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93A" w:rsidRPr="00A55B25" w:rsidRDefault="003E65B8" w:rsidP="00DE7D03">
      <w:pPr>
        <w:spacing w:after="0" w:line="240" w:lineRule="auto"/>
        <w:jc w:val="right"/>
        <w:rPr>
          <w:rFonts w:ascii="Arial" w:hAnsi="Arial" w:cs="Arial"/>
          <w:b/>
          <w:sz w:val="24"/>
          <w:szCs w:val="24"/>
        </w:rPr>
      </w:pPr>
      <w:r>
        <w:rPr>
          <w:rFonts w:ascii="Arial" w:hAnsi="Arial" w:cs="Arial"/>
          <w:noProof/>
          <w:sz w:val="24"/>
          <w:szCs w:val="24"/>
        </w:rPr>
        <w:drawing>
          <wp:anchor distT="0" distB="0" distL="114300" distR="114300" simplePos="0" relativeHeight="251689984" behindDoc="0" locked="0" layoutInCell="1" allowOverlap="1" wp14:anchorId="2CE313D2" wp14:editId="1E7C27D2">
            <wp:simplePos x="0" y="0"/>
            <wp:positionH relativeFrom="column">
              <wp:posOffset>-85725</wp:posOffset>
            </wp:positionH>
            <wp:positionV relativeFrom="paragraph">
              <wp:posOffset>-38100</wp:posOffset>
            </wp:positionV>
            <wp:extent cx="1066800" cy="948815"/>
            <wp:effectExtent l="0" t="0" r="0" b="0"/>
            <wp:wrapNone/>
            <wp:docPr id="4"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9" cstate="print"/>
                    <a:srcRect r="6509" b="5208"/>
                    <a:stretch>
                      <a:fillRect/>
                    </a:stretch>
                  </pic:blipFill>
                  <pic:spPr bwMode="auto">
                    <a:xfrm>
                      <a:off x="0" y="0"/>
                      <a:ext cx="1066800" cy="948815"/>
                    </a:xfrm>
                    <a:prstGeom prst="rect">
                      <a:avLst/>
                    </a:prstGeom>
                    <a:noFill/>
                  </pic:spPr>
                </pic:pic>
              </a:graphicData>
            </a:graphic>
            <wp14:sizeRelH relativeFrom="margin">
              <wp14:pctWidth>0</wp14:pctWidth>
            </wp14:sizeRelH>
          </wp:anchor>
        </w:drawing>
      </w:r>
      <w:r w:rsidR="00DE7D03" w:rsidRPr="00DE7D03">
        <w:rPr>
          <w:rFonts w:ascii="Arial" w:hAnsi="Arial" w:cs="Arial"/>
          <w:b/>
          <w:noProof/>
          <w:sz w:val="24"/>
          <w:szCs w:val="24"/>
        </w:rPr>
        <w:drawing>
          <wp:inline distT="0" distB="0" distL="0" distR="0" wp14:anchorId="1C107689" wp14:editId="3EA0380B">
            <wp:extent cx="1743075" cy="914400"/>
            <wp:effectExtent l="0" t="0" r="0" b="0"/>
            <wp:docPr id="6" name="Picture 4" descr="Logo Very Last 10.0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Very Last 10.04.14"/>
                    <pic:cNvPicPr>
                      <a:picLocks noChangeAspect="1" noChangeArrowheads="1"/>
                    </pic:cNvPicPr>
                  </pic:nvPicPr>
                  <pic:blipFill>
                    <a:blip r:embed="rId10" cstate="print"/>
                    <a:srcRect/>
                    <a:stretch>
                      <a:fillRect/>
                    </a:stretch>
                  </pic:blipFill>
                  <pic:spPr bwMode="auto">
                    <a:xfrm>
                      <a:off x="0" y="0"/>
                      <a:ext cx="1743075" cy="914400"/>
                    </a:xfrm>
                    <a:prstGeom prst="rect">
                      <a:avLst/>
                    </a:prstGeom>
                    <a:noFill/>
                    <a:ln w="9525">
                      <a:noFill/>
                      <a:miter lim="800000"/>
                      <a:headEnd/>
                      <a:tailEnd/>
                    </a:ln>
                  </pic:spPr>
                </pic:pic>
              </a:graphicData>
            </a:graphic>
          </wp:inline>
        </w:drawing>
      </w:r>
    </w:p>
    <w:p w:rsidR="002C093A" w:rsidRPr="00A55B25" w:rsidRDefault="00F87310" w:rsidP="002C093A">
      <w:pPr>
        <w:tabs>
          <w:tab w:val="left" w:pos="7035"/>
        </w:tabs>
        <w:spacing w:after="0" w:line="240" w:lineRule="auto"/>
        <w:rPr>
          <w:rFonts w:ascii="Arial" w:hAnsi="Arial" w:cs="Arial"/>
          <w:b/>
          <w:sz w:val="24"/>
          <w:szCs w:val="24"/>
        </w:rPr>
      </w:pPr>
      <w:r>
        <w:rPr>
          <w:rFonts w:ascii="Arial" w:hAnsi="Arial" w:cs="Arial"/>
          <w:sz w:val="24"/>
          <w:szCs w:val="24"/>
        </w:rPr>
        <w:pict>
          <v:shapetype id="_x0000_t202" coordsize="21600,21600" o:spt="202" path="m,l,21600r21600,l21600,xe">
            <v:stroke joinstyle="miter"/>
            <v:path gradientshapeok="t" o:connecttype="rect"/>
          </v:shapetype>
          <v:shape id="_x0000_s1103" type="#_x0000_t202" style="position:absolute;margin-left:67.9pt;margin-top:.45pt;width:299.55pt;height:135.55pt;z-index:251683840;mso-position-horizontal-relative:text;mso-position-vertical-relative:text" stroked="f">
            <v:textbox style="mso-next-textbox:#_x0000_s1103">
              <w:txbxContent>
                <w:p w:rsidR="00F87310" w:rsidRDefault="00F87310" w:rsidP="002C093A">
                  <w:pPr>
                    <w:jc w:val="center"/>
                    <w:rPr>
                      <w:rFonts w:ascii="Arial" w:hAnsi="Arial" w:cs="Arial"/>
                      <w:b/>
                      <w:sz w:val="28"/>
                      <w:szCs w:val="28"/>
                    </w:rPr>
                  </w:pPr>
                  <w:r>
                    <w:rPr>
                      <w:rFonts w:ascii="Arial" w:hAnsi="Arial" w:cs="Arial"/>
                      <w:b/>
                      <w:sz w:val="28"/>
                      <w:szCs w:val="28"/>
                    </w:rPr>
                    <w:t>Federal Democratic Republic of Ethiopia</w:t>
                  </w:r>
                </w:p>
                <w:p w:rsidR="00F87310" w:rsidRDefault="00F87310" w:rsidP="002C093A">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F87310" w:rsidRPr="004E0679" w:rsidRDefault="00F87310" w:rsidP="002C093A">
                  <w:pPr>
                    <w:jc w:val="center"/>
                    <w:rPr>
                      <w:rFonts w:ascii="Arial" w:hAnsi="Arial" w:cs="Arial"/>
                      <w:b/>
                      <w:caps/>
                      <w:sz w:val="36"/>
                      <w:szCs w:val="36"/>
                    </w:rPr>
                  </w:pPr>
                  <w:r w:rsidRPr="004E0679">
                    <w:rPr>
                      <w:rFonts w:ascii="Arial" w:hAnsi="Arial" w:cs="Arial"/>
                      <w:b/>
                      <w:bCs/>
                      <w:sz w:val="36"/>
                      <w:szCs w:val="36"/>
                    </w:rPr>
                    <w:t xml:space="preserve">MATERIAL LOGISTICS </w:t>
                  </w:r>
                  <w:r>
                    <w:rPr>
                      <w:rFonts w:ascii="Arial" w:hAnsi="Arial" w:cs="Arial"/>
                      <w:b/>
                      <w:bCs/>
                      <w:sz w:val="36"/>
                      <w:szCs w:val="36"/>
                    </w:rPr>
                    <w:t xml:space="preserve">OPERATION </w:t>
                  </w:r>
                  <w:r w:rsidRPr="004E0679">
                    <w:rPr>
                      <w:rFonts w:ascii="Arial" w:hAnsi="Arial" w:cs="Arial"/>
                      <w:b/>
                      <w:bCs/>
                      <w:sz w:val="36"/>
                      <w:szCs w:val="36"/>
                    </w:rPr>
                    <w:t>SUPERVISION</w:t>
                  </w:r>
                  <w:r w:rsidRPr="004E0679">
                    <w:rPr>
                      <w:rFonts w:ascii="Arial" w:hAnsi="Arial" w:cs="Arial"/>
                      <w:b/>
                      <w:sz w:val="36"/>
                      <w:szCs w:val="36"/>
                    </w:rPr>
                    <w:t xml:space="preserve"> </w:t>
                  </w:r>
                </w:p>
                <w:p w:rsidR="00F87310" w:rsidRDefault="00F87310" w:rsidP="002C093A">
                  <w:pPr>
                    <w:jc w:val="center"/>
                    <w:rPr>
                      <w:rFonts w:ascii="Arial" w:hAnsi="Arial" w:cs="Arial"/>
                      <w:b/>
                      <w:caps/>
                      <w:sz w:val="28"/>
                      <w:szCs w:val="28"/>
                    </w:rPr>
                  </w:pPr>
                  <w:r>
                    <w:rPr>
                      <w:rFonts w:ascii="Arial" w:hAnsi="Arial" w:cs="Arial"/>
                      <w:b/>
                      <w:caps/>
                      <w:sz w:val="28"/>
                      <w:szCs w:val="28"/>
                    </w:rPr>
                    <w:t xml:space="preserve">NTQF </w:t>
                  </w:r>
                  <w:r>
                    <w:rPr>
                      <w:rFonts w:ascii="Arial" w:hAnsi="Arial" w:cs="Arial"/>
                      <w:b/>
                      <w:bCs/>
                      <w:caps/>
                      <w:color w:val="000000"/>
                      <w:sz w:val="28"/>
                      <w:szCs w:val="28"/>
                    </w:rPr>
                    <w:t>L</w:t>
                  </w:r>
                  <w:r>
                    <w:rPr>
                      <w:rFonts w:ascii="Arial" w:hAnsi="Arial" w:cs="Arial"/>
                      <w:b/>
                      <w:bCs/>
                      <w:color w:val="000000"/>
                      <w:sz w:val="28"/>
                      <w:szCs w:val="28"/>
                    </w:rPr>
                    <w:t>evel</w:t>
                  </w:r>
                  <w:r>
                    <w:rPr>
                      <w:rFonts w:ascii="Arial" w:hAnsi="Arial" w:cs="Arial"/>
                      <w:b/>
                      <w:caps/>
                      <w:sz w:val="28"/>
                      <w:szCs w:val="28"/>
                    </w:rPr>
                    <w:t xml:space="preserve"> IV</w:t>
                  </w:r>
                </w:p>
              </w:txbxContent>
            </v:textbox>
          </v:shape>
        </w:pict>
      </w:r>
    </w:p>
    <w:p w:rsidR="002C093A" w:rsidRPr="00A55B25" w:rsidRDefault="002C093A" w:rsidP="002C093A">
      <w:pPr>
        <w:tabs>
          <w:tab w:val="left" w:pos="7035"/>
        </w:tabs>
        <w:spacing w:after="0"/>
        <w:rPr>
          <w:rFonts w:ascii="Arial" w:hAnsi="Arial" w:cs="Arial"/>
          <w:b/>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r w:rsidRPr="00A55B25">
        <w:rPr>
          <w:rFonts w:ascii="Arial" w:hAnsi="Arial" w:cs="Arial"/>
          <w:sz w:val="24"/>
          <w:szCs w:val="24"/>
        </w:rPr>
        <w:t xml:space="preserve"> </w:t>
      </w: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F87310" w:rsidP="002C093A">
      <w:pPr>
        <w:rPr>
          <w:rFonts w:ascii="Arial" w:hAnsi="Arial" w:cs="Arial"/>
          <w:sz w:val="24"/>
          <w:szCs w:val="24"/>
        </w:rPr>
      </w:pPr>
      <w:r>
        <w:rPr>
          <w:rFonts w:ascii="Arial" w:hAnsi="Arial" w:cs="Arial"/>
          <w:sz w:val="24"/>
          <w:szCs w:val="24"/>
        </w:rPr>
        <w:pict>
          <v:group id="_x0000_s1104" style="position:absolute;margin-left:26pt;margin-top:2.85pt;width:396pt;height:369pt;z-index:251684864"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105" type="#_x0000_t10" style="position:absolute;left:1917;top:5796;width:7920;height:7880;mso-wrap-edited:f" wrapcoords="4090 0 -40 6300 -40 15360 4090 21600 17510 21600 21640 15360 21640 6300 17510 0 4090 0" strokecolor="blue"/>
            <v:shape id="_x0000_s1106" type="#_x0000_t202" style="position:absolute;left:4317;top:11896;width:1909;height:1784" filled="f" stroked="f">
              <v:textbox style="mso-next-textbox:#_x0000_s1106">
                <w:txbxContent>
                  <w:p w:rsidR="00F87310" w:rsidRDefault="00F87310" w:rsidP="002C093A">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0.25pt" o:bordertopcolor="this" o:borderleftcolor="this" o:borderbottomcolor="this" o:borderrightcolor="this">
                          <v:imagedata r:id="rId11" o:title="bd07067_"/>
                        </v:shape>
                      </w:pict>
                    </w:r>
                  </w:p>
                </w:txbxContent>
              </v:textbox>
            </v:shape>
            <v:shape id="_x0000_s1107" type="#_x0000_t202" style="position:absolute;left:4777;top:5776;width:2381;height:2162" filled="f" stroked="f">
              <v:textbox style="mso-next-textbox:#_x0000_s1107">
                <w:txbxContent>
                  <w:p w:rsidR="00F87310" w:rsidRDefault="00F87310" w:rsidP="002C093A">
                    <w:r>
                      <w:rPr>
                        <w:noProof/>
                        <w:sz w:val="20"/>
                        <w:szCs w:val="20"/>
                      </w:rPr>
                      <w:drawing>
                        <wp:inline distT="0" distB="0" distL="0" distR="0" wp14:anchorId="4F71F242" wp14:editId="6167AEC8">
                          <wp:extent cx="1354455" cy="1259205"/>
                          <wp:effectExtent l="19050" t="0" r="0" b="0"/>
                          <wp:docPr id="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srcRect/>
                                  <a:stretch>
                                    <a:fillRect/>
                                  </a:stretch>
                                </pic:blipFill>
                                <pic:spPr bwMode="auto">
                                  <a:xfrm>
                                    <a:off x="0" y="0"/>
                                    <a:ext cx="1354455" cy="1259205"/>
                                  </a:xfrm>
                                  <a:prstGeom prst="rect">
                                    <a:avLst/>
                                  </a:prstGeom>
                                  <a:noFill/>
                                  <a:ln w="9525">
                                    <a:noFill/>
                                    <a:miter lim="800000"/>
                                    <a:headEnd/>
                                    <a:tailEnd/>
                                  </a:ln>
                                </pic:spPr>
                              </pic:pic>
                            </a:graphicData>
                          </a:graphic>
                        </wp:inline>
                      </w:drawing>
                    </w:r>
                  </w:p>
                </w:txbxContent>
              </v:textbox>
            </v:shape>
            <v:group id="_x0000_s1108" editas="canvas" style="position:absolute;left:5094;top:8640;width:1863;height:1852" coordorigin=",-52" coordsize="1920,1712">
              <o:lock v:ext="edit" aspectratio="t"/>
              <v:shape id="_x0000_s1109" type="#_x0000_t75" style="position:absolute;top:-52;width:1920;height:1712" o:preferrelative="f">
                <v:fill o:detectmouseclick="t"/>
                <v:path o:extrusionok="t" o:connecttype="none"/>
              </v:shape>
              <v:group id="_x0000_s1110" style="position:absolute;top:-52;width:1920;height:1712" coordorigin=",-52" coordsize="1920,1712">
                <v:rect id="_x0000_s1111" style="position:absolute;left:567;top:-24;width:793;height:852" fillcolor="silver" stroked="f"/>
                <v:group id="_x0000_s1112" style="position:absolute;left:720;top:-52;width:667;height:927" coordorigin="679,96" coordsize="667,927">
                  <v:group id="_x0000_s1113" style="position:absolute;left:679;top:96;width:667;height:927" coordorigin="679,96" coordsize="667,927">
                    <v:line id="_x0000_s1114" style="position:absolute;flip:x y" from="679,96" to="861,420" strokeweight=".6pt"/>
                    <v:group id="_x0000_s1115" style="position:absolute;left:798;top:140;width:548;height:883" coordorigin="798,140" coordsize="548,883">
                      <v:oval id="_x0000_s1116" style="position:absolute;left:902;top:532;width:69;height:72" fillcolor="red" stroked="f"/>
                      <v:oval id="_x0000_s1117" style="position:absolute;left:1045;top:140;width:159;height:200" fillcolor="red" stroked="f"/>
                      <v:shape id="_x0000_s1118"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119" style="position:absolute;left:1280;top:534;width:66;height:95" fillcolor="red" stroked="f"/>
                      <v:shape id="_x0000_s1120" style="position:absolute;left:1086;top:357;width:92;height:47" coordsize="121,49" path="m,1hdc,1,,1,,1,,27,27,49,60,49v33,,61,-22,61,-48c120,1,120,1,120,hal60,2,,1hdxe" filled="f" stroked="f">
                        <v:path arrowok="t"/>
                      </v:shape>
                    </v:group>
                  </v:group>
                  <v:shape id="_x0000_s1121" style="position:absolute;left:1175;top:357;width:78;height:76" coordsize="103,79" path="m87,79hdc97,71,103,59,103,48,103,22,76,1,43,1,26,,11,6,,15hal43,48,87,79hdxe" filled="f" stroked="f">
                    <v:path arrowok="t"/>
                  </v:shape>
                </v:group>
                <v:group id="_x0000_s1122" style="position:absolute;left:1597;top:848;width:311;height:728" coordorigin="1597,928" coordsize="311,728">
                  <v:group id="_x0000_s1123" style="position:absolute;left:1597;top:1154;width:311;height:502" coordorigin="1597,1154" coordsize="311,502">
                    <v:rect id="_x0000_s1124" style="position:absolute;left:1650;top:1154;width:208;height:107" fillcolor="teal" stroked="f"/>
                    <v:rect id="_x0000_s1125" style="position:absolute;left:1597;top:1224;width:311;height:432" fillcolor="teal" stroked="f"/>
                    <v:shape id="_x0000_s1126" style="position:absolute;left:1597;top:1154;width:58;height:87" coordsize="75,90" path="m73,hdc33,1,,40,,88hal75,90,73,hdxe" filled="f" stroked="f">
                      <v:path arrowok="t"/>
                    </v:shape>
                    <v:shape id="_x0000_s1127" style="position:absolute;left:1849;top:1155;width:57;height:87" coordsize="75,90" path="m75,88hdc75,39,41,,,hal,90,75,88hdxe" filled="f" stroked="f">
                      <v:path arrowok="t"/>
                    </v:shape>
                  </v:group>
                  <v:oval id="_x0000_s1128" style="position:absolute;left:1667;top:928;width:169;height:209" fillcolor="teal" stroked="f"/>
                </v:group>
                <v:group id="_x0000_s1129" style="position:absolute;left:1279;top:651;width:312;height:727" coordorigin="1279,731" coordsize="312,727">
                  <v:group id="_x0000_s1130" style="position:absolute;left:1279;top:956;width:312;height:502" coordorigin="1279,956" coordsize="312,502">
                    <v:rect id="_x0000_s1131" style="position:absolute;left:1332;top:956;width:209;height:108" fillcolor="green" stroked="f"/>
                    <v:rect id="_x0000_s1132" style="position:absolute;left:1279;top:1027;width:312;height:431" fillcolor="green" stroked="f"/>
                    <v:shape id="_x0000_s1133" style="position:absolute;left:1279;top:956;width:58;height:87" coordsize="75,90" path="m74,hdc33,,,40,,89hal75,90,74,hdxe" filled="f" stroked="f">
                      <v:path arrowok="t"/>
                    </v:shape>
                    <v:shape id="_x0000_s1134" style="position:absolute;left:1532;top:956;width:58;height:88" coordsize="76,91" path="m76,90hdc76,41,42,1,1,1,,,,1,,1hal1,91,76,90hdxe" filled="f" stroked="f">
                      <v:path arrowok="t"/>
                    </v:shape>
                  </v:group>
                  <v:oval id="_x0000_s1135" style="position:absolute;left:1349;top:731;width:170;height:208" fillcolor="green" stroked="f"/>
                </v:group>
                <v:group id="_x0000_s1136" style="position:absolute;left:351;top:651;width:311;height:727" coordorigin="351,731" coordsize="311,727">
                  <v:group id="_x0000_s1137" style="position:absolute;left:351;top:956;width:311;height:502" coordorigin="351,956" coordsize="311,502">
                    <v:rect id="_x0000_s1138" style="position:absolute;left:404;top:956;width:208;height:108" fillcolor="teal" stroked="f"/>
                    <v:rect id="_x0000_s1139" style="position:absolute;left:351;top:1027;width:311;height:431" fillcolor="teal" stroked="f"/>
                    <v:shape id="_x0000_s1140" style="position:absolute;left:351;top:956;width:57;height:87" coordsize="76,90" path="m74,hdc33,,,40,,89hal76,90,74,hdxe" filled="f" stroked="f">
                      <v:path arrowok="t"/>
                    </v:shape>
                    <v:shape id="_x0000_s1141" style="position:absolute;left:603;top:957;width:57;height:87" coordsize="75,90" path="m75,89hdc75,40,42,,,hal1,90,75,89hdxe" filled="f" stroked="f">
                      <v:path arrowok="t"/>
                    </v:shape>
                  </v:group>
                  <v:oval id="_x0000_s1142" style="position:absolute;left:421;top:731;width:169;height:208" fillcolor="teal" stroked="f"/>
                </v:group>
                <v:group id="_x0000_s1143" style="position:absolute;left:23;top:848;width:310;height:728" coordorigin="23,928" coordsize="310,728">
                  <v:oval id="_x0000_s1144" style="position:absolute;left:94;top:928;width:168;height:209" fillcolor="green" stroked="f"/>
                  <v:group id="_x0000_s1145" style="position:absolute;left:23;top:1154;width:310;height:502" coordorigin="23,1154" coordsize="310,502">
                    <v:rect id="_x0000_s1146" style="position:absolute;left:76;top:1154;width:208;height:107" fillcolor="green" stroked="f"/>
                    <v:rect id="_x0000_s1147" style="position:absolute;left:23;top:1224;width:310;height:432" fillcolor="green" stroked="f"/>
                    <v:shape id="_x0000_s1148" style="position:absolute;left:23;top:1154;width:58;height:87" coordsize="76,90" path="m74,hdc33,,,39,,88hal76,90,74,hdxe" filled="f" stroked="f">
                      <v:path arrowok="t"/>
                    </v:shape>
                    <v:shape id="_x0000_s1149" style="position:absolute;left:275;top:1155;width:57;height:87" coordsize="75,90" path="m75,88hdc75,39,42,,,hal1,90,75,88hdxe" filled="f" stroked="f">
                      <v:path arrowok="t"/>
                    </v:shape>
                  </v:group>
                </v:group>
                <v:shape id="_x0000_s1150" style="position:absolute;top:860;width:1920;height:715" coordsize="3840,1431" path="m,1431l1369,,2414,,3840,1431,,1431xe" fillcolor="gray" stroked="f">
                  <v:path arrowok="t"/>
                </v:shape>
                <v:group id="_x0000_s1151" style="position:absolute;left:548;top:911;width:785;height:749" coordorigin="548,991" coordsize="785,749">
                  <v:group id="_x0000_s1152" style="position:absolute;left:948;top:998;width:385;height:742" coordorigin="948,998" coordsize="385,742">
                    <v:oval id="_x0000_s1153" style="position:absolute;left:1037;top:998;width:205;height:252" fillcolor="green" stroked="f"/>
                    <v:group id="_x0000_s1154" style="position:absolute;left:948;top:1272;width:385;height:468" coordorigin="948,1272" coordsize="385,468">
                      <v:rect id="_x0000_s1155" style="position:absolute;left:1013;top:1272;width:254;height:130" fillcolor="green" stroked="f"/>
                      <v:rect id="_x0000_s1156" style="position:absolute;left:949;top:1359;width:384;height:381" fillcolor="green" stroked="f"/>
                      <v:shape id="_x0000_s1157" style="position:absolute;left:948;top:1272;width:71;height:104" coordsize="93,107" path="m92,hdc41,,1,48,1,107v-1,,,,,hal93,107,92,hdxe" filled="f" stroked="f">
                        <v:path arrowok="t"/>
                      </v:shape>
                      <v:shape id="_x0000_s1158" style="position:absolute;left:1260;top:1274;width:70;height:105" coordsize="93,109" path="m92,109hdc92,108,93,108,93,108,93,48,51,,,hal,108r92,1hdxe" filled="f" stroked="f">
                        <v:path arrowok="t"/>
                      </v:shape>
                    </v:group>
                  </v:group>
                  <v:group id="_x0000_s1159" style="position:absolute;left:548;top:991;width:385;height:742" coordorigin="548,991" coordsize="385,742">
                    <v:oval id="_x0000_s1160" style="position:absolute;left:637;top:991;width:205;height:252" fillcolor="teal" stroked="f"/>
                    <v:group id="_x0000_s1161" style="position:absolute;left:548;top:1265;width:385;height:468" coordorigin="548,1265" coordsize="385,468">
                      <v:rect id="_x0000_s1162" style="position:absolute;left:614;top:1265;width:253;height:130" fillcolor="teal" stroked="f"/>
                      <v:rect id="_x0000_s1163" style="position:absolute;left:549;top:1352;width:384;height:381" fillcolor="teal" stroked="f"/>
                      <v:shape id="_x0000_s1164" style="position:absolute;left:548;top:1265;width:71;height:104" coordsize="94,107" path="m93,hdc42,,1,48,1,107v-1,,,,,hal94,107,93,hdxe" filled="f" stroked="f">
                        <v:path arrowok="t"/>
                      </v:shape>
                      <v:shape id="_x0000_s1165" style="position:absolute;left:863;top:1265;width:70;height:105" coordsize="93,108" path="m92,108hdc92,107,93,107,93,107,93,48,51,,,hal,107r92,1hdxe" filled="f" stroked="f">
                        <v:path arrowok="t"/>
                      </v:shape>
                    </v:group>
                  </v:group>
                </v:group>
              </v:group>
              <v:group id="_x0000_s1166"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167" type="#_x0000_t184" style="position:absolute;left:6608;top:6092;width:180;height:540;rotation:1423616fd" adj="8040" fillcolor="red" stroked="f"/>
                <v:shape id="_x0000_s1168" type="#_x0000_t184" style="position:absolute;left:7344;top:6080;width:180;height:540;rotation:10353048fd" adj="8040" fillcolor="red" stroked="f"/>
              </v:group>
            </v:group>
            <v:group id="_x0000_s1169" style="position:absolute;left:8140;top:10276;width:1217;height:1487" coordorigin="5062,1560" coordsize="1254,1375">
              <v:shape id="_x0000_s1170"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171"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172"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173"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174" style="position:absolute;left:5514;top:1787;width:45;height:89" coordsize="91,179" path="m30,l65,145,12,160,,179r62,-3l91,152,30,xe" fillcolor="black" stroked="f">
                <v:path arrowok="t"/>
              </v:shape>
              <v:shape id="_x0000_s1175"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176"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77" style="position:absolute;left:5336;top:1806;width:13;height:26" coordsize="27,50" path="m27,12l,,4,31,8,50,27,12xe" fillcolor="black" stroked="f">
                <v:path arrowok="t"/>
              </v:shape>
              <v:shape id="_x0000_s1178" style="position:absolute;left:5293;top:1672;width:50;height:22" coordsize="100,42" path="m,23l50,4,100,,50,19,,42,,23xe" fillcolor="black" stroked="f">
                <v:path arrowok="t"/>
              </v:shape>
              <v:shape id="_x0000_s1179" style="position:absolute;left:5506;top:1640;width:38;height:9" coordsize="75,18" path="m72,18l35,6,,6,75,,72,18xe" fillcolor="black" stroked="f">
                <v:path arrowok="t"/>
              </v:shape>
              <v:shape id="_x0000_s1180" style="position:absolute;left:5295;top:1981;width:113;height:138" coordsize="227,276" path="m67,l,65,112,276r50,-86l227,213,67,xe" fillcolor="#7f7fff" stroked="f">
                <v:path arrowok="t"/>
              </v:shape>
              <v:shape id="_x0000_s1181"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82"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83"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84"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85"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86" style="position:absolute;left:5592;top:2234;width:84;height:87" coordsize="168,174" path="m,62l15,174,168,121,156,,,62xe" fillcolor="#b2773f" stroked="f">
                <v:path arrowok="t"/>
              </v:shape>
              <v:shape id="_x0000_s1187"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88" style="position:absolute;left:5676;top:2220;width:207;height:74" coordsize="414,148" path="m,30l15,144r353,4l414,148,410,11,368,r-4,104l333,120r-27,7l292,112r-35,15l223,108r-39,12l150,108r-27,4l85,104,80,94,70,72,61,44,58,15,54,,43,1,33,10r-6,5l,30xe" fillcolor="#723800" stroked="f">
                <v:path arrowok="t"/>
              </v:shape>
              <v:shape id="_x0000_s1189" style="position:absolute;left:5910;top:1820;width:130;height:282" coordsize="260,563" path="m,l,493r134,-4l146,508r11,55l159,563r6,-1l171,560r9,-4l184,541r-3,-23l176,495r-3,-10l260,400,19,,,xe" fillcolor="#bfbfbf" stroked="f">
                <v:path arrowok="t"/>
              </v:shape>
              <v:shape id="_x0000_s1190"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91" style="position:absolute;left:5940;top:2127;width:36;height:76" coordsize="70,151" path="m43,l12,12,,39,,90r16,38l16,132r,7l20,147r11,4l44,150r10,-3l59,145r3,-2l58,109,46,78,43,35,70,4,43,xe" fillcolor="#963" stroked="f">
                <v:path arrowok="t"/>
              </v:shape>
              <v:shape id="_x0000_s1192"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93"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94" style="position:absolute;left:5599;top:2341;width:41;height:50" coordsize="81,101" path="m31,l81,,76,1,70,4r-7,6l62,23r1,13l59,52,52,65,43,77r-7,6l29,87r-6,4l16,95,9,98,4,99r-3,2l,101,18,42,31,xe" fillcolor="#7f7fff" stroked="f">
                <v:path arrowok="t"/>
              </v:shape>
              <v:shape id="_x0000_s1195"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96"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97"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98"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99"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200" style="position:absolute;left:5324;top:1989;width:77;height:95" coordsize="154,190" path="m,l89,186r15,-12l154,190,,xe" fillcolor="#bfbfff" stroked="f">
                <v:path arrowok="t"/>
              </v:shape>
              <v:shape id="_x0000_s1201"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202"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203" style="position:absolute;left:5090;top:2781;width:1111;height:105" coordsize="2222,210" path="m2207,210l2222,,,,,210r2207,xe" fillcolor="black" stroked="f">
                <v:path arrowok="t"/>
              </v:shape>
              <v:shape id="_x0000_s1204" style="position:absolute;left:5615;top:2707;width:659;height:78" coordsize="1318,156" path="m1318,156l1318,,9,3,,156r1318,xe" fillcolor="black" stroked="f">
                <v:path arrowok="t"/>
              </v:shape>
              <v:shape id="_x0000_s1205" style="position:absolute;left:6174;top:2470;width:119;height:416" coordsize="237,832" path="m237,832l236,,12,,,832r237,xe" fillcolor="black" stroked="f">
                <v:path arrowok="t"/>
              </v:shape>
              <v:shape id="_x0000_s1206" style="position:absolute;left:5755;top:2630;width:442;height:75" coordsize="885,150" path="m885,147l885,,,5,,150r885,-3xe" fillcolor="black" stroked="f">
                <v:path arrowok="t"/>
              </v:shape>
              <v:shape id="_x0000_s1207" style="position:absolute;left:5833;top:2551;width:364;height:79" coordsize="730,159" path="m730,159l730,3,,,,159r730,xe" fillcolor="black" stroked="f">
                <v:path arrowok="t"/>
              </v:shape>
              <v:rect id="_x0000_s1208" style="position:absolute;left:6077;top:2562;width:207;height:66" fillcolor="#b2773f" stroked="f"/>
              <v:rect id="_x0000_s1209" style="position:absolute;left:5123;top:2801;width:207;height:65" fillcolor="#b2773f" stroked="f"/>
              <v:rect id="_x0000_s1210" style="position:absolute;left:5341;top:2801;width:206;height:65" fillcolor="#b2773f" stroked="f"/>
              <v:rect id="_x0000_s1211" style="position:absolute;left:5562;top:2801;width:207;height:65" fillcolor="#b2773f" stroked="f"/>
              <v:rect id="_x0000_s1212" style="position:absolute;left:6005;top:2803;width:207;height:67" fillcolor="#b2773f" stroked="f"/>
              <v:rect id="_x0000_s1213" style="position:absolute;left:5783;top:2803;width:207;height:67" fillcolor="#b2773f" stroked="f"/>
              <v:rect id="_x0000_s1214" style="position:absolute;left:5781;top:2637;width:207;height:67" fillcolor="#b2773f" stroked="f"/>
              <v:rect id="_x0000_s1215" style="position:absolute;left:6001;top:2637;width:207;height:67" fillcolor="#b2773f" stroked="f"/>
              <v:rect id="_x0000_s1216" style="position:absolute;left:5858;top:2719;width:207;height:66" fillcolor="#b2773f" stroked="f"/>
              <v:rect id="_x0000_s1217" style="position:absolute;left:5637;top:2717;width:207;height:67" fillcolor="#b2773f" stroked="f"/>
              <v:rect id="_x0000_s1218" style="position:absolute;left:5860;top:2560;width:207;height:66" fillcolor="#b2773f" stroked="f"/>
              <v:rect id="_x0000_s1219" style="position:absolute;left:6077;top:2722;width:207;height:66" fillcolor="#b2773f" stroked="f"/>
              <v:rect id="_x0000_s1220" style="position:absolute;left:6218;top:2638;width:69;height:70" fillcolor="#b2773f" stroked="f"/>
              <v:rect id="_x0000_s1221" style="position:absolute;left:6219;top:2801;width:69;height:71" fillcolor="#b2773f" stroked="f"/>
              <v:rect id="_x0000_s1222" style="position:absolute;left:6214;top:2482;width:68;height:69" fillcolor="#b2773f" stroked="f"/>
              <v:shape id="_x0000_s1223"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224"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225" style="position:absolute;left:5502;top:1791;width:23;height:75" coordsize="46,150" path="m25,2l46,125,,150,18,r7,2xe" fillcolor="#963" stroked="f">
                <v:path arrowok="t"/>
              </v:shape>
              <v:shape id="_x0000_s1226" style="position:absolute;left:5435;top:1866;width:29;height:53" coordsize="58,106" path="m1,106l,91,1,58,5,24,20,5,37,1,49,r6,1l58,1,55,4r-8,8l37,23r-9,9l18,49,10,73,4,97r-3,9xe" fillcolor="black" stroked="f">
                <v:path arrowok="t"/>
              </v:shape>
              <v:shape id="_x0000_s1227" style="position:absolute;left:5474;top:1933;width:85;height:54" coordsize="170,109" path="m56,9l,109r1,-1l5,103r7,-5l20,91,32,83,46,76,62,71,79,67,97,62r13,-4l123,56r9,-3l140,51r7,-1l154,53r8,4l170,54,163,34,152,10,147,,56,9xe" fillcolor="#963" stroked="f">
                <v:path arrowok="t"/>
              </v:shape>
              <v:shape id="_x0000_s1228" style="position:absolute;left:5493;top:1923;width:69;height:25" coordsize="138,52" path="m,11r1,l5,12r5,2l17,14r8,1l33,16r8,2l51,18r9,l72,16r13,l98,14r12,-2l121,10r9,-5l136,1,138,r-2,4l130,11r-8,10l113,31,102,41,91,48,80,52,70,51,56,47,43,40,31,33,18,25,9,18,2,12,,11xe" fillcolor="black" stroked="f">
                <v:path arrowok="t"/>
              </v:shape>
              <v:shape id="_x0000_s1229"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230" style="position:absolute;left:5516;top:1795;width:17;height:59" coordsize="32,117" path="m,l15,116r17,1l,xe" fillcolor="#ffede8" stroked="f">
                <v:path arrowok="t"/>
              </v:shape>
              <v:shape id="_x0000_s1231" style="position:absolute;left:5380;top:1836;width:110;height:28" coordsize="220,58" path="m,l10,9,25,20,44,32,66,44,91,54r27,4l145,55,173,43,196,28,211,15r6,-6l220,3,219,2,216,r-4,l211,r-3,2l203,7r-11,7l180,21r-18,7l143,32r-21,l99,28,76,21,56,15,38,11,25,7,14,5,7,2,2,,,xe" fillcolor="#963" stroked="f">
                <v:path arrowok="t"/>
              </v:shape>
              <v:shape id="_x0000_s1232" style="position:absolute;left:5474;top:1961;width:85;height:33" coordsize="170,66" path="m162,r-4,l148,1,135,3,117,5,98,8,78,14,59,19,42,27,28,35,17,44r-6,7l5,56,2,60,,63r,3l,66,65,42r2,-1l73,38r8,-5l93,29r13,-6l120,20r15,l148,23r18,2l170,16,164,5,162,xe" fillcolor="#963" stroked="f">
                <v:path arrowok="t"/>
              </v:shape>
              <v:shape id="_x0000_s1233" style="position:absolute;left:5728;top:2182;width:17;height:73" coordsize="34,148" path="m,l24,10,34,148,,xe" fillcolor="#ffede8" stroked="f">
                <v:path arrowok="t"/>
              </v:shape>
              <v:shape id="_x0000_s1234" style="position:absolute;left:5761;top:2184;width:16;height:69" coordsize="33,138" path="m33,138l,,23,9,33,138xe" fillcolor="#ffede8" stroked="f">
                <v:path arrowok="t"/>
              </v:shape>
              <v:shape id="_x0000_s1235" style="position:absolute;left:5796;top:2189;width:21;height:57" coordsize="42,114" path="m33,114l29,52,,,21,,42,52r-9,62xe" fillcolor="#ffede8" stroked="f">
                <v:path arrowok="t"/>
              </v:shape>
              <v:shape id="_x0000_s1236" style="position:absolute;left:5831;top:2189;width:20;height:64" coordsize="40,129" path="m,l15,38r8,91l40,32,,xe" fillcolor="#ffede8" stroked="f">
                <v:path arrowok="t"/>
              </v:shape>
              <v:shape id="_x0000_s1237" style="position:absolute;left:5408;top:2218;width:226;height:104" coordsize="452,207" path="m448,r4,27l70,207,,180r70,4l448,xe" fillcolor="#963" stroked="f">
                <v:path arrowok="t"/>
              </v:shape>
              <v:shape id="_x0000_s1238" style="position:absolute;left:5988;top:2141;width:87;height:35" coordsize="174,71" path="m,40l140,30,153,r6,3l168,12r6,15l163,49,151,59r-15,7l121,70r-15,1l91,71,81,70,72,68r-2,l,40xe" fillcolor="#ffede8" stroked="f">
                <v:path arrowok="t"/>
              </v:shape>
              <v:shape id="_x0000_s1239" style="position:absolute;left:5990;top:2189;width:95;height:24" coordsize="188,48" path="m188,l140,23,,29,4,40r136,8l188,36,188,xe" fillcolor="#ffede8" stroked="f">
                <v:path arrowok="t"/>
              </v:shape>
              <v:shape id="_x0000_s1240" style="position:absolute;left:6002;top:2222;width:88;height:24" coordsize="176,48" path="m176,l90,34,,48r99,l170,24,176,xe" fillcolor="#ffede8" stroked="f">
                <v:path arrowok="t"/>
              </v:shape>
              <v:shape id="_x0000_s1241" style="position:absolute;left:6004;top:2258;width:75;height:25" coordsize="151,49" path="m151,l77,28,,26,35,49,90,43,151,xe" fillcolor="#ffede8" stroked="f">
                <v:path arrowok="t"/>
              </v:shape>
              <v:shape id="_x0000_s1242"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243"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244" style="position:absolute;left:5916;top:1847;width:112;height:207" coordsize="225,412" path="m15,l,403r104,9l165,393r60,-57l15,xe" fillcolor="#919191" stroked="f">
                <v:path arrowok="t"/>
              </v:shape>
              <v:shape id="_x0000_s1245"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246" style="position:absolute;left:5202;top:2539;width:138;height:36" coordsize="277,72" path="m,25l89,72r8,-2l116,63,145,52,178,41,212,29,242,16,265,7,277,1r,-1l271,1r-9,3l248,8r-16,4l212,18r-20,4l169,27r-24,4l120,36,96,38,73,40r-21,l31,37,14,31,,25xe" fillcolor="#e8e8ff" stroked="f">
                <v:path arrowok="t"/>
              </v:shape>
              <v:shape id="_x0000_s1247"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248" style="position:absolute;left:5518;top:2042;width:35;height:123" coordsize="69,246" path="m32,23l69,,,246r2,-9l8,213r8,-35l24,138,32,99,36,62,38,36,32,23xe" fillcolor="#d8bf99" stroked="f">
                <v:path arrowok="t"/>
              </v:shape>
              <v:shape id="_x0000_s1249" style="position:absolute;left:5913;top:1881;width:50;height:113" coordsize="98,227" path="m80,l,227,98,46,80,xe" fillcolor="#3f3f3f" stroked="f">
                <v:path arrowok="t"/>
              </v:shape>
              <v:shape id="_x0000_s1250" style="position:absolute;left:5426;top:1787;width:76;height:23" coordsize="152,48" path="m,26l1,25,7,23r7,-4l20,15,30,11,36,7,43,4,49,3,55,1r10,l78,,92,r13,l117,r8,l128,r24,26l150,27r-6,2l136,33r-9,3l116,40r-9,4l97,46r-7,2l84,48,72,46,58,42,43,38,30,34,16,31,5,27,,26xe" fillcolor="black" stroked="f">
                <v:path arrowok="t"/>
              </v:shape>
              <v:shape id="_x0000_s1251" style="position:absolute;left:5533;top:1776;width:45;height:24" coordsize="91,49" path="m,37l26,6,30,4,40,2,52,,65,2,77,8r8,10l89,26r2,4l89,33r-5,5l76,44r-9,4l60,49,50,48,40,47,27,44,18,41,9,40,3,37,,37xe" fillcolor="black" stroked="f">
                <v:path arrowok="t"/>
              </v:shape>
              <v:shape id="_x0000_s1252" style="position:absolute;left:5436;top:1788;width:57;height:19" coordsize="115,38" path="m,22l2,20,7,19r8,-3l25,12,35,8,46,5,56,4,64,2,73,1,78,r7,1l99,5r13,6l115,18r-4,5l103,27,92,33,81,35r-9,2l69,38,,22xe" stroked="f">
                <v:path arrowok="t"/>
              </v:shape>
              <v:shape id="_x0000_s1253" style="position:absolute;left:5459;top:1785;width:25;height:25" coordsize="50,49" path="m24,49l35,48r8,-5l49,34r1,-9l49,15,43,7,35,2,24,,15,2,7,7,1,15,,25r1,9l7,43r8,5l24,49xe" fillcolor="black" stroked="f">
                <v:path arrowok="t"/>
              </v:shape>
              <v:shape id="_x0000_s1254" style="position:absolute;left:5462;top:1792;width:7;height:6" coordsize="13,12" path="m7,12r2,l11,11,13,8r,-1l13,4,11,1,9,,7,,4,,1,1,,4,,7,,8r1,3l4,12r3,xe" stroked="f">
                <v:path arrowok="t"/>
              </v:shape>
              <v:shape id="_x0000_s1255" style="position:absolute;left:5539;top:1782;width:33;height:14" coordsize="66,29" path="m,20l1,18,5,13,10,9,14,6,18,5,25,3,32,2,39,r8,l54,2r6,3l66,10r,8l59,24,48,28r-8,1l36,29,31,28,24,26,17,24,10,22,5,21,1,20,,20xe" stroked="f">
                <v:path arrowok="t"/>
              </v:shape>
              <v:shape id="_x0000_s1256" style="position:absolute;left:5549;top:1777;width:21;height:19" coordsize="42,38" path="m20,38r8,-1l35,33r5,-6l42,19,40,12,35,5,28,1,20,,12,1,7,5,1,12,,19r1,8l7,33r5,4l20,38xe" fillcolor="black" stroked="f">
                <v:path arrowok="t"/>
              </v:shape>
              <v:shape id="_x0000_s1257" style="position:absolute;left:5553;top:1781;width:7;height:7" coordsize="13,14" path="m6,14r3,l12,12r1,-2l13,7r,-3l12,1,9,,6,,4,,1,1,,4,,7r,3l1,12r3,2l6,14xe" stroked="f">
                <v:path arrowok="t"/>
              </v:shape>
              <v:shape id="_x0000_s1258" style="position:absolute;left:5552;top:1819;width:39;height:39" coordsize="78,80" path="m50,80l49,78,45,73,38,66,30,58,22,47,14,36,7,25,2,15,,10r6,3l14,18r12,8l39,33r14,3l64,30,72,15,78,,74,22,64,58,50,80xe" fillcolor="#963" stroked="f">
                <v:path arrowok="t"/>
              </v:shape>
            </v:group>
            <v:group id="_x0000_s1259"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260" type="#_x0000_t75" style="position:absolute;left:3957;top:1080;width:1530;height:1287" o:preferrelative="f">
                <v:fill o:detectmouseclick="t"/>
                <v:path o:extrusionok="t" o:connecttype="none"/>
              </v:shape>
              <v:shape id="_x0000_s1261"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262" style="position:absolute;left:4655;top:1451;width:170;height:113" coordsize="170,113" path="m23,49l35,44,46,30,64,15,82,5,99,r24,5l140,15r18,15l170,49r,15l158,74r-29,9l111,88,93,93,76,103,52,113,46,103r-5,l35,93,23,88r,-10l5,69,,54,23,49r,xe" fillcolor="#8778bd" strokeweight=".3pt">
                <v:path arrowok="t"/>
              </v:shape>
              <v:shape id="_x0000_s1263"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264"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265" style="position:absolute;left:4655;top:1617;width:381;height:64" coordsize="381,64" path="m381,64r,l381,54,363,44,328,35,287,30,187,15,105,5,46,,11,,,5r5,5l23,15,64,25r47,5l199,39r88,10l334,54r47,10l381,64xe" fillcolor="#f5e5e0" strokeweight=".3pt">
                <v:path arrowok="t"/>
              </v:shape>
              <v:shape id="_x0000_s1266" style="position:absolute;left:4186;top:1935;width:1283;height:425" coordsize="1283,425" path="m1283,176r,19l574,425,,171,703,r580,176l1283,176xe" fillcolor="#7d3400" strokeweight=".3pt">
                <v:path arrowok="t"/>
              </v:shape>
              <v:shape id="_x0000_s1267" style="position:absolute;left:4186;top:1915;width:1283;height:425" coordsize="1283,425" path="m1283,196l574,425,,171,703,r580,196l1283,196xe" fillcolor="#b5783d" strokeweight=".3pt">
                <v:path arrowok="t"/>
              </v:shape>
              <v:shape id="_x0000_s1268" style="position:absolute;left:4649;top:1974;width:510;height:156" coordsize="510,156" path="m510,20r,58l246,156,,78,,20,275,,510,20r,xe" fillcolor="#c2c2b5" strokeweight=".3pt">
                <v:path arrowok="t"/>
              </v:shape>
              <v:shape id="_x0000_s1269" style="position:absolute;left:4649;top:1915;width:510;height:157" coordsize="510,157" path="m510,79l246,157,,79,275,,510,79r,xe" fillcolor="#f5e5e0" strokeweight=".3pt">
                <v:path arrowok="t"/>
              </v:shape>
              <v:shape id="_x0000_s1270" style="position:absolute;left:4784;top:1950;width:263;height:87" coordsize="263,87" path="m146,83r-29,4l93,87,46,83,17,73,,58,5,44,35,29,70,14,123,4,146,r24,l211,4r29,5l257,19r6,15l263,44r-6,4l240,58,199,73,146,83r,xe" fillcolor="#858a5c" strokeweight=".3pt">
                <v:path arrowok="t"/>
              </v:shape>
              <v:shape id="_x0000_s1271" style="position:absolute;left:4977;top:1696;width:234;height:312" coordsize="234,312" path="m29,l70,9r36,10l141,29r52,10l217,48r12,10l234,73r-5,58l223,219r-12,20l199,244r-11,10l158,263r-35,15l,312,6,278r,-15l6,249r,-35l12,185r6,-58l23,63,29,34,29,r,xe" fillcolor="#c2c2b5" strokeweight=".3pt">
                <v:path arrowok="t"/>
              </v:shape>
              <v:shape id="_x0000_s1272" style="position:absolute;left:4877;top:1652;width:164;height:371" coordsize="164,371" path="m36,r,39l36,83r-6,53l24,195,12,298,,361r6,5l6,371r71,-5l118,361r11,-10l135,342,147,229r6,-58l159,107r5,-34l164,44,159,19,147,14,100,9,36,r,xe" fillcolor="#c2c2b5" strokeweight=".3pt">
                <v:path arrowok="t"/>
              </v:shape>
              <v:shape id="_x0000_s1273" style="position:absolute;left:4619;top:1622;width:305;height:406" coordsize="305,406" path="m59,l165,15r52,5l270,25r29,5l305,44r-6,88l288,244,270,401r-12,5l241,401,170,386,88,362,12,337,,332r,-9l,274,12,186,24,20,30,,59,r,xe" fillcolor="#c2c2b5" strokeweight=".3pt">
                <v:path arrowok="t"/>
              </v:shape>
              <v:shape id="_x0000_s1274" style="position:absolute;left:4643;top:1671;width:228;height:298" coordsize="228,298" path="m,244r47,15l88,274r58,9l205,298,228,34,176,29,123,20,76,15,35,,,244r,xe" fillcolor="black" strokeweight=".3pt">
                <v:path arrowok="t"/>
              </v:shape>
              <v:shape id="_x0000_s1275" style="position:absolute;left:4660;top:1691;width:206;height:259" coordsize="206,259" path="m,215r36,9l77,239r52,10l182,259,206,24,153,19,106,14,65,5,24,,,215r,xe" fillcolor="#66ebeb" strokeweight=".3pt">
                <v:path arrowok="t"/>
              </v:shape>
              <v:shape id="_x0000_s1276" style="position:absolute;left:4666;top:2018;width:94;height:44" coordsize="94,44" path="m,15l,,94,34r,10l,15r,xe" fillcolor="#858a5c" strokeweight=".3pt">
                <v:path arrowok="t"/>
              </v:shape>
              <v:shape id="_x0000_s1277" style="position:absolute;left:4350;top:2106;width:539;height:117" coordsize="539,117" path="m539,19r,49l293,117,,,539,19r,xe" fillcolor="#858a5c" strokeweight=".3pt">
                <v:path arrowok="t"/>
              </v:shape>
              <v:shape id="_x0000_s1278" style="position:absolute;left:4350;top:2028;width:545;height:190" coordsize="545,190" path="m498,93r47,4l545,102r-29,5l492,112r-53,29l410,156r-29,15l340,180r-47,10l,63,217,,498,93r,xe" fillcolor="#c2c2b5" strokeweight=".3pt">
                <v:path arrowok="t"/>
              </v:shape>
              <v:shape id="_x0000_s1279" style="position:absolute;left:4356;top:2018;width:539;height:186" coordsize="539,186" path="m287,186l,63,217,,539,107r-24,l492,112r-29,15l433,142r-29,14l375,171r-30,10l310,186r-23,l287,186xe" fillcolor="#f5e5e0" strokeweight=".3pt">
                <v:path arrowok="t"/>
              </v:shape>
              <v:shape id="_x0000_s1280" style="position:absolute;left:4526;top:2037;width:228;height:84" coordsize="228,84" path="m228,69l41,5,,,,10,211,84,228,74r,-5l228,69xe" fillcolor="#858a5c" strokeweight=".3pt">
                <v:path arrowok="t"/>
              </v:shape>
              <v:shape id="_x0000_s1281" style="position:absolute;left:4526;top:2037;width:228;height:74" coordsize="228,74" path="m228,69r-17,5l,,17,,228,69r,xe" fillcolor="#c2c2b5" strokeweight=".3pt">
                <v:path arrowok="t"/>
              </v:shape>
              <v:shape id="_x0000_s1282" style="position:absolute;left:4391;top:2047;width:369;height:147" coordsize="369,147" path="m,34r,5l252,147r41,-5l322,132r47,-24l369,98,105,,53,20,,34r,xe" fillcolor="#858a5c" strokeweight=".3pt">
                <v:path arrowok="t"/>
              </v:shape>
              <v:shape id="_x0000_s1283" style="position:absolute;left:4391;top:2047;width:369;height:132" coordsize="369,132" path="m,34r252,98l287,132r29,-10l346,113,369,98,105,,58,20,,34r,xe" fillcolor="#c2c2b5" strokeweight=".3pt">
                <v:path arrowok="t"/>
              </v:shape>
              <v:shape id="_x0000_s1284" style="position:absolute;left:4479;top:2052;width:264;height:112" coordsize="264,112" path="m264,112r,-9l,e" filled="f" strokeweight=".3pt">
                <v:path arrowok="t"/>
              </v:shape>
              <v:shape id="_x0000_s1285" style="position:absolute;left:4461;top:2062;width:264;height:112" coordsize="264,112" path="m264,112r,-10l,e" filled="f" strokeweight=".3pt">
                <v:path arrowok="t"/>
              </v:shape>
              <v:shape id="_x0000_s1286" style="position:absolute;left:4438;top:2067;width:269;height:112" coordsize="269,112" path="m269,112r,-10l,e" filled="f" strokeweight=".3pt">
                <v:path arrowok="t"/>
              </v:shape>
              <v:shape id="_x0000_s1287" style="position:absolute;left:4414;top:2072;width:270;height:117" coordsize="270,117" path="m270,117r-6,-15l,e" filled="f" strokeweight=".3pt">
                <v:path arrowok="t"/>
              </v:shape>
              <v:shape id="_x0000_s1288" style="position:absolute;left:4625;top:2135;width:112;height:49" coordsize="112,49" path="m112,l94,15,65,25,30,34,,39,,49e" filled="f" strokeweight=".3pt">
                <v:path arrowok="t"/>
              </v:shape>
              <v:shape id="_x0000_s1289" style="position:absolute;left:4602;top:2130;width:111;height:44" coordsize="111,44" path="m111,l94,10,58,20,29,30,,34,,44e" filled="f" strokeweight=".3pt">
                <v:path arrowok="t"/>
              </v:shape>
              <v:shape id="_x0000_s1290" style="position:absolute;left:4578;top:2121;width:112;height:43" coordsize="112,43" path="m112,l88,9,59,19,30,29,,34r,9e" filled="f" strokeweight=".3pt">
                <v:path arrowok="t"/>
              </v:shape>
              <v:shape id="_x0000_s1291" style="position:absolute;left:4590;top:2111;width:76;height:29" coordsize="76,29" path="m76,l59,10,41,19,,29e" filled="f" strokeweight=".3pt">
                <v:path arrowok="t"/>
              </v:shape>
              <v:shape id="_x0000_s1292" style="position:absolute;left:4567;top:2106;width:76;height:29" coordsize="76,29" path="m76,l47,15,,29e" filled="f" strokeweight=".3pt">
                <v:path arrowok="t"/>
              </v:shape>
              <v:shape id="_x0000_s1293" style="position:absolute;left:4543;top:2096;width:82;height:29" coordsize="82,29" path="m82,l65,10,47,20,,29e" filled="f" strokeweight=".3pt">
                <v:path arrowok="t"/>
              </v:shape>
              <v:shape id="_x0000_s1294" style="position:absolute;left:4526;top:2086;width:76;height:30" coordsize="76,30" path="m76,l58,10,41,20,,30e" filled="f" strokeweight=".3pt">
                <v:path arrowok="t"/>
              </v:shape>
              <v:shape id="_x0000_s1295" style="position:absolute;left:4479;top:2081;width:99;height:40" coordsize="99,40" path="m99,l82,10,52,20,,30,,40e" filled="f" strokeweight=".3pt">
                <v:path arrowok="t"/>
              </v:shape>
              <v:shape id="_x0000_s1296" style="position:absolute;left:4455;top:2072;width:100;height:39" coordsize="100,39" path="m100,l82,9,59,19,30,29,,34r,5e" filled="f" strokeweight=".3pt">
                <v:path arrowok="t"/>
              </v:shape>
              <v:shape id="_x0000_s1297" style="position:absolute;left:4432;top:2062;width:99;height:44" coordsize="99,44" path="m99,l82,15,58,24,6,34,,44e" filled="f" strokeweight=".3pt">
                <v:path arrowok="t"/>
              </v:shape>
              <v:shape id="_x0000_s1298" style="position:absolute;left:4408;top:2057;width:106;height:39" coordsize="106,39" path="m106,l82,10,59,20,6,29,,39e" filled="f" strokeweight=".3pt">
                <v:path arrowok="t"/>
              </v:shape>
              <v:shape id="_x0000_s1299" style="position:absolute;left:4766;top:2125;width:41;height:15" coordsize="41,15" path="m41,r,10l23,15,,5,,,41,r,xe" fillcolor="#858a5c" strokeweight=".3pt">
                <v:path arrowok="t"/>
              </v:shape>
              <v:shape id="_x0000_s1300" style="position:absolute;left:4766;top:2121;width:41;height:14" coordsize="41,14" path="m18,l41,4,23,14,,4,18,r,xe" fillcolor="#c2c2b5" strokeweight=".3pt">
                <v:path arrowok="t"/>
              </v:shape>
              <v:shape id="_x0000_s1301" style="position:absolute;left:4719;top:2101;width:18;height:15" coordsize="18,15" path="m18,l,5,,15e" filled="f" strokeweight=".3pt">
                <v:path arrowok="t"/>
              </v:shape>
              <v:shape id="_x0000_s1302" style="position:absolute;left:4701;top:2091;width:18;height:15" coordsize="18,15" path="m18,l,10r,5e" filled="f" strokeweight=".3pt">
                <v:path arrowok="t"/>
              </v:shape>
              <v:shape id="_x0000_s1303" style="position:absolute;left:4684;top:2086;width:17;height:15" coordsize="17,15" path="m17,l,5,,15e" filled="f" strokeweight=".3pt">
                <v:path arrowok="t"/>
              </v:shape>
              <v:shape id="_x0000_s1304" style="position:absolute;left:4655;top:2081;width:23;height:15" coordsize="23,15" path="m23,l,5,5,15e" filled="f" strokeweight=".3pt">
                <v:path arrowok="t"/>
              </v:shape>
              <v:shape id="_x0000_s1305" style="position:absolute;left:4637;top:2072;width:18;height:14" coordsize="18,14" path="m18,l,9r,5e" filled="f" strokeweight=".3pt">
                <v:path arrowok="t"/>
              </v:shape>
              <v:shape id="_x0000_s1306" style="position:absolute;left:4619;top:2067;width:18;height:14" coordsize="18,14" path="m18,l,10r,4e" filled="f" strokeweight=".3pt">
                <v:path arrowok="t"/>
              </v:shape>
              <v:shape id="_x0000_s1307" style="position:absolute;left:4602;top:2062;width:12;height:15" coordsize="12,15" path="m12,l,5,,15e" filled="f" strokeweight=".3pt">
                <v:path arrowok="t"/>
              </v:shape>
              <v:shape id="_x0000_s1308" style="position:absolute;left:4578;top:2052;width:18;height:15" coordsize="18,15" path="m18,l,10r,5e" filled="f" strokeweight=".3pt">
                <v:path arrowok="t"/>
              </v:shape>
              <v:shape id="_x0000_s1309" style="position:absolute;left:4561;top:2047;width:17;height:15" coordsize="17,15" path="m17,l,5,,15e" filled="f" strokeweight=".3pt">
                <v:path arrowok="t"/>
              </v:shape>
              <v:shape id="_x0000_s1310" style="position:absolute;left:4543;top:2037;width:18;height:15" coordsize="18,15" path="m18,l,10r,5e" filled="f" strokeweight=".3pt">
                <v:path arrowok="t"/>
              </v:shape>
              <v:shape id="_x0000_s1311" style="position:absolute;left:4643;top:2174;width:404;height:132" coordsize="404,132" path="m393,59l404,49r-6,-5l369,34,340,25,281,5,270,,252,5r-18,5l94,49,35,69,,74r12,9l53,98r76,29l146,132r24,-5l211,117,287,93,393,59r,xe" fillcolor="#006d6f" strokeweight=".3pt">
                <v:path arrowok="t"/>
              </v:shape>
              <v:shape id="_x0000_s1312" style="position:absolute;left:4678;top:2184;width:340;height:112" coordsize="340,112" path="m328,44r12,-5l334,34,287,15,246,,217,,199,10,82,44,,64r6,9l35,83r65,24l123,112r29,-9l240,73,299,54,328,44r,xe" fillcolor="#21808f" strokeweight=".3pt">
                <v:path arrowok="t"/>
              </v:shape>
              <v:shape id="_x0000_s1313" style="position:absolute;left:4854;top:2155;width:23;height:19" coordsize="23,19" path="m17,19l6,14,,5,12,r5,l23,5r,9l17,19r,xe" fillcolor="#c2c2b5" strokeweight=".3pt">
                <v:path arrowok="t"/>
              </v:shape>
              <v:shape id="_x0000_s1314" style="position:absolute;left:4866;top:2160;width:11;height:14" coordsize="11,14" path="m11,9l11,,,4,,14r11,l11,9r,xe" fillcolor="#f5e5e0" strokeweight=".3pt">
                <v:path arrowok="t"/>
              </v:shape>
              <v:shape id="_x0000_s1315"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316" style="position:absolute;left:4731;top:2184;width:164;height:24" coordsize="164,24" path="m164,24l135,10r-18,l88,5,58,,29,5,,15r35,9l76,20r23,l123,20r17,l164,24r,xe" fillcolor="#f5e5e0" strokeweight=".3pt">
                <v:path arrowok="t"/>
              </v:shape>
              <v:shape id="_x0000_s1317" style="position:absolute;left:4743;top:2199;width:152;height:29" coordsize="152,29" path="m17,29r47,l87,29r36,l140,29,152,19,146,9,117,,87,,41,5,17,9,,14,5,24r12,5l17,29xe" fillcolor="#c2c2b5" strokeweight=".3pt">
                <v:path arrowok="t"/>
              </v:shape>
              <v:shape id="_x0000_s1318"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319" style="position:absolute;left:4444;top:1608;width:58;height:78" coordsize="58,78" path="m5,44l35,24,58,r,29l58,58,41,73,29,78,5,78,,63,5,44r,xe" fillcolor="black" strokeweight=".3pt">
                <v:path arrowok="t"/>
              </v:shape>
              <v:shape id="_x0000_s1320"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321" style="position:absolute;left:4156;top:1608;width:47;height:24" coordsize="47,24" path="m47,19l30,4,6,,,4,,14r6,5l18,24r29,l47,19r,xe" fillcolor="#deccf2" strokeweight=".3pt">
                <v:path arrowok="t"/>
              </v:shape>
              <v:shape id="_x0000_s1322"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323"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324"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325"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326"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327" style="position:absolute;left:4397;top:1510;width:35;height:29" coordsize="35,29" path="m17,29l6,24,,15,6,5,17,,29,5r6,10l29,24,17,29r,xe" fillcolor="black" strokeweight=".3pt">
                <v:path arrowok="t"/>
              </v:shape>
              <v:shape id="_x0000_s1328" style="position:absolute;left:4403;top:1515;width:23;height:19" coordsize="23,19" path="m11,19l,10,5,r6,l23,r,10l23,14,11,19r,xe" strokeweight=".3pt">
                <v:path arrowok="t"/>
              </v:shape>
              <v:shape id="_x0000_s1329" style="position:absolute;left:4397;top:1564;width:41;height:29" coordsize="41,29" path="m23,29l6,24,,14,6,5,23,,35,5r6,9l35,24,23,29r,xe" fillcolor="black" strokeweight=".3pt">
                <v:path arrowok="t"/>
              </v:shape>
              <v:shape id="_x0000_s1330" style="position:absolute;left:4403;top:1569;width:23;height:19" coordsize="23,19" path="m17,19l5,19,,9,5,4,17,r6,9l23,19r-6,l17,19xe" strokeweight=".3pt">
                <v:path arrowok="t"/>
              </v:shape>
              <v:shape id="_x0000_s1331" style="position:absolute;left:4449;top:1285;width:77;height:108" coordsize="77,108" path="m77,l65,20,59,44,41,69,18,88,,108,,88,,69,6,25,18,15,30,10,53,,71,r6,l77,xe" fillcolor="#c99480" strokeweight=".3pt">
                <v:path arrowok="t"/>
              </v:shape>
              <v:shape id="_x0000_s1332"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333" style="position:absolute;left:4279;top:1275;width:53;height:44" coordsize="53,44" path="m24,l53,20,24,44,,20,24,r,xe" strokeweight=".3pt">
                <v:path arrowok="t"/>
              </v:shape>
              <v:shape id="_x0000_s1334" style="position:absolute;left:4291;top:1280;width:29;height:30" coordsize="29,30" path="m12,l29,15,12,30,,15,12,r,xe" fillcolor="#5c8fd4" strokeweight=".3pt">
                <v:path arrowok="t"/>
              </v:shape>
              <v:shape id="_x0000_s1335"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336" style="position:absolute;left:4385;top:1295;width:59;height:19" coordsize="59,19" path="m59,19r,-9l53,5,23,5,,,18,5r23,5l53,15r6,4l59,19xe" fillcolor="#4d0f21" strokeweight=".3pt">
                <v:path arrowok="t"/>
              </v:shape>
              <v:shape id="_x0000_s1337" style="position:absolute;left:4479;top:1295;width:41;height:19" coordsize="41,19" path="m,19l6,10,23,5,41,,35,5,23,10,,19r,xe" fillcolor="#4d0f21" strokeweight=".3pt">
                <v:path arrowok="t"/>
              </v:shape>
              <v:shape id="_x0000_s1338" style="position:absolute;left:4367;top:1920;width:59;height:69" coordsize="59,69" path="m,l24,10,47,20r12,5l47,30,36,39,24,59r-6,5l6,69,6,34,,,,xe" fillcolor="#b2a3e8" strokeweight=".3pt">
                <v:path arrowok="t"/>
              </v:shape>
              <v:shape id="_x0000_s1339" style="position:absolute;left:4561;top:2047;width:17;height:15" coordsize="17,15" path="m17,10l6,,,,,5,6,15r11,l17,15r,-5l17,10r,xe" fillcolor="#ff9ccc" strokeweight=".3pt">
                <v:path arrowok="t"/>
              </v:shape>
              <v:shape id="_x0000_s1340" style="position:absolute;left:4397;top:1305;width:41;height:19" coordsize="41,19" path="m29,14r12,l35,5,23,5,,,11,9r6,5l23,19r6,-5l29,14xe" fillcolor="#4d0f21" strokeweight=".3pt">
                <v:path arrowok="t"/>
              </v:shape>
              <v:shape id="_x0000_s1341" style="position:absolute;left:4479;top:1310;width:29;height:14" coordsize="29,14" path="m29,l11,4,,14r11,l23,4,29,r,xe" fillcolor="#4d0f21" strokeweight=".3pt">
                <v:path arrowok="t"/>
              </v:shape>
              <v:shape id="_x0000_s1342" style="position:absolute;left:4420;top:1378;width:35;height:15" coordsize="35,15" path="m29,15r6,-5l35,5,18,5,,,12,10r17,5l29,15xe" fillcolor="#962966" strokeweight=".3pt">
                <v:path arrowok="t"/>
              </v:shape>
              <v:shape id="_x0000_s1343" style="position:absolute;left:4426;top:1393;width:18;height:9" coordsize="18,9" path="m18,5l,,6,9r6,l18,5r,xe" fillcolor="#ab786b" stroked="f">
                <v:path arrowok="t"/>
              </v:shape>
              <v:shape id="_x0000_s1344" style="position:absolute;left:4713;top:1539;width:117;height:34" coordsize="117,34" path="m117,15l112,5,94,,76,,65,,41,10,18,15,,25r18,5l53,34r29,l100,34,117,20r,-5l117,15xe" fillcolor="#8778bd" strokeweight=".3pt">
                <v:path arrowok="t"/>
              </v:shape>
              <v:shape id="_x0000_s1345" style="position:absolute;left:4854;top:1583;width:59;height:59" coordsize="59,59" path="m,l23,10,35,25,59,54r-6,5l41,54,29,39,17,29,6,15,,,,xe" fillcolor="#e3b8a3" strokeweight=".3pt">
                <v:path arrowok="t"/>
              </v:shape>
              <v:shape id="_x0000_s1346"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347" style="position:absolute;left:4701;top:1622;width:18;height:20" coordsize="18,20" path="m6,l18,r,5l12,15,,20,,10,6,r,xe" fillcolor="#ff9ccc" strokeweight=".3pt">
                <v:path arrowok="t"/>
              </v:shape>
              <v:shape id="_x0000_s1348" style="position:absolute;left:4801;top:1661;width:12;height:20" coordsize="12,20" path="m12,l,,,5,6,20r6,l12,r,xe" fillcolor="#ff9ccc" strokeweight=".3pt">
                <v:path arrowok="t"/>
              </v:shape>
              <v:shape id="_x0000_s1349" style="position:absolute;left:4854;top:1666;width:12;height:25" coordsize="12,25" path="m12,l,,,20r12,5l12,5,12,r,xe" fillcolor="#ff9ccc" strokeweight=".3pt">
                <v:path arrowok="t"/>
              </v:shape>
              <v:shape id="_x0000_s1350" style="position:absolute;left:4877;top:1647;width:12;height:14" coordsize="12,14" path="m12,l,,,9r12,5l12,r,xe" fillcolor="#ff9ccc" strokeweight=".3pt">
                <v:path arrowok="t"/>
              </v:shape>
              <v:shape id="_x0000_s1351" style="position:absolute;left:4901;top:1627;width:17;height:15" coordsize="17,15" path="m6,l,,6,10r11,5l6,r,xe" fillcolor="#ff9ccc" strokeweight=".3pt">
                <v:path arrowok="t"/>
              </v:shape>
              <v:shape id="_x0000_s1352" style="position:absolute;left:4361;top:2125;width:112;height:69" coordsize="112,69" path="m12,l24,,36,5r29,l83,20r17,15l112,49r,10l106,59,88,49r6,15l88,64,71,54,59,39r,10l65,59r,10l59,69,30,44,18,35,6,30,,15,6,5,12,r,xe" fillcolor="#edc7cc" strokeweight=".3pt">
                <v:path arrowok="t"/>
              </v:shape>
              <v:shape id="_x0000_s1353" style="position:absolute;left:4707;top:2164;width:135;height:25" coordsize="135,25" path="m,10l30,5,59,,88,r12,5l123,15r12,10l123,20,94,15r-29,l41,20,12,15,,10r,xe" fillcolor="#edc7cc" strokeweight=".3pt">
                <v:path arrowok="t"/>
              </v:shape>
              <v:shape id="_x0000_s1354"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355"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356"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357" style="position:absolute;left:4256;top:2204;width:117;height:58" coordsize="117,58" path="m82,34l70,48,53,58r-18,l12,58,,48,,34,6,19,18,4,29,,41,,53,9r11,l76,9r6,5l105,19r12,5l100,29,82,34r,xe" fillcolor="#52ab69" strokeweight=".3pt">
                <v:path arrowok="t"/>
              </v:shape>
              <v:shape id="_x0000_s1358"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359"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360" style="position:absolute;left:4426;top:1725;width:29;height:10" coordsize="29,10" path="m23,10l29,,12,,,10,12,5r11,l23,10r,l23,10xe" fillcolor="#c95433" strokeweight=".3pt">
                <v:path arrowok="t"/>
              </v:shape>
              <v:shape id="_x0000_s1361" style="position:absolute;left:4426;top:1735;width:23;height:9" coordsize="23,9" path="m23,l12,4,,9r12,l23,9r,-5l23,4,23,r,xe" fillcolor="#4d0f21" strokeweight=".3pt">
                <v:path arrowok="t"/>
              </v:shape>
              <v:shape id="_x0000_s1362"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363" style="position:absolute;left:4121;top:1725;width:135;height:68" coordsize="135,68" path="m135,68l100,58,59,44,29,24,,e" filled="f" strokeweight=".3pt">
                <v:path arrowok="t"/>
              </v:shape>
              <v:shape id="_x0000_s1364" style="position:absolute;left:4127;top:1720;width:152;height:59" coordsize="152,59" path="m152,59r-23,l106,54,70,44,29,24,,e" filled="f" strokeweight=".3pt">
                <v:path arrowok="t"/>
              </v:shape>
              <v:shape id="_x0000_s1365" style="position:absolute;left:4127;top:1715;width:164;height:44" coordsize="164,44" path="m164,44r-47,l76,34,35,24,,e" filled="f" strokeweight=".3pt">
                <v:path arrowok="t"/>
              </v:shape>
              <v:shape id="_x0000_s1366" style="position:absolute;left:4098;top:1696;width:52;height:48" coordsize="52,48" path="m23,l35,14r17,5l47,34,35,48r-12,l6,43,,29,6,14,11,4,23,r,xe" fillcolor="#f0bd5c" strokeweight=".3pt">
                <v:path arrowok="t"/>
              </v:shape>
              <v:shape id="_x0000_s1367" style="position:absolute;left:4731;top:1539;width:105;height:30" coordsize="105,30" path="m105,20l82,5,58,,41,,23,15,6,25,,30r23,l29,20r12,l58,15r18,l88,15r6,l105,20r,xe" fillcolor="#c99480" stroked="f">
                <v:path arrowok="t"/>
              </v:shape>
              <v:shape id="_x0000_s1368" style="position:absolute;left:4713;top:1730;width:100;height:171" coordsize="100,171" path="m41,171l24,166,12,146,,117,,83,12,49,24,19,41,5,59,,76,5,88,24r12,29l100,88r-6,34l76,151,59,166r-18,5l41,171xe" fillcolor="#de2e69" stroked="f">
                <v:path arrowok="t"/>
              </v:shape>
              <v:shape id="_x0000_s1369" style="position:absolute;left:4713;top:1754;width:47;height:93" coordsize="47,93" path="m,93l47,64,24,,12,25,6,49,,73,,93r,xe" fillcolor="#00d60f" stroked="f">
                <v:path arrowok="t"/>
              </v:shape>
              <v:shape id="_x0000_s1370" style="position:absolute;left:4713;top:1818;width:47;height:68" coordsize="47,68" path="m18,68l47,,,29,6,48,18,68r,xe" fillcolor="#ffab33" stroked="f">
                <v:path arrowok="t"/>
              </v:shape>
              <v:shape id="_x0000_s1371" style="position:absolute;left:4731;top:1803;width:82;height:98" coordsize="82,98" path="m,83l6,93r11,5l35,98r6,l53,83,70,59,76,39,82,15,82,,29,15,,83r,xe" fillcolor="#db73ff" stroked="f">
                <v:path arrowok="t"/>
              </v:shape>
            </v:group>
            <v:group id="_x0000_s1372" editas="canvas" style="position:absolute;left:2128;top:8162;width:1743;height:2394" coordorigin="1884,1457" coordsize="1796,2213">
              <o:lock v:ext="edit" aspectratio="t"/>
              <v:shape id="_x0000_s1373" type="#_x0000_t75" style="position:absolute;left:1884;top:1457;width:1796;height:2213" o:preferrelative="f">
                <v:fill o:detectmouseclick="t"/>
                <v:path o:extrusionok="t" o:connecttype="none"/>
              </v:shape>
              <v:shape id="_x0000_s1374" style="position:absolute;left:1892;top:3274;width:417;height:347" coordsize="834,695" path="m57,22l196,,465,63,400,305r13,151l613,433r169,56l834,599r,72l639,695,419,685,278,609r-65,86l44,689,,566,122,323r2,-178l57,22r,xe" fillcolor="#da8d55" stroked="f">
                <v:path arrowok="t"/>
              </v:shape>
              <v:shape id="_x0000_s1375" style="position:absolute;left:2811;top:3249;width:420;height:365" coordsize="840,730" path="m34,90l342,r38,439l547,407r169,41l816,513r24,141l827,705,623,715,384,709,234,613,203,730,13,722,,630,101,421,78,270,34,90r,xe" fillcolor="#da8d55" stroked="f">
                <v:path arrowok="t"/>
              </v:shape>
              <v:shape id="_x0000_s1376"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77"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78"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79" style="position:absolute;left:2712;top:1977;width:69;height:209" coordsize="137,417" path="m19,l137,193,,417,28,213,19,r,xe" fillcolor="#335c5c" stroked="f">
                <v:path arrowok="t"/>
              </v:shape>
              <v:shape id="_x0000_s1380" style="position:absolute;left:2960;top:2150;width:109;height:177" coordsize="219,354" path="m57,123l141,r78,258l63,354,,286,57,123r,xe" fillcolor="#335c5c" stroked="f">
                <v:path arrowok="t"/>
              </v:shape>
              <v:shape id="_x0000_s1381" style="position:absolute;left:3192;top:2104;width:179;height:168" coordsize="358,337" path="m,29l65,43,173,r-6,106l239,104r26,84l358,231r-74,47l161,282,91,337,45,208,,29r,xe" fillcolor="#335c5c" stroked="f">
                <v:path arrowok="t"/>
              </v:shape>
              <v:shape id="_x0000_s1382" style="position:absolute;left:2859;top:2098;width:50;height:61" coordsize="102,124" path="m,l102,69,76,124,,,,xe" fillcolor="#335c5c" stroked="f">
                <v:path arrowok="t"/>
              </v:shape>
              <v:shape id="_x0000_s1383"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84" style="position:absolute;left:2724;top:2061;width:160;height:223" coordsize="319,444" path="m199,r9,137l117,131,24,278,,444,319,219,291,127,199,r,xe" fillcolor="#ffad4d" stroked="f">
                <v:path arrowok="t"/>
              </v:shape>
              <v:shape id="_x0000_s1385" style="position:absolute;left:2296;top:2166;width:308;height:486" coordsize="615,971" path="m70,l,425,26,740,59,862r63,90l356,971,499,930r76,-70l615,815,315,595,70,247,70,r,xe" fillcolor="#ff7d33" stroked="f">
                <v:path arrowok="t"/>
              </v:shape>
              <v:shape id="_x0000_s1386" style="position:absolute;left:2403;top:1914;width:226;height:310" coordsize="452,621" path="m126,202l286,177,215,83,297,,436,198r-41,82l452,621,291,321,121,255,,255,126,202r,xe" fillcolor="#ff7d33" stroked="f">
                <v:path arrowok="t"/>
              </v:shape>
              <v:shape id="_x0000_s1387" style="position:absolute;left:2726;top:2114;width:97;height:142" coordsize="195,283" path="m130,r65,103l130,139r-8,80l,283,44,103,130,r,xe" fillcolor="#ff7d33" stroked="f">
                <v:path arrowok="t"/>
              </v:shape>
              <v:shape id="_x0000_s1388" style="position:absolute;left:2707;top:2526;width:112;height:89" coordsize="222,178" path="m,94l222,,126,178,30,154,,94r,xe" fillcolor="#ff7d33" stroked="f">
                <v:path arrowok="t"/>
              </v:shape>
              <v:shape id="_x0000_s1389"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90" style="position:absolute;left:2512;top:1663;width:368;height:410" coordsize="736,820" path="m41,106l346,16,591,,704,10,678,128r-4,68l736,290r-28,29l671,409,617,523r-83,64l443,615,409,801,295,820,83,531,118,380,,274,41,106r,xe" fillcolor="#963" stroked="f">
                <v:path arrowok="t"/>
              </v:shape>
              <v:shape id="_x0000_s1391" style="position:absolute;left:2890;top:1808;width:228;height:484" coordsize="456,969" path="m61,68r56,40l120,204,230,190,239,68,298,r36,4l350,131r58,127l456,301,426,442,300,595,139,969,43,726,78,521,,356,65,209,61,68r,xe" fillcolor="#963" stroked="f">
                <v:path arrowok="t"/>
              </v:shape>
              <v:shape id="_x0000_s1392" style="position:absolute;left:3385;top:1606;width:293;height:508" coordsize="585,1016" path="m356,r77,125l443,221r79,94l585,366r-26,27l572,442,472,552r-63,47l395,699r-58,92l57,1016,,910,26,781,161,699r7,-165l189,378r98,-92l324,41,356,r,xe" fillcolor="#963" stroked="f">
                <v:path arrowok="t"/>
              </v:shape>
              <v:shape id="_x0000_s1393"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94" style="position:absolute;left:2896;top:1957;width:89;height:299" coordsize="180,599" path="m,65l41,,58,61r37,8l143,124r37,123l145,337,104,599,41,425,67,224,,65r,xe" fillcolor="#963" stroked="f">
                <v:path arrowok="t"/>
              </v:shape>
              <v:shape id="_x0000_s1395" style="position:absolute;left:2941;top:1817;width:99;height:156" coordsize="198,313" path="m18,186l,225r82,88l154,213r29,-63l169,92,198,,137,50r-2,85l85,189,18,186r,xe" fillcolor="#e89678" stroked="f">
                <v:path arrowok="t"/>
              </v:shape>
              <v:shape id="_x0000_s1396" style="position:absolute;left:3391;top:1853;width:241;height:249" coordsize="482,497" path="m68,270r-3,57l154,325r83,-39l226,237r41,-71l311,133r9,-43l369,43,437,r45,22l406,94r-2,57l346,270,70,497,,399,11,307,68,270r,xe" fillcolor="#963" stroked="f">
                <v:path arrowok="t"/>
              </v:shape>
              <v:shape id="_x0000_s1397" style="position:absolute;left:3503;top:1753;width:119;height:120" coordsize="239,239" path="m,214l45,192,13,151,61,126,39,81,84,34,152,r43,10l239,100r-54,39l165,186,41,239,,214r,xe" fillcolor="#e89678" stroked="f">
                <v:path arrowok="t"/>
              </v:shape>
              <v:shape id="_x0000_s1398" style="position:absolute;left:2419;top:1471;width:499;height:274" coordsize="997,548" path="m74,291l103,150,192,39,389,,528,17r126,90l798,281r87,16l997,375r-78,12l706,379,476,424,51,548,,511,24,444r87,-78l74,291r,xe" fillcolor="#ffe500" stroked="f">
                <v:path arrowok="t"/>
              </v:shape>
              <v:shape id="_x0000_s1399" style="position:absolute;left:2469;top:1525;width:261;height:122" coordsize="520,243" path="m16,53l152,,298,12r61,82l420,176r100,26l224,243,,106,16,53r,xe" fillcolor="#998a00" stroked="f">
                <v:path arrowok="t"/>
              </v:shape>
              <v:shape id="_x0000_s1400" style="position:absolute;left:2419;top:1639;width:452;height:88" coordsize="904,177" path="m,177l24,110,61,75,227,16,214,69,344,55,567,16,793,,904,18,880,43,691,47,322,128,133,173,,177r,xe" fillcolor="#998a00" stroked="f">
                <v:path arrowok="t"/>
              </v:shape>
              <v:shape id="_x0000_s1401" style="position:absolute;left:2427;top:2615;width:371;height:825" coordsize="744,1650" path="m688,r56,137l308,1329r56,17l412,1403r-24,57l369,1527r-46,3l241,1542r-52,108l65,1615,,1575r34,-58l93,1487,365,761,688,r,xe" fillcolor="#ccf" stroked="f">
                <v:path arrowok="t"/>
              </v:shape>
              <v:shape id="_x0000_s1402" style="position:absolute;left:2660;top:2061;width:64;height:133" coordsize="128,264" path="m,55l125,r3,88l97,264,,55r,xe" fillcolor="#ffe5e5" stroked="f">
                <v:path arrowok="t"/>
              </v:shape>
              <v:shape id="_x0000_s1403" style="position:absolute;left:3301;top:1699;width:24;height:67" coordsize="48,133" path="m17,l,51r4,82l33,123,48,86,39,45,17,r,xe" fillcolor="#b2faff" stroked="f">
                <v:path arrowok="t"/>
              </v:shape>
              <v:shape id="_x0000_s1404"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405" style="position:absolute;left:3027;top:2034;width:71;height:185" coordsize="141,370" path="m141,35r-18,83l84,163r28,172l65,370,,110,136,r5,35l141,35xe" fillcolor="#7a7aad" stroked="f">
                <v:path arrowok="t"/>
              </v:shape>
              <v:shape id="_x0000_s1406" style="position:absolute;left:3102;top:2060;width:78;height:183" coordsize="156,364" path="m126,12r30,74l78,86r50,223l84,364,,,126,12r,xe" fillcolor="#7a7aad" stroked="f">
                <v:path arrowok="t"/>
              </v:shape>
              <v:shape id="_x0000_s1407" style="position:absolute;left:3081;top:2279;width:292;height:1183" coordsize="584,2367" path="m35,l528,2230r-18,35l574,2275r10,33l487,2367r-70,-53l413,2220,343,2118r92,4l404,1993,339,1883,,85,35,r,xe" fillcolor="#7a7aad" stroked="f">
                <v:path arrowok="t"/>
              </v:shape>
              <v:shape id="_x0000_s1408" style="position:absolute;left:3179;top:2284;width:369;height:1115" coordsize="738,2232" path="m41,l599,1952r93,213l638,2177r100,29l671,2232r-67,-6l517,2014,443,1650,,288,41,r,xe" fillcolor="#7a7aad" stroked="f">
                <v:path arrowok="t"/>
              </v:shape>
              <v:shape id="_x0000_s1409" style="position:absolute;left:2473;top:2615;width:330;height:772" coordsize="660,1542" path="m226,1366r-46,82l198,1487r82,14l230,1530r-82,12l87,1527,,1487,595,r65,78l604,258r-68,53l248,990,76,1407r150,-41l226,1366xe" fillcolor="#7a7aad" stroked="f">
                <v:path arrowok="t"/>
              </v:shape>
              <v:shape id="_x0000_s1410" style="position:absolute;left:2417;top:3379;width:72;height:44" coordsize="143,88" path="m28,l143,29,111,88,,45,28,r,xe" fillcolor="#7a7aad" stroked="f">
                <v:path arrowok="t"/>
              </v:shape>
              <v:shape id="_x0000_s1411" style="position:absolute;left:2730;top:1970;width:199;height:211" coordsize="399,421" path="m8,r98,41l165,96r86,15l343,104r56,68l277,176,201,162r98,135l334,378r-46,43l247,297,201,252,128,129,80,82,,45,8,r,xe" fillcolor="black" stroked="f">
                <v:path arrowok="t"/>
              </v:shape>
              <v:shape id="_x0000_s1412" style="position:absolute;left:3522;top:1758;width:110;height:88" coordsize="221,176" path="m22,47l63,41,83,r28,12l156,r13,37l221,78r-37,22l148,55r-39,2l96,78r43,34l158,125r-32,51l104,122,63,88,,82,22,47r,xe" fillcolor="black" stroked="f">
                <v:path arrowok="t"/>
              </v:shape>
              <v:shape id="_x0000_s1413" style="position:absolute;left:3513;top:1600;width:103;height:162" coordsize="205,325" path="m,325l18,145,27,65,55,37,68,r45,l146,72r9,34l185,141r20,112l177,251r-3,-81l155,147r-9,29l126,227,129,92,105,43,87,80r18,81l103,249r-22,6l,325r,xe" fillcolor="black" stroked="f">
                <v:path arrowok="t"/>
              </v:shape>
              <v:shape id="_x0000_s1414"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415" style="position:absolute;left:3503;top:1797;width:141;height:76" coordsize="284,151" path="m4,65r29,39l,126r41,25l117,120r54,-10l215,45,284,,243,,178,34,141,92r-37,4l61,59r,30l4,65r,xe" fillcolor="black" stroked="f">
                <v:path arrowok="t"/>
              </v:shape>
              <v:shape id="_x0000_s1416"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417" style="position:absolute;left:2690;top:1770;width:120;height:120" coordsize="241,240" path="m241,l166,51,42,78,,144r11,61l40,150,76,127r26,72l228,240,166,178,150,117,202,76,241,r,xe" fillcolor="black" stroked="f">
                <v:path arrowok="t"/>
              </v:shape>
              <v:shape id="_x0000_s1418" style="position:absolute;left:2756;top:1693;width:69;height:67" coordsize="139,135" path="m11,l74,41r65,8l130,82r-37,l,135,11,100,65,69,23,37,11,r,xe" fillcolor="black" stroked="f">
                <v:path arrowok="t"/>
              </v:shape>
              <v:shape id="_x0000_s1419"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420"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421"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422"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423" style="position:absolute;left:3073;top:1950;width:199;height:109" coordsize="399,217" path="m106,l399,62,382,199,,217,46,182,82,86r113,l198,162r28,l239,100r21,9l274,162r39,-58l352,172,365,86,124,45,69,41,106,r,xe" fillcolor="black" stroked="f">
                <v:path arrowok="t"/>
              </v:shape>
              <v:shape id="_x0000_s1424" style="position:absolute;left:2877;top:1824;width:71;height:364" coordsize="143,728" path="m135,18l96,,61,36r13,64l74,169,,312r13,76l83,449,52,633r19,95l122,589,135,476,56,333,108,206,104,65r39,12l135,18r,xe" fillcolor="black" stroked="f">
                <v:path arrowok="t"/>
              </v:shape>
              <v:shape id="_x0000_s1425" style="position:absolute;left:2942;top:1810;width:79;height:158" coordsize="157,315" path="m5,45l35,4,130,r27,45l157,155r-48,60l44,315,35,270,61,219,16,200,9,137r30,49l96,151,87,63,44,49,,76,5,45r,xe" fillcolor="black" stroked="f">
                <v:path arrowok="t"/>
              </v:shape>
              <v:shape id="_x0000_s1426" style="position:absolute;left:3010;top:1800;width:97;height:197" coordsize="195,394" path="m,59l43,r68,l134,34r-21,82l148,184r21,90l195,341r-34,-6l96,394r41,-82l126,212r-22,58l35,325,95,198,82,120,87,34r-26,l8,126,,59r,xe" fillcolor="black" stroked="f">
                <v:path arrowok="t"/>
              </v:shape>
              <v:shape id="_x0000_s1427" style="position:absolute;left:2896;top:1954;width:222;height:410" coordsize="443,820" path="m421,33r-17,80l348,188r-87,82l235,407r-26,33l135,612,26,356,13,372,,411,56,614r87,186l178,820r,-219l261,424,287,303,398,174r45,-73l443,9,398,r23,33l421,33xe" fillcolor="black" stroked="f">
                <v:path arrowok="t"/>
              </v:shape>
              <v:shape id="_x0000_s1428" style="position:absolute;left:2935;top:1773;width:55;height:51" coordsize="109,101" path="m42,9l,78r48,23l109,101,52,54,104,,42,9r,xe" fillcolor="black" stroked="f">
                <v:path arrowok="t"/>
              </v:shape>
              <v:shape id="_x0000_s1429" style="position:absolute;left:2851;top:2323;width:134;height:169" coordsize="269,338" path="m65,r95,90l211,117,239,45r30,37l265,127r-26,23l263,168r-39,68l117,338,22,291,,223r104,56l195,186,110,109,65,r,xe" fillcolor="black" stroked="f">
                <v:path arrowok="t"/>
              </v:shape>
              <v:shape id="_x0000_s1430"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431" style="position:absolute;left:2087;top:2986;width:521;height:460" coordsize="1042,920" path="m917,l890,74,827,231,747,385r-48,57l643,477,461,466r-11,74l371,655,202,832,43,863,,912r209,8l465,743r85,-70l630,603r84,-75l853,391,954,258r62,-141l1042,51,917,r,xe" fillcolor="black" stroked="f">
                <v:path arrowok="t"/>
              </v:shape>
              <v:shape id="_x0000_s1432" style="position:absolute;left:2673;top:3010;width:217;height:267" coordsize="434,534" path="m37,r71,35l226,99r73,47l273,235,412,207r22,166l419,511,280,534,256,358,176,236,84,146,,88,37,r,xe" fillcolor="black" stroked="f">
                <v:path arrowok="t"/>
              </v:shape>
              <v:shape id="_x0000_s1433"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434" style="position:absolute;left:2956;top:3442;width:296;height:165" coordsize="593,329" path="m,105l105,27,287,,469,51,574,166r19,100l574,321r-68,8l535,274,524,166,493,115,435,78,261,55,144,66,7,127,,105r,xe" fillcolor="black" stroked="f">
                <v:path arrowok="t"/>
              </v:shape>
              <v:shape id="_x0000_s1435"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436" style="position:absolute;left:2043;top:3480;width:279;height:135" coordsize="558,270" path="m33,84l117,28,271,,430,31r106,77l558,196r-4,74l502,270r-2,-86l373,88,343,69,260,45,91,77,,116,33,84r,xe" fillcolor="black" stroked="f">
                <v:path arrowok="t"/>
              </v:shape>
              <v:shape id="_x0000_s1437" style="position:absolute;left:2453;top:2450;width:454;height:927" coordsize="908,1854" path="m908,55l288,1662r-54,10l182,1722,647,530,610,437,52,1854,,1820,686,117,788,r67,37l908,55r,xe" fillcolor="black" stroked="f">
                <v:path arrowok="t"/>
              </v:shape>
              <v:shape id="_x0000_s1438" style="position:absolute;left:3027;top:2081;width:262;height:1202" coordsize="525,2404" path="m,170l441,2367r84,37l171,574,223,347,180,82,87,225,41,,4,49,,170r,xe" fillcolor="black" stroked="f">
                <v:path arrowok="t"/>
              </v:shape>
              <v:shape id="_x0000_s1439" style="position:absolute;left:3084;top:2045;width:302;height:1354" coordsize="605,2709" path="m,15l558,2685r47,24l52,,,15r,xe" fillcolor="black" stroked="f">
                <v:path arrowok="t"/>
              </v:shape>
              <v:shape id="_x0000_s1440" style="position:absolute;left:3107;top:2031;width:457;height:1341" coordsize="913,2682" path="m129,l913,2676r-37,6l261,601,172,856,63,447,135,259,104,100,,104,5,28,129,r,xe" fillcolor="black" stroked="f">
                <v:path arrowok="t"/>
              </v:shape>
              <v:shape id="_x0000_s1441" style="position:absolute;left:3162;top:2290;width:336;height:1096" coordsize="673,2190" path="m,l580,1957r67,55l673,2163r-67,27l580,2112r-37,6l500,2063r-14,-67l500,1953r38,-17l37,325,,,,xe" fillcolor="black" stroked="f">
                <v:path arrowok="t"/>
              </v:shape>
              <v:shape id="_x0000_s1442" style="position:absolute;left:2389;top:3354;width:183;height:279" coordsize="367,557" path="m215,29l89,,58,94r76,68l,548r52,9l212,197r109,26l367,144,286,84r-54,53l154,97,99,90,110,39,212,54r3,-25l215,29xe" fillcolor="black" stroked="f">
                <v:path arrowok="t"/>
              </v:shape>
              <v:shape id="_x0000_s1443"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444" style="position:absolute;left:3222;top:3274;width:88;height:141" coordsize="176,282" path="m,51l16,,53,28,90,92r23,51l176,155r-4,62l146,264,76,282,38,257,11,178,3,114,,51r,xe" fillcolor="black" stroked="f">
                <v:path arrowok="t"/>
              </v:shape>
              <v:shape id="_x0000_s1445" style="position:absolute;left:3257;top:3240;width:51;height:88" coordsize="102,176" path="m,47l52,70r35,63l102,176,100,88,76,45,11,,,47r,xe" fillcolor="black" stroked="f">
                <v:path arrowok="t"/>
              </v:shape>
              <v:shape id="_x0000_s1446" style="position:absolute;left:3254;top:3351;width:158;height:319" coordsize="315,638" path="m34,80r20,47l,149r26,68l123,223,232,638r43,-14l206,211,315,170,312,90,258,68,158,90r130,19l286,152,152,176,139,125r-37,2l108,62,112,,76,53,34,80r,xe" fillcolor="black" stroked="f">
                <v:path arrowok="t"/>
              </v:shape>
              <v:shape id="_x0000_s1447" style="position:absolute;left:3440;top:3360;width:137;height:226" coordsize="272,453" path="m126,4l,81r28,39l107,102,239,453r32,-12l185,98,272,67,267,,169,12r81,22l243,57,148,79,126,4r,xe" fillcolor="black" stroked="f">
                <v:path arrowok="t"/>
              </v:shape>
              <v:shape id="_x0000_s1448" style="position:absolute;left:2403;top:2014;width:470;height:329" coordsize="942,658" path="m,53l126,,297,61r63,68l402,233r61,139l501,435r40,43l647,483,942,333,747,505,623,658,602,572,484,650r5,-114l352,405,326,239,239,114,121,53,,53r,xe" fillcolor="black" stroked="f">
                <v:path arrowok="t"/>
              </v:shape>
              <v:shape id="_x0000_s1449" style="position:absolute;left:2973;top:2263;width:111;height:103" coordsize="220,206" path="m,75l170,r50,206l24,202,,75r,xe" fillcolor="black" stroked="f">
                <v:path arrowok="t"/>
              </v:shape>
              <v:shape id="_x0000_s1450"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451"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452"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453" style="position:absolute;left:2661;top:2036;width:187;height:236" coordsize="375,472" path="m,143l39,264,63,472r86,-14l208,301r57,-90l375,237,358,157,295,r17,164l260,157r-60,58l106,374r-4,-74l,143r,xe" fillcolor="black" stroked="f">
                <v:path arrowok="t"/>
              </v:shape>
              <v:shape id="_x0000_s1454"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455" style="position:absolute;left:2722;top:2578;width:73;height:57" coordsize="146,114" path="m,51r107,63l146,,11,6,,51r,xe" fillcolor="black" stroked="f">
                <v:path arrowok="t"/>
              </v:shape>
              <v:shape id="_x0000_s1456" style="position:absolute;left:2870;top:1699;width:61;height:31" coordsize="123,60" path="m,9l30,,60,27,117,17r6,43l32,51,26,27,,9r,xe" fillcolor="black" stroked="f">
                <v:path arrowok="t"/>
              </v:shape>
              <v:shape id="_x0000_s1457" style="position:absolute;left:3301;top:1699;width:27;height:62" coordsize="56,123" path="m17,l,51,32,74r1,49l56,103,50,29,17,r,xe" fillcolor="black" stroked="f">
                <v:path arrowok="t"/>
              </v:shape>
              <v:shape id="_x0000_s1458" type="#_x0000_t184" style="position:absolute;left:2317;top:1766;width:179;height:247;rotation:16326869fd" fillcolor="black"/>
            </v:group>
            <v:group id="_x0000_s1459"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460" type="#_x0000_t75" style="position:absolute;left:1797;top:1440;width:1635;height:1395" o:preferrelative="f">
                <v:fill o:detectmouseclick="t"/>
                <v:path o:extrusionok="t" o:connecttype="none"/>
              </v:shape>
              <v:shape id="_x0000_s1461"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462"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463"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464"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465"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466"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467"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468" style="position:absolute;left:2705;top:1777;width:88;height:59" coordsize="88,59" path="m32,53l25,48r,-11l25,32,13,42,,42,7,26,13,5,32,r6,10l44,16,63,5r6,l82,16r6,16l88,42,82,53,69,59r-12,l38,53r-6,l32,53xe" stroked="f">
                <v:path arrowok="t"/>
              </v:shape>
              <v:shape id="_x0000_s1469" style="position:absolute;left:2749;top:1809;width:19;height:21" coordsize="19,21" path="m13,r6,10l13,21,,10,6,5,13,r,l13,r,l13,xe" fillcolor="black" stroked="f">
                <v:path arrowok="t"/>
              </v:shape>
              <v:shape id="_x0000_s1470" style="position:absolute;left:2693;top:1868;width:88;height:37" coordsize="88,37" path="m6,r6,10l25,16r19,l62,16,81,10r7,6l69,21r-19,l44,32r-7,5l25,32,19,16,,5,6,r,xe" fillcolor="black" stroked="f">
                <v:path arrowok="t"/>
              </v:shape>
              <v:shape id="_x0000_s1471" style="position:absolute;left:2718;top:1889;width:19;height:11" coordsize="19,11" path="m,l12,11,19,5,,,,xe" fillcolor="#ff8791" stroked="f">
                <v:path arrowok="t"/>
              </v:shape>
              <v:shape id="_x0000_s1472" style="position:absolute;left:2712;top:1910;width:25;height:11" coordsize="25,11" path="m,l18,6,25,,12,11,,,,xe" fillcolor="black" stroked="f">
                <v:path arrowok="t"/>
              </v:shape>
              <v:shape id="_x0000_s1473" style="position:absolute;left:2768;top:1846;width:31;height:22" coordsize="31,22" path="m6,r,11l13,22r18,l13,22,,16,,6,6,r,xe" fillcolor="black" stroked="f">
                <v:path arrowok="t"/>
              </v:shape>
              <v:shape id="_x0000_s1474" style="position:absolute;left:2843;top:1846;width:25;height:38" coordsize="25,38" path="m25,6l13,11r6,5l19,22,13,11,6,22,,38,,22,6,6,19,r6,6l25,6xe" fillcolor="black" stroked="f">
                <v:path arrowok="t"/>
              </v:shape>
              <v:shape id="_x0000_s1475" style="position:absolute;left:2724;top:1723;width:176;height:80" coordsize="176,80" path="m,32l13,11,19,6,44,,75,6r38,10l144,32r25,16l176,59r,5l169,80,150,75,132,64,100,48,82,38,57,32,31,27r-18,l,32r,xe" stroked="f">
                <v:path arrowok="t"/>
              </v:shape>
              <v:shape id="_x0000_s1476"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77" style="position:absolute;left:2712;top:1932;width:106;height:53" coordsize="106,53" path="m6,5r6,5l31,16r25,l75,10,94,r6,16l106,21,94,26,81,42,56,48,25,53,6,42,,37,,21,6,5r,xe" fillcolor="#ffd0a8" stroked="f">
                <v:path arrowok="t"/>
              </v:shape>
              <v:shape id="_x0000_s1478"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79" style="position:absolute;left:2655;top:1958;width:138;height:75" coordsize="138,75" path="m44,r6,16l63,27r12,l94,33r19,l138,22r-6,11l126,49,113,75r-13,l75,75r-31,l,59,25,22,44,r,xe" fillcolor="#ffd02b" stroked="f">
                <v:path arrowok="t"/>
              </v:shape>
              <v:shape id="_x0000_s1480" style="position:absolute;left:2799;top:1958;width:132;height:188" coordsize="132,188" path="m63,l82,r19,6l119,22r7,11l126,54r6,32l126,107r-13,27l107,161r-6,16l94,188,88,171,63,150,32,139,19,134,,134,13,123r6,-16l19,86r,-21l13,91,7,113,,129,13,81,19,54,25,33,50,11,63,r,xe" fillcolor="#ffd02b" stroked="f">
                <v:path arrowok="t"/>
              </v:shape>
              <v:shape id="_x0000_s1481"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82"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83" style="position:absolute;left:2586;top:1942;width:101;height:113" coordsize="101,113" path="m101,6l88,,69,,50,11,32,27,7,70,,86r7,27l19,91,44,59,75,22,88,11,101,6r,xe" fillcolor="#ffd02b" stroked="f">
                <v:path arrowok="t"/>
              </v:shape>
              <v:shape id="_x0000_s1484" style="position:absolute;left:2517;top:2231;width:138;height:134" coordsize="138,134" path="m7,r,32l7,48,19,75,32,96r31,16l94,123r19,5l138,128r-25,6l88,128,63,118,32,107,19,86,7,64,,37,7,r,xe" fillcolor="black" stroked="f">
                <v:path arrowok="t"/>
              </v:shape>
              <v:shape id="_x0000_s1485" style="position:absolute;left:2555;top:2258;width:200;height:69" coordsize="200,69" path="m,l19,16,31,32,50,43,69,53r31,11l125,59,163,48,182,37,200,26,182,43,163,59r-25,5l106,69,75,64,50,53,25,32,13,16,,,,xe" fillcolor="black" stroked="f">
                <v:path arrowok="t"/>
              </v:shape>
              <v:shape id="_x0000_s1486" style="position:absolute;left:2643;top:2450;width:156;height:241" coordsize="156,241" path="m6,38r6,80l12,166,6,198r25,l62,209,6,203,,214r6,11l44,235r31,6l106,241r38,-6l150,230r,-5l156,203r-6,-16l144,161r,-59l144,70r6,-27l150,16,156,,119,6,75,16,31,32,6,38r,xe" fillcolor="#6687ff" stroked="f">
                <v:path arrowok="t"/>
              </v:shape>
              <v:shape id="_x0000_s1487" style="position:absolute;left:2549;top:2488;width:94;height:181" coordsize="94,181" path="m87,r7,64l94,112r-7,43l81,171r,10l44,181,6,171,19,155r,-6l37,155r25,l37,149,19,144r,-16l19,96r,-43l,,37,5r25,l87,r,xe" fillcolor="#6687ff" stroked="f">
                <v:path arrowok="t"/>
              </v:shape>
              <v:shape id="_x0000_s1488" style="position:absolute;left:2542;top:2680;width:251;height:80" coordsize="251,80" path="m101,r31,5l163,16r19,5l201,21r25,l245,16r6,16l251,48r-38,5l176,59,145,75r-32,5l82,80r-31,l13,75,,59,,37,7,27r6,-6l51,5,82,r19,l101,xe" fillcolor="#b18800" stroked="f">
                <v:path arrowok="t"/>
              </v:shape>
              <v:shape id="_x0000_s1489" style="position:absolute;left:2448;top:2669;width:151;height:70" coordsize="151,70" path="m107,l76,,44,,19,11,7,27,,43,13,59r19,5l82,70r,-16l88,32,120,16r12,-5l151,11,107,r,xe" fillcolor="#b18800" stroked="f">
                <v:path arrowok="t"/>
              </v:shape>
              <v:shape id="_x0000_s1490" style="position:absolute;left:2542;top:2733;width:251;height:49" coordsize="251,49" path="m251,l220,11r-38,l163,22r-25,5l107,33r-31,l44,33,26,27,,16r,6l13,33,44,43r32,6l113,43r25,-5l163,33,182,22r6,5l213,27r32,-5l251,11,251,r,xe" fillcolor="#705b00" stroked="f">
                <v:path arrowok="t"/>
              </v:shape>
              <v:shape id="_x0000_s1491" style="position:absolute;left:2448;top:2728;width:82;height:27" coordsize="82,27" path="m,l26,11r25,5l82,16r,11l51,27,13,21,,5,,,,xe" fillcolor="#705b00" stroked="f">
                <v:path arrowok="t"/>
              </v:shape>
              <v:shape id="_x0000_s1492" style="position:absolute;left:2812;top:2263;width:37;height:123" coordsize="37,123" path="m37,r,27l37,59,25,96r-6,16l12,123,6,102,6,64,,5r25,l37,r,xe" fillcolor="#6687ff" stroked="f">
                <v:path arrowok="t"/>
              </v:shape>
              <v:shape id="_x0000_s1493" style="position:absolute;left:2799;top:2215;width:57;height:21" coordsize="57,21" path="m50,5r7,11l50,21r-25,l7,21,,,19,r6,l44,5r6,l50,5xe" fillcolor="#ffd02b" stroked="f">
                <v:path arrowok="t"/>
              </v:shape>
              <v:shape id="_x0000_s1494" style="position:absolute;left:2862;top:2220;width:75;height:32" coordsize="75,32" path="m,22l25,11,56,,69,6r6,16l63,11,38,16,12,27,6,32,,22r,xe" stroked="f">
                <v:path arrowok="t"/>
              </v:shape>
              <v:shape id="_x0000_s1495" style="position:absolute;left:2868;top:2236;width:63;height:22" coordsize="63,22" path="m,22r25,l44,22,63,16,63,,50,11,32,16r-19,l,22r,xe" stroked="f">
                <v:path arrowok="t"/>
              </v:shape>
              <v:shape id="_x0000_s1496" style="position:absolute;left:2856;top:2258;width:44;height:80" coordsize="44,80" path="m6,l25,16,37,37r,27l44,80r-13,l25,43,18,21,,10,6,r,xe" stroked="f">
                <v:path arrowok="t"/>
              </v:shape>
              <v:shape id="_x0000_s1497" style="position:absolute;left:2881;top:2263;width:31;height:38" coordsize="31,38" path="m12,l25,5r6,11l31,27,19,38r,-11l25,21,12,11,,,12,r,xe" stroked="f">
                <v:path arrowok="t"/>
              </v:shape>
              <v:shape id="_x0000_s1498" style="position:absolute;left:2887;top:2236;width:38;height:11" coordsize="38,11" path="m,11l38,,19,,,11r,xe" stroked="f">
                <v:path arrowok="t"/>
              </v:shape>
              <v:shape id="_x0000_s1499" style="position:absolute;left:2286;top:2146;width:300;height:21" coordsize="300,21" path="m288,16l231,10r-75,l75,5,43,5,12,,,,6,10r31,l100,16r44,5l194,21r50,l300,21,288,16r,xe" fillcolor="#b1a8c3" stroked="f">
                <v:path arrowok="t"/>
              </v:shape>
              <v:shape id="_x0000_s1500" style="position:absolute;left:2292;top:2162;width:326;height:37" coordsize="326,37" path="m,l25,,81,5r38,5l169,10r63,l307,10r19,l307,26r-13,6l276,37r-44,l169,37r-75,l44,32,12,21,6,10,,,,xe" fillcolor="#b1a8c3" stroked="f">
                <v:path arrowok="t"/>
              </v:shape>
              <v:shape id="_x0000_s1501" style="position:absolute;left:2380;top:2204;width:25;height:11" coordsize="25,11" path="m,l25,,12,11,,,,xe" fillcolor="#963" stroked="f">
                <v:path arrowok="t"/>
              </v:shape>
              <v:shape id="_x0000_s1502" style="position:absolute;left:2405;top:2204;width:25;height:16" coordsize="25,16" path="m6,6l25,,18,16r-6,l,11,6,6r,xe" fillcolor="#963" stroked="f">
                <v:path arrowok="t"/>
              </v:shape>
              <v:shape id="_x0000_s1503" style="position:absolute;left:2430;top:2210;width:25;height:10" coordsize="25,10" path="m6,l25,,18,10,,10,6,r,xe" fillcolor="#963" stroked="f">
                <v:path arrowok="t"/>
              </v:shape>
              <v:shape id="_x0000_s1504" style="position:absolute;left:2755;top:1782;width:38;height:54" coordsize="38,54" path="m,5r19,l26,11r6,10l32,37,26,48,13,54,,54r7,l19,54,32,48,38,27r,-16l26,,13,,,5r,xe" fillcolor="black" stroked="f">
                <v:path arrowok="t"/>
              </v:shape>
              <v:shape id="_x0000_s1505" style="position:absolute;left:2367;top:1884;width:188;height:48" coordsize="188,48" path="m50,l81,10r19,l119,10,94,5,144,r25,5l175,16r13,16l188,42r-19,l163,32r-6,l144,48r-12,l125,42,113,32r-19,l81,32,69,37,44,48r-13,l25,42,31,21,19,32r,5l6,37,,32,6,26,25,5,31,,50,r,xe" fillcolor="#ff8791" stroked="f">
                <v:path arrowok="t"/>
              </v:shape>
              <v:shape id="_x0000_s1506"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507" style="position:absolute;left:2380;top:1921;width:169;height:70" coordsize="169,70" path="m,16l6,11r12,5l25,16,37,11,62,,81,r25,11l125,16r12,l144,5r12,6l169,11r,21l162,53r-6,6l144,48,119,43r-13,5l100,53,81,70r-13,l50,64,43,53,25,43,6,43,,21,,16r,xe" stroked="f">
                <v:path arrowok="t"/>
              </v:shape>
              <v:shape id="_x0000_s1508" style="position:absolute;left:2355;top:1991;width:219;height:69" coordsize="219,69" path="m18,5l6,32,,42r18,6l31,58r12,6l56,64,75,53,87,48r13,l112,58r19,6l144,69r12,l169,64,194,53r25,l219,37,213,16r-26,l169,10,156,5r-12,l125,21r-13,5l93,26,68,21,50,10,37,,25,5r-7,l18,5xe" fillcolor="#ffff7d" stroked="f">
                <v:path arrowok="t"/>
              </v:shape>
              <v:shape id="_x0000_s1509" style="position:absolute;left:2336;top:2044;width:244;height:32" coordsize="244,32" path="m6,r6,l31,,44,11r18,5l81,11,94,5,106,r19,5l138,16r25,5l188,16r12,-5l213,5r19,6l244,16r-6,5l219,16r-13,l188,27r-32,5l138,27,125,16,112,11r-12,5l87,27r-12,l62,27,37,16r-12,l6,16,,11,6,r,xe" fillcolor="#705b00" stroked="f">
                <v:path arrowok="t"/>
              </v:shape>
              <v:shape id="_x0000_s1510"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511" style="position:absolute;left:2317;top:2065;width:269;height:59" coordsize="269,59" path="m19,l31,,44,,56,6r13,5l88,16r12,-5l113,11,119,r19,6l169,16r19,l200,16,225,6r13,l263,11r6,16l269,38r-18,l232,38r-13,5l200,59,182,54,163,43,138,38r-25,5l88,54,69,59,56,54,50,48,31,27,19,22,,22,6,6,19,r,xe" stroked="f">
                <v:path arrowok="t"/>
              </v:shape>
              <v:shape id="_x0000_s1512" style="position:absolute;left:2292;top:2113;width:63;height:27" coordsize="63,27" path="m,22l6,11,19,,31,,44,11r6,11l63,27r-38,l,22r,xe" fillcolor="#d09462" stroked="f">
                <v:path arrowok="t"/>
              </v:shape>
              <v:shape id="_x0000_s1513" style="position:absolute;left:2405;top:2129;width:112;height:22" coordsize="112,22" path="m,17l18,11,31,6,50,,69,6,87,17r25,5l43,22,,17r,xe" fillcolor="#d09462" stroked="f">
                <v:path arrowok="t"/>
              </v:shape>
              <v:shape id="_x0000_s1514" style="position:absolute;left:2530;top:2129;width:50;height:22" coordsize="50,22" path="m,22l25,6,44,r6,6l38,11r,11l12,22,,22r,xe" fillcolor="#d09462" stroked="f">
                <v:path arrowok="t"/>
              </v:shape>
              <v:shape id="_x0000_s1515" style="position:absolute;left:2380;top:2007;width:25;height:26" coordsize="25,26" path="m,10l6,,25,5r,16l18,26,,26,,10r,xe" fillcolor="black" stroked="f">
                <v:path arrowok="t"/>
              </v:shape>
              <v:shape id="_x0000_s1516" style="position:absolute;left:2386;top:2017;width:19;height:16" coordsize="19,16" path="m,6l12,r7,6l6,16,,6r,xe" fillcolor="#e2200e" stroked="f">
                <v:path arrowok="t"/>
              </v:shape>
              <v:shape id="_x0000_s1517" style="position:absolute;left:2486;top:2017;width:31;height:27" coordsize="31,27" path="m,11l6,,19,r6,6l31,11r,11l25,27,,22,,11r,xe" fillcolor="black" stroked="f">
                <v:path arrowok="t"/>
              </v:shape>
              <v:shape id="_x0000_s1518" style="position:absolute;left:2492;top:2023;width:19;height:16" coordsize="19,16" path="m,5l13,r6,5l19,16,7,16,,10,,5r,xe" fillcolor="#e2200e" stroked="f">
                <v:path arrowok="t"/>
              </v:shape>
              <v:shape id="_x0000_s1519" style="position:absolute;left:2348;top:2007;width:13;height:16" coordsize="13,16" path="m13,l,5,,16,13,r,xe" fillcolor="#e2200e" stroked="f">
                <v:path arrowok="t"/>
              </v:shape>
              <v:shape id="_x0000_s1520" style="position:absolute;left:2436;top:1937;width:31;height:27" coordsize="31,27" path="m,11l6,,19,,31,5r,11l25,27r-13,l,21,,11r,xe" fillcolor="black" stroked="f">
                <v:path arrowok="t"/>
              </v:shape>
              <v:shape id="_x0000_s1521" style="position:absolute;left:2442;top:1942;width:19;height:16" coordsize="19,16" path="m,6l13,r6,11l13,16r-7,l,11,,6r,xe" fillcolor="#e2200e" stroked="f">
                <v:path arrowok="t"/>
              </v:shape>
              <v:shape id="_x0000_s1522" style="position:absolute;left:2555;top:1937;width:19;height:21" coordsize="19,21" path="m,l19,5,,21,,5,,,,xe" fillcolor="#e2200e" stroked="f">
                <v:path arrowok="t"/>
              </v:shape>
              <v:shape id="_x0000_s1523" style="position:absolute;left:2380;top:2087;width:31;height:26" coordsize="31,26" path="m,5l12,,25,5r6,16l12,26,,21,,5r,xe" fillcolor="black" stroked="f">
                <v:path arrowok="t"/>
              </v:shape>
              <v:shape id="_x0000_s1524" style="position:absolute;left:2386;top:2092;width:19;height:16" coordsize="19,16" path="m,5l6,,19,11,6,16,,5r,xe" fillcolor="#e2200e" stroked="f">
                <v:path arrowok="t"/>
              </v:shape>
              <v:shape id="_x0000_s1525" style="position:absolute;left:2499;top:2087;width:31;height:26" coordsize="31,26" path="m,5l18,,31,5r,16l18,26,,21,,5r,xe" fillcolor="black" stroked="f">
                <v:path arrowok="t"/>
              </v:shape>
              <v:shape id="_x0000_s1526" style="position:absolute;left:2511;top:2092;width:13;height:16" coordsize="13,16" path="m,5l6,r7,11l13,16r-7,l,11,,5r,xe" fillcolor="#e2200e" stroked="f">
                <v:path arrowok="t"/>
              </v:shape>
              <v:shape id="_x0000_s1527" style="position:absolute;left:2430;top:1841;width:69;height:43" coordsize="69,43" path="m,43l,21,6,16,12,5,31,,56,5,69,16,62,37r-25,l18,43,,43r,xe" fillcolor="#59ff00" stroked="f">
                <v:path arrowok="t"/>
              </v:shape>
              <v:shape id="_x0000_s1528" style="position:absolute;left:2448;top:1819;width:32;height:17" coordsize="32,17" path="m7,17l,6,,,13,,32,6,26,17,7,17r,xe" fillcolor="#e2200e" stroked="f">
                <v:path arrowok="t"/>
              </v:shape>
            </v:group>
            <v:group id="_x0000_s1529" editas="canvas" style="position:absolute;left:7917;top:8116;width:1719;height:1817" coordorigin="1803,1440" coordsize="1770,1680">
              <o:lock v:ext="edit" aspectratio="t"/>
              <v:shape id="_x0000_s1530" type="#_x0000_t75" style="position:absolute;left:1803;top:1440;width:1770;height:1680" o:preferrelative="f">
                <v:fill o:detectmouseclick="t"/>
                <v:path o:extrusionok="t" o:connecttype="none"/>
              </v:shape>
              <v:shape id="_x0000_s1531" style="position:absolute;left:2484;top:2761;width:445;height:247" coordsize="890,494" path="m18,108l,155,818,494,890,271,132,,18,108xe" fillcolor="black" stroked="f">
                <v:path arrowok="t"/>
              </v:shape>
              <v:rect id="_x0000_s1532" style="position:absolute;left:2500;top:1626;width:81;height:1206" fillcolor="black" stroked="f"/>
              <v:rect id="_x0000_s1533" style="position:absolute;left:2513;top:1641;width:50;height:1167" fillcolor="#007fff" stroked="f"/>
              <v:shape id="_x0000_s1534" style="position:absolute;left:2565;top:2050;width:1;height:1" coordsize="0,0" path="m,l,,,,,,,,,xe" fillcolor="black" stroked="f">
                <v:path arrowok="t"/>
              </v:shape>
              <v:shape id="_x0000_s1535"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536"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537"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538"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539"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540"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541"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542"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543"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544"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545"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546"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547"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548"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549"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550"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551"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552" style="position:absolute;left:1853;top:1928;width:159;height:30" coordsize="320,60" path="m305,60r6,-2l316,56r2,-4l320,46r,-15l318,25r-2,-4l313,17r-6,-2l15,,9,,6,2,2,6,,12,,27r,6l2,37r4,3l11,42,305,60xe" fillcolor="black" stroked="f">
                <v:path arrowok="t"/>
              </v:shape>
              <v:shape id="_x0000_s1553" style="position:absolute;left:1865;top:1962;width:137;height:21" coordsize="274,43" path="m261,43r6,-2l270,39r2,-4l274,29r,l272,24r-2,-6l267,16r-6,-2l14,,9,,5,2,1,6,,12r,2l1,20r2,4l7,27r5,2l261,43xe" fillcolor="black" stroked="f">
                <v:path arrowok="t"/>
              </v:shape>
              <v:shape id="_x0000_s1554" style="position:absolute;left:1817;top:1870;width:41;height:41" coordsize="81,81" path="m61,81r6,l72,79r2,-4l76,70,81,20,79,14,78,10,74,6,68,4,18,,13,,9,2,5,6,3,12,,62r,6l2,72r3,2l11,75r50,6xe" fillcolor="black" stroked="f">
                <v:path arrowok="t"/>
              </v:shape>
              <v:shape id="_x0000_s1555" style="position:absolute;left:1962;top:1884;width:287;height:45" coordsize="574,91" path="m530,l265,12,14,10,9,12,5,14,2,18,,23,,64r2,6l3,74r4,1l12,77r255,2l267,79r,l267,79r2,l536,91r7,-4l552,77r7,-9l563,60,574,12,568,8,556,4,539,2,530,xe" fillcolor="black" stroked="f">
                <v:path arrowok="t"/>
              </v:shape>
              <v:shape id="_x0000_s1556" style="position:absolute;left:2029;top:1786;width:114;height:97" coordsize="230,193" path="m139,193r9,-2l161,184r11,-6l177,170r22,-58l204,95,217,62,228,33r2,-15l172,r-7,2l152,4,136,8r-18,4l100,18,83,24,73,27r-6,4l26,70,18,91,6,128,,166r18,22l139,193xe" fillcolor="black" stroked="f">
                <v:path arrowok="t"/>
              </v:shape>
              <v:shape id="_x0000_s1557" style="position:absolute;left:2035;top:1791;width:103;height:87" coordsize="206,174" path="m123,174r9,-2l143,166r10,-8l157,152r20,-52l182,85,193,56,204,29r2,-13l153,r-5,l135,4,121,6r-16,4l87,16,74,19,63,23r-3,4l22,62,14,81,4,114,,149r16,19l123,174xe" fillcolor="#bfffff" stroked="f">
                <v:path arrowok="t"/>
              </v:shape>
              <v:shape id="_x0000_s1558" style="position:absolute;left:1859;top:1793;width:42;height:67" coordsize="85,133" path="m38,127r9,4l58,133r9,-6l69,110,70,75,76,44,81,21r4,-9l83,6,78,2,70,,63,,43,,36,2,27,8r-7,7l16,21,5,83,4,93,2,104,,116r2,5l38,127xe" fillcolor="black" stroked="f">
                <v:path arrowok="t"/>
              </v:shape>
              <v:shape id="_x0000_s1559" style="position:absolute;left:1856;top:1795;width:40;height:60" coordsize="79,119" path="m37,116r8,1l54,119r9,-3l64,98r,-29l70,40,75,19r4,-8l77,8,72,4,64,2,59,,41,,34,2,25,4,16,9r-4,4l,71,,81,,92r1,12l5,110r32,6xe" fillcolor="#bfffff" stroked="f">
                <v:path arrowok="t"/>
              </v:shape>
              <v:shape id="_x0000_s1560" style="position:absolute;left:2124;top:1795;width:91;height:64" coordsize="180,127" path="m38,r5,l57,,79,r24,2l128,4r21,4l168,11r9,6l180,38r-7,33l162,100r-5,12l151,112r-14,2l117,117r-23,2l70,123r-22,2l30,127r-9,l14,125,7,121,1,117,,116,30,29r4,-4l39,13,41,4,38,xe" fillcolor="black" stroked="f">
                <v:path arrowok="t"/>
              </v:shape>
              <v:shape id="_x0000_s1561" style="position:absolute;left:2129;top:1799;width:80;height:57" coordsize="160,113" path="m34,r5,l52,,70,,92,1r23,2l135,5r15,4l159,15r1,19l155,63r-9,25l140,100r-5,l122,102r-18,2l85,108r-22,1l43,111r-14,2l20,113r-8,-2l5,108,1,104,,102,29,25r1,-4l36,11,38,3,34,xe" fillcolor="#ff8c00" stroked="f">
                <v:path arrowok="t"/>
              </v:shape>
              <v:shape id="_x0000_s1562" style="position:absolute;left:2496;top:1836;width:15;height:7" coordsize="29,13" path="m29,13l22,9,15,6,8,2,,,2,2,9,4r9,3l29,13xe" fillcolor="#00bf00" stroked="f">
                <v:path arrowok="t"/>
              </v:shape>
              <v:shape id="_x0000_s1563"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564" style="position:absolute;left:3411;top:1865;width:146;height:57" coordsize="291,113" path="m40,113r-8,-3l25,100,18,88,14,81,,46,2,38,3,27,7,17r6,-4l274,r6,2l285,3r2,4l289,13r2,58l289,77r-2,4l283,84r-5,2l40,113xe" fillcolor="black" stroked="f">
                <v:path arrowok="t"/>
              </v:shape>
              <v:shape id="_x0000_s1565"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566" style="position:absolute;left:1900;top:1815;width:116;height:50" coordsize="233,101" path="m98,101l213,99r6,-2l226,91r3,-8l231,77r2,-55l231,16r-2,-4l226,10,220,8,105,10,16,,11,2,7,4,4,8,2,14,,72r2,5l4,81r3,2l13,85r85,16xe" fillcolor="black" stroked="f">
                <v:path arrowok="t"/>
              </v:shape>
              <v:shape id="_x0000_s1567"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568"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569"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570"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571" style="position:absolute;left:3499;top:1739;width:43;height:113" coordsize="87,226" path="m61,2r-1,l54,,47,2,41,6,31,39,16,102,2,170,,212r5,8l14,226r13,l40,224r12,-4l65,216r11,-6l83,206r4,-34l81,100,70,33,61,2xe" fillcolor="black" stroked="f">
                <v:path arrowok="t"/>
              </v:shape>
              <v:shape id="_x0000_s1572" style="position:absolute;left:3504;top:1744;width:39;height:101" coordsize="77,202" path="m54,2r-2,l47,,41,2,38,5,29,34,14,92,2,152,,191r5,7l12,202r11,l34,200r13,-4l58,192r9,-3l74,187r3,-33l72,90,61,29,54,2xe" fillcolor="red" stroked="f">
                <v:path arrowok="t"/>
              </v:shape>
              <v:shape id="_x0000_s1573" style="position:absolute;left:3509;top:1744;width:32;height:55" coordsize="63,110" path="m63,94l58,59,54,30,49,9,45,2r-2,l38,,32,2,29,5,25,17,18,40,9,73,,110,63,94xe" fillcolor="#ff8c00" stroked="f">
                <v:path arrowok="t"/>
              </v:shape>
              <v:shape id="_x0000_s1574"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575"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576" style="position:absolute;left:2957;top:1540;width:22;height:190" coordsize="45,380" path="m43,314r2,-66l38,173,29,100,20,38,,,7,34r15,85l34,225r,99l33,364r1,16l38,378r5,-8l42,364r,-11l42,337r1,-23xe" fillcolor="black" stroked="f">
                <v:path arrowok="t"/>
              </v:shape>
              <v:shape id="_x0000_s1577"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78"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79" style="position:absolute;left:2907;top:1753;width:61;height:22" coordsize="123,42" path="m112,38r3,-1l119,35r2,-4l123,27,121,11r,-5l119,2,115,r-5,l11,4,7,4,3,6,2,10,,15,2,31r,4l5,38r2,2l12,42,112,38xe" fillcolor="black" stroked="f">
                <v:path arrowok="t"/>
              </v:shape>
              <v:shape id="_x0000_s1580" style="position:absolute;left:2911;top:1757;width:53;height:14" coordsize="104,27" path="m95,23r4,l103,19r1,-2l104,11r,l104,7,103,3,99,2,94,,9,2,5,3,2,5,,9r,4l,15r,4l3,23r2,2l11,27,95,23xe" fillcolor="#bfbfbf" stroked="f">
                <v:path arrowok="t"/>
              </v:shape>
              <v:shape id="_x0000_s1581" style="position:absolute;left:2915;top:1760;width:45;height:5" coordsize="90,10" path="m88,6r2,l90,6r,l90,4r,l90,2r,l90,,88,,2,4,,4r,l,4,,6r,l,8r,l,10r2,l88,6xe" stroked="f">
                <v:path arrowok="t"/>
              </v:shape>
              <v:shape id="_x0000_s1582" style="position:absolute;left:2914;top:1762;width:6;height:8" coordsize="13,16" path="m6,16r1,l11,14r2,-4l13,8r,-2l11,2,7,,6,,4,,2,2,,6,,8r,2l2,14r2,2l6,16xe" stroked="f">
                <v:path arrowok="t"/>
              </v:shape>
              <v:shape id="_x0000_s1583" style="position:absolute;left:3214;top:1739;width:60;height:20" coordsize="120,40" path="m111,39r4,-2l119,35r1,-4l120,27r,-17l119,6,117,2,113,r-3,l10,2,7,4,3,6,1,10,,13,,31r1,4l3,39r4,1l10,40,111,39xe" fillcolor="black" stroked="f">
                <v:path arrowok="t"/>
              </v:shape>
              <v:shape id="_x0000_s1584" style="position:absolute;left:3217;top:1743;width:54;height:12" coordsize="106,25" path="m95,23r6,-2l104,19r2,-4l106,11r,-2l104,5,103,2,99,,95,,11,2,7,4,3,5,2,9,,13r,2l2,19r1,4l7,25r4,l95,23xe" fillcolor="#bfbfbf" stroked="f">
                <v:path arrowok="t"/>
              </v:shape>
              <v:shape id="_x0000_s1585" style="position:absolute;left:3221;top:1746;width:46;height:4" coordsize="92,8" path="m90,6r,l92,4r,l92,2r,l92,,90,r,l88,,4,2,2,2r,2l,4,,6r,l,8r2,l2,8r2,l90,6xe" stroked="f">
                <v:path arrowok="t"/>
              </v:shape>
              <v:shape id="_x0000_s1586" style="position:absolute;left:3220;top:1747;width:7;height:7" coordsize="15,16" path="m7,16r2,l13,14r2,-4l15,8,13,6,11,2,9,,7,,6,2,2,4,,6r,4l,12r2,2l6,16r1,xe" stroked="f">
                <v:path arrowok="t"/>
              </v:shape>
              <v:shape id="_x0000_s1587" style="position:absolute;left:2273;top:1669;width:283;height:39" coordsize="565,79" path="m,12l565,79,557,54,45,,,12xe" fillcolor="black" stroked="f">
                <v:path arrowok="t"/>
              </v:shape>
              <v:shape id="_x0000_s1588"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89"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90" style="position:absolute;left:2706;top:1670;width:24;height:27" coordsize="49,54" path="m49,10r-5,3l31,25,15,40,,54,,50,9,31,20,10,25,,49,10xe" stroked="f">
                <v:path arrowok="t"/>
              </v:shape>
              <v:shape id="_x0000_s1591" style="position:absolute;left:2929;top:1539;width:15;height:171" coordsize="29,341" path="m11,335r2,-38l14,206,11,96,,4,,,4,,7,2r2,l14,44r11,96l29,252r-9,83l16,341r-3,l11,337r,-2xe" fillcolor="black" stroked="f">
                <v:path arrowok="t"/>
              </v:shape>
              <v:shape id="_x0000_s1592" style="position:absolute;left:2384;top:1965;width:28;height:30" coordsize="56,60" path="m25,60l36,58,46,54r8,-9l56,33r,-12l50,10,41,2,30,,19,,10,6,3,16,,27,1,39r4,9l14,56r11,4xe" stroked="f">
                <v:path arrowok="t"/>
              </v:shape>
              <v:shape id="_x0000_s1593" style="position:absolute;left:3262;top:1962;width:22;height:27" coordsize="45,54" path="m20,54r9,l36,49r6,-8l45,31r,-11l42,10,35,4,25,,16,2,9,6,4,16,,26,2,37r4,8l11,53r9,1xe" stroked="f">
                <v:path arrowok="t"/>
              </v:shape>
              <v:shape id="_x0000_s1594" style="position:absolute;left:2308;top:1838;width:15;height:18" coordsize="31,34" path="m15,34r7,-2l25,30r4,-5l31,19r,-8l27,5,24,2,16,,11,2,6,3,2,9,,15r,8l4,29r5,3l15,34xe" stroked="f">
                <v:path arrowok="t"/>
              </v:shape>
              <v:shape id="_x0000_s1595" style="position:absolute;left:2586;top:1694;width:13;height:13" coordsize="25,27" path="m11,27r5,l22,25r1,-4l25,16r,-6l23,6,20,2,14,,9,2,5,4,2,8,,14r2,4l4,23r3,2l11,27xe" stroked="f">
                <v:path arrowok="t"/>
              </v:shape>
              <v:shape id="_x0000_s1596"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97" style="position:absolute;left:1860;top:1795;width:36;height:58" coordsize="72,116" path="m72,11l70,8,65,4,57,2,52,,34,,27,2,18,4,9,9,5,13,,36r9,4l20,48,30,58r9,11l47,81r7,13l56,106r,10l57,114r,-4l57,104r,-6l57,69,63,40,68,19r4,-8xe" fillcolor="#72b2b2" stroked="f">
                <v:path arrowok="t"/>
              </v:shape>
              <v:shape id="_x0000_s1598" style="position:absolute;left:2157;top:1804;width:15;height:13" coordsize="30,27" path="m14,27r7,l25,25r4,-4l30,16r,-6l27,6,23,2,16,,9,2,5,4,1,8,,14r,4l3,23r6,2l14,27xe" fillcolor="#ffe2bf" stroked="f">
                <v:path arrowok="t"/>
              </v:shape>
              <v:shape id="_x0000_s1599" style="position:absolute;left:3513;top:1779;width:15;height:12" coordsize="29,23" path="m12,23r8,l23,21r4,-4l29,13,27,8,25,4,22,2,16,,9,,5,2,2,6,,10r2,3l3,17r4,4l12,23xe" fillcolor="#ffe2bf" stroked="f">
                <v:path arrowok="t"/>
              </v:shape>
              <v:shape id="_x0000_s1600" style="position:absolute;left:2075;top:1817;width:17;height:16" coordsize="35,33" path="m17,33r7,l29,29r4,-6l35,18r,-6l31,6,26,2,18,,11,,6,4,2,8,,16r,5l4,27r5,4l17,33xe" stroked="f">
                <v:path arrowok="t"/>
              </v:shape>
              <v:shape id="_x0000_s1601" style="position:absolute;left:1863;top:1811;width:12;height:15" coordsize="25,29" path="m11,29r5,-2l22,25r2,-4l25,15r,-6l24,5,20,2,15,,9,2,6,3,2,7,,13r2,6l4,23r3,4l11,29xe" stroked="f">
                <v:path arrowok="t"/>
              </v:shape>
              <v:shape id="_x0000_s1602" style="position:absolute;left:2883;top:1588;width:117;height:1422" coordsize="233,2845" path="m144,2845r89,-38l233,,,,,2807r144,38xe" fillcolor="black" stroked="f">
                <v:path arrowok="t"/>
              </v:shape>
              <v:shape id="_x0000_s1603" style="position:absolute;left:2901;top:1607;width:77;height:1389" coordsize="153,2777" path="m108,2777r45,-38l153,,,,,2739r108,38xe" fillcolor="#007fff" stroked="f">
                <v:path arrowok="t"/>
              </v:shape>
              <v:shape id="_x0000_s1604" style="position:absolute;left:2956;top:1607;width:22;height:1389" coordsize="45,2777" path="m,2777r45,-38l45,,,,,2777xe" fillcolor="#7fbfff" stroked="f">
                <v:path arrowok="t"/>
              </v:shape>
              <v:shape id="_x0000_s1605" style="position:absolute;left:2500;top:2779;width:383;height:212" coordsize="767,425" path="m767,425l,106,27,19,135,,767,232r,193xe" fillcolor="#3f3f3f" stroked="f">
                <v:path arrowok="t"/>
              </v:shape>
              <v:shape id="_x0000_s1606" style="position:absolute;left:2511;top:2004;width:372;height:90" coordsize="746,180" path="m740,180l,130,31,78,397,72,746,r-6,180xe" fillcolor="black" stroked="f">
                <v:path arrowok="t"/>
              </v:shape>
              <v:shape id="_x0000_s1607" style="position:absolute;left:2997;top:1992;width:142;height:106" coordsize="284,212" path="m,l6,212,284,122,271,70,150,64,,xe" fillcolor="black" stroked="f">
                <v:path arrowok="t"/>
              </v:shape>
              <v:shape id="_x0000_s1608" style="position:absolute;left:2646;top:2021;width:228;height:54" coordsize="457,108" path="m457,l446,108,5,97,,64,150,50,457,xe" fillcolor="#7f7f7f" stroked="f">
                <v:path arrowok="t"/>
              </v:shape>
              <v:shape id="_x0000_s1609" style="position:absolute;left:2531;top:2046;width:94;height:19" coordsize="188,39" path="m188,14l175,39,,27,12,,188,14xe" fillcolor="#7f7f7f" stroked="f">
                <v:path arrowok="t"/>
              </v:shape>
              <v:shape id="_x0000_s1610" style="position:absolute;left:3006;top:2004;width:127;height:74" coordsize="253,149" path="m,l,149,230,78,253,45r-103,l139,72,,xe" fillcolor="#7f7f7f" stroked="f">
                <v:path arrowok="t"/>
              </v:shape>
              <v:shape id="_x0000_s1611" style="position:absolute;left:2500;top:2787;width:383;height:204" coordsize="767,407" path="m36,l27,1,,88,767,407r,-124l36,xe" fillcolor="#bfbfbf" stroked="f">
                <v:path arrowok="t"/>
              </v:shape>
              <v:shape id="_x0000_s1612" style="position:absolute;left:2883;top:2256;width:177;height:335" coordsize="354,669" path="m341,669r5,-2l350,665r2,-4l354,656r,-641l352,9,350,4,346,2,341,,12,,7,2,3,4,2,9,,15,,656r2,5l3,665r4,2l12,669r329,xe" fillcolor="black" stroked="f">
                <v:path arrowok="t"/>
              </v:shape>
              <v:shape id="_x0000_s1613" style="position:absolute;left:2896;top:2272;width:153;height:299" coordsize="305,598" path="m291,598r5,-2l302,594r1,-4l305,584r,-571l303,7,302,3,296,1,291,,13,,7,1,4,3,2,7,,13,,584r2,6l4,594r3,2l13,598r278,xe" fillcolor="#49a3ff" stroked="f">
                <v:path arrowok="t"/>
              </v:shape>
              <v:shape id="_x0000_s1614" style="position:absolute;left:2941;top:2285;width:95;height:277" coordsize="190,553" path="m177,553r6,-2l186,549r2,-4l190,540r,-525l188,9,186,4,183,2,177,,13,,8,2,4,4,2,9,,15,,540r2,5l4,549r4,2l13,553r164,xe" fillcolor="black" stroked="f">
                <v:path arrowok="t"/>
              </v:shape>
              <v:shape id="_x0000_s1615" style="position:absolute;left:2953;top:2298;width:74;height:254" coordsize="148,507" path="m135,507r6,-2l144,503r2,-4l148,493r,-480l146,7,144,4,141,2,135,,12,,7,2,3,4,2,7,,13,,493r2,6l3,503r4,2l12,507r123,xe" stroked="f">
                <v:path arrowok="t"/>
              </v:shape>
              <v:shape id="_x0000_s1616" style="position:absolute;left:2965;top:2314;width:6;height:187" coordsize="13,374" path="m8,374r1,l11,372r2,-4l13,366,13,7r,-2l11,1,9,,8,r,l6,,2,1,,5,,7,,366r,2l2,372r4,2l8,374r,xe" fillcolor="black" stroked="f">
                <v:path arrowok="t"/>
              </v:shape>
              <v:shape id="_x0000_s1617" style="position:absolute;left:2995;top:2352;width:74;height:7" coordsize="148,13" path="m142,13r2,l146,11r2,-2l148,7r,l148,5,146,2,144,r-2,l3,,1,r,2l,5,,7r,l,9r1,2l1,13r2,l142,13xe" fillcolor="#3f3f3f" stroked="f">
                <v:path arrowok="t"/>
              </v:shape>
              <v:shape id="_x0000_s1618" style="position:absolute;left:3051;top:2344;width:30;height:31" coordsize="59,64" path="m30,64l41,62r9,-8l57,43,59,31,57,20,50,10,41,2,30,,18,2,9,10,1,20,,31,1,43,9,54r9,8l30,64xe" fillcolor="black" stroked="f">
                <v:path arrowok="t"/>
              </v:shape>
              <v:shape id="_x0000_s1619" style="position:absolute;left:2995;top:2315;width:5;height:186" coordsize="9,373" path="m3,373r2,l7,371r2,-2l9,367,9,6,9,4,7,2,5,,3,r,l1,r,2l,4,,6,,367r,2l1,371r,2l3,373r,xe" fillcolor="black" stroked="f">
                <v:path arrowok="t"/>
              </v:shape>
              <v:shape id="_x0000_s1620" style="position:absolute;left:2966;top:2482;width:74;height:6" coordsize="148,14" path="m143,14r2,l146,12r2,-4l148,6r,l148,4,146,2,145,r-2,l6,,4,,2,2,,4,,6r,l,8r2,4l4,14r2,l143,14xe" fillcolor="#3f3f3f" stroked="f">
                <v:path arrowok="t"/>
              </v:shape>
              <v:shape id="_x0000_s1621" style="position:absolute;left:3022;top:2472;width:29;height:32" coordsize="60,63" path="m31,63l42,62r9,-8l58,44,60,33,58,21,51,9,42,2,31,,20,2,9,9,2,21,,33,2,44,9,54r11,8l31,63xe" fillcolor="black" stroked="f">
                <v:path arrowok="t"/>
              </v:shape>
              <v:shape id="_x0000_s1622" style="position:absolute;left:2965;top:2516;width:21;height:23" coordsize="44,46" path="m22,46r7,-2l36,40r6,-8l44,23,42,15,36,7,29,1,22,,13,1,6,7,2,15,,23r2,9l6,40r7,4l22,46xe" fillcolor="black" stroked="f">
                <v:path arrowok="t"/>
              </v:shape>
              <v:shape id="_x0000_s1623" style="position:absolute;left:2966;top:2519;width:18;height:18" coordsize="34,37" path="m18,37r7,-2l29,31r3,-6l34,18,32,10,29,6,25,2,18,,11,2,5,6,2,10,,18r2,7l5,31r6,4l18,37xe" fillcolor="red" stroked="f">
                <v:path arrowok="t"/>
              </v:shape>
              <v:shape id="_x0000_s1624" style="position:absolute;left:3029;top:2480;width:9;height:9" coordsize="19,20" path="m9,20r4,l17,18r2,-4l19,10r,-4l17,4,13,,9,,6,,2,4,,6r,4l,14r2,4l6,20r3,xe" stroked="f">
                <v:path arrowok="t"/>
              </v:shape>
              <v:shape id="_x0000_s1625" style="position:absolute;left:3061;top:2351;width:7;height:10" coordsize="13,19" path="m6,19r2,l11,17r2,-4l13,9r,-3l11,2,8,,6,,4,,2,2,,6,,9r,4l2,17r2,2l6,19xe" stroked="f">
                <v:path arrowok="t"/>
              </v:shape>
              <v:shape id="_x0000_s1626" style="position:absolute;left:2736;top:2038;width:124;height:24" coordsize="247,48" path="m247,l,35,243,13r-3,35l247,xe" fillcolor="#bfbfbf" stroked="f">
                <v:path arrowok="t"/>
              </v:shape>
              <v:shape id="_x0000_s1627" style="position:absolute;left:3067;top:2038;width:57;height:14" coordsize="114,29" path="m33,6l114,,,29,33,6xe" fillcolor="#3f3f3f" stroked="f">
                <v:path arrowok="t"/>
              </v:shape>
              <v:shape id="_x0000_s1628"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629" style="position:absolute;left:2007;top:2047;width:61;height:44" coordsize="123,89" path="m,58l,50,4,35,7,18,13,6,22,2,32,,45,2r9,4l67,10r14,6l92,20r5,1l96,23r,8l94,41r3,7l103,52r7,l116,50r1,-2l119,52r4,8l123,70r-6,7l105,83,90,87,76,89r-6,l,58xe" fillcolor="black" stroked="f">
                <v:path arrowok="t"/>
              </v:shape>
              <v:shape id="_x0000_s1630"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631"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632" style="position:absolute;left:2013;top:2050;width:50;height:35" coordsize="99,71" path="m,l,35,48,52,63,68r21,3l99,58,75,52,66,23,41,,,xe" fillcolor="#963" stroked="f">
                <v:path arrowok="t"/>
              </v:shape>
              <v:shape id="_x0000_s1633"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634"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635"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636"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637"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638" style="position:absolute;left:2138;top:2093;width:33;height:50" coordsize="67,100" path="m67,l9,100,,89,67,xe" stroked="f">
                <v:path arrowok="t"/>
              </v:shape>
              <v:shape id="_x0000_s1639" style="position:absolute;left:2178;top:2037;width:42;height:49" coordsize="85,98" path="m51,2r,l51,2r,l51,2r,l,73r2,2l2,75r,l2,75r,-2l6,73r5,l16,77r8,4l29,85r4,6l34,94r2,4l85,29r,l85,29r,l85,29r,l85,25,83,19,78,15,72,10,65,4,60,2,54,,51,2xe" fillcolor="#bfbfbf" stroked="f">
                <v:path arrowok="t"/>
              </v:shape>
              <v:shape id="_x0000_s1640" style="position:absolute;left:2187;top:2041;width:22;height:32" coordsize="45,63" path="m45,2l42,,,59r4,4l45,2xe" stroked="f">
                <v:path arrowok="t"/>
              </v:shape>
              <v:shape id="_x0000_s1641" style="position:absolute;left:2212;top:2181;width:24;height:36" coordsize="48,74" path="m,45l3,39,11,25,18,10,21,r4,l34,10r9,12l48,29r,10l43,50,38,62r-2,6l16,74,14,70,9,60,3,50,,45xe" fillcolor="#7f7f7f" stroked="f">
                <v:path arrowok="t"/>
              </v:shape>
              <v:shape id="_x0000_s1642" style="position:absolute;left:2235;top:2216;width:9;height:5" coordsize="18,9" path="m18,4l1,,,4,16,9,18,4xe" stroked="f">
                <v:path arrowok="t"/>
              </v:shape>
              <v:shape id="_x0000_s1643"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644"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645"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646"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647"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648" style="position:absolute;left:1928;top:2168;width:47;height:10" coordsize="94,20" path="m9,10r2,l18,8,29,6,41,2r13,l67,,79,2,90,6r4,4l87,14,72,16,54,18,34,20r-16,l5,20,,20,9,10xe" fillcolor="#873800" stroked="f">
                <v:path arrowok="t"/>
              </v:shape>
              <v:shape id="_x0000_s1649"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650" style="position:absolute;left:1980;top:2082;width:35;height:29" coordsize="70,57" path="m,l68,7r,6l70,27,68,42,65,56r-4,1l52,56,43,52,31,46,20,40,11,34,3,30,2,29,,xe" fillcolor="black" stroked="f">
                <v:path arrowok="t"/>
              </v:shape>
              <v:shape id="_x0000_s1651" style="position:absolute;left:1983;top:2085;width:29;height:22" coordsize="58,45" path="m,l56,6r,4l58,22,56,35,54,45r-10,l27,37,11,27,4,24,,xe" fillcolor="#bfffbf" stroked="f">
                <v:path arrowok="t"/>
              </v:shape>
              <v:shape id="_x0000_s1652"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653" editas="canvas" style="position:absolute;left:6237;top:11520;width:1677;height:1660" coordorigin="5997,7740" coordsize="1677,1660">
              <o:lock v:ext="edit" aspectratio="t"/>
              <v:shape id="_x0000_s1654" type="#_x0000_t75" style="position:absolute;left:5997;top:7740;width:1677;height:1660" o:preferrelative="f" filled="t">
                <v:path o:extrusionok="t" o:connecttype="none"/>
              </v:shape>
              <v:shape id="_x0000_s1655" style="position:absolute;left:6111;top:7856;width:1327;height:1368" coordsize="2735,2530" path="m,57l28,2530,2735,2388,2481,,,57r,xe" fillcolor="#bdb5a6" stroked="f">
                <v:path arrowok="t"/>
              </v:shape>
              <v:shape id="_x0000_s1656" style="position:absolute;left:6138;top:8653;width:1225;height:674" coordsize="2526,1248" path="m,1020l2526,r-64,1248l36,1232,,1020r,xe" fillcolor="#c2d6c2" stroked="f">
                <v:path arrowok="t"/>
              </v:shape>
              <v:shape id="_x0000_s1657" style="position:absolute;left:6275;top:8923;width:166;height:217" coordsize="345,403" path="m,l22,403,345,269,,,,xe" fillcolor="#8989a8" stroked="f">
                <v:path arrowok="t"/>
              </v:shape>
              <v:shape id="_x0000_s1658" style="position:absolute;left:7002;top:7904;width:547;height:218" coordsize="1128,402" path="m24,l,402,1128,351,1114,8,24,r,xe" fillcolor="#b0c2b0" stroked="f">
                <v:path arrowok="t"/>
              </v:shape>
              <v:shape id="_x0000_s1659" style="position:absolute;left:6634;top:7904;width:384;height:212" coordsize="791,391" path="m69,13l,373r760,18l791,,69,13r,xe" fillcolor="#d4ebd4" stroked="f">
                <v:path arrowok="t"/>
              </v:shape>
              <v:shape id="_x0000_s1660" style="position:absolute;left:6729;top:8107;width:307;height:110" coordsize="635,204" path="m,l11,169r624,35l613,9,,,,xe" fillcolor="#ccc" stroked="f">
                <v:path arrowok="t"/>
              </v:shape>
              <v:shape id="_x0000_s1661" style="position:absolute;left:7342;top:8324;width:238;height:859" coordsize="490,1589" path="m,29l64,1589r412,-9l490,,,29r,xe" fillcolor="#788578" stroked="f">
                <v:path arrowok="t"/>
              </v:shape>
              <v:shape id="_x0000_s1662" style="position:absolute;left:7421;top:7955;width:53;height:59" coordsize="107,107" path="m,52l14,93r45,14l106,84r1,-58l53,,,52r,xe" fillcolor="#788578" stroked="f">
                <v:path arrowok="t"/>
              </v:shape>
              <v:shape id="_x0000_s1663" style="position:absolute;left:7228;top:7963;width:53;height:58" coordsize="107,106" path="m,52l12,92r45,14l106,83r1,-56l51,,,52r,xe" fillcolor="#788578" stroked="f">
                <v:path arrowok="t"/>
              </v:shape>
              <v:shape id="_x0000_s1664" style="position:absolute;left:7400;top:8867;width:170;height:451" coordsize="351,835" path="m,54l17,835r322,l351,,,54r,xe" fillcolor="#8a998a" stroked="f">
                <v:path arrowok="t"/>
              </v:shape>
              <v:shape id="_x0000_s1665" style="position:absolute;left:7261;top:8615;width:152;height:574" coordsize="312,1062" path="m17,32l,921r185,140l312,1062,276,,17,32r,xe" fillcolor="#b3b3b3" stroked="f">
                <v:path arrowok="t"/>
              </v:shape>
              <v:shape id="_x0000_s1666" style="position:absolute;left:7020;top:8083;width:542;height:135" coordsize="1119,250" path="m,65l23,250,1119,169,1106,,161,60,,65r,xe" fillcolor="#999" stroked="f">
                <v:path arrowok="t"/>
              </v:shape>
              <v:shape id="_x0000_s1667" style="position:absolute;left:6989;top:8171;width:581;height:470" coordsize="1198,867" path="m,79l12,867r993,-73l1016,374r182,-16l1173,,824,33,393,63,,79r,xe" fillcolor="#b0c2b0" stroked="f">
                <v:path arrowok="t"/>
              </v:shape>
              <v:shape id="_x0000_s1668" style="position:absolute;left:6412;top:8791;width:1106;height:540" coordsize="2279,998" path="m21,473l457,998,2279,972,1093,,,419r21,54l21,473xe" fillcolor="#f0f0f0" stroked="f">
                <v:path arrowok="t"/>
              </v:shape>
              <v:shape id="_x0000_s1669" style="position:absolute;left:7104;top:8430;width:280;height:171" coordsize="577,316" path="m52,87l228,58,298,,546,40r31,73l565,202r-56,50l379,316,250,271,59,264,,185,52,87r,xe" fillcolor="#ccc" stroked="f">
                <v:path arrowok="t"/>
              </v:shape>
              <v:shape id="_x0000_s1670" style="position:absolute;left:6577;top:9001;width:101;height:129" coordsize="207,238" path="m25,l,197r129,41l129,186r46,l168,143r39,2l203,91,25,r,xe" fillcolor="#963" stroked="f">
                <v:path arrowok="t"/>
              </v:shape>
              <v:shape id="_x0000_s1671" style="position:absolute;left:6240;top:8359;width:770;height:750" coordsize="1589,1388" path="m370,126l213,284,49,536,,755,46,964r156,214l451,1328r245,60l763,1212,648,1092,1508,831r76,-111l1589,612,1372,315,1082,38,801,,696,3,370,126r,xe" fillcolor="#8a8fb8" stroked="f">
                <v:path arrowok="t"/>
              </v:shape>
              <v:shape id="_x0000_s1672" style="position:absolute;left:7374;top:8439;width:200;height:88" coordsize="412,165" path="m,64l412,r-8,110l16,165,,64r,xe" fillcolor="#ccc" stroked="f">
                <v:path arrowok="t"/>
              </v:shape>
              <v:shape id="_x0000_s1673" style="position:absolute;left:6770;top:8206;width:234;height:438" coordsize="480,809" path="m,l18,772r462,37l455,13,,,,xe" fillcolor="#d4ebd4" stroked="f">
                <v:path arrowok="t"/>
              </v:shape>
              <v:shape id="_x0000_s1674" style="position:absolute;left:6839;top:8638;width:121;height:363" coordsize="248,671" path="m59,r3,259l,275,23,498r23,28l90,671r83,-10l206,505r39,-10l248,255r-75,-9l173,3,59,r,xe" fillcolor="#ccc" stroked="f">
                <v:path arrowok="t"/>
              </v:shape>
              <v:shape id="_x0000_s1675" style="position:absolute;left:7057;top:8046;width:136;height:190" coordsize="283,352" path="m283,291l208,18,172,,66,27,,109,197,352r86,-61l283,291xe" fillcolor="#4d4d4d" stroked="f">
                <v:path arrowok="t"/>
              </v:shape>
              <v:shape id="_x0000_s1676" style="position:absolute;left:7151;top:8204;width:160;height:273" coordsize="331,508" path="m331,469l98,,,53,248,508r55,-7l331,469r,xe" fillcolor="#ccc" stroked="f">
                <v:path arrowok="t"/>
              </v:shape>
              <v:shape id="_x0000_s1677" style="position:absolute;left:6448;top:8390;width:167;height:116" coordsize="343,213" path="m,91r89,76l239,213r57,-36l343,104,332,,,91r,xe" fillcolor="#963" stroked="f">
                <v:path arrowok="t"/>
              </v:shape>
              <v:shape id="_x0000_s1678" style="position:absolute;left:6420;top:8273;width:192;height:173" coordsize="397,319" path="m,146r10,78l,278r133,41l306,297r91,-88l387,130,275,16,133,,24,61,,146r,xe" fillcolor="yellow" stroked="f">
                <v:path arrowok="t"/>
              </v:shape>
              <v:shape id="_x0000_s1679" style="position:absolute;left:7041;top:8826;width:142;height:172" coordsize="291,317" path="m190,l,220r7,38l123,317r83,l291,25,190,r,xe" fillcolor="#4d4d4d" stroked="f">
                <v:path arrowok="t"/>
              </v:shape>
              <v:shape id="_x0000_s1680" style="position:absolute;left:7130;top:8575;width:166;height:268" coordsize="342,496" path="m259,l,457r104,39l342,37,302,1,259,r,xe" fillcolor="#ccc" stroked="f">
                <v:path arrowok="t"/>
              </v:shape>
              <v:shape id="_x0000_s1681" style="position:absolute;left:6076;top:8349;width:44;height:46" coordsize="92,85" path="m46,85r7,-3l64,81r6,-6l78,71r5,-6l88,58r3,-9l92,40,91,32,88,24,83,17,78,11,70,6,64,1,53,,46,,36,,27,1,21,6r-7,5l7,17,3,24,,32r,8l,49r3,9l7,65r7,6l21,75r6,6l36,82r10,3l46,85xe" stroked="f">
                <v:path arrowok="t"/>
              </v:shape>
              <v:shape id="_x0000_s1682" style="position:absolute;left:6076;top:8860;width:44;height:47" coordsize="92,87" path="m46,87r7,-3l64,82r6,-4l78,74r5,-8l88,59r3,-7l92,43,91,33,88,26,83,19,78,13,70,6,64,3,53,,46,,36,,27,3,21,6r-7,7l7,19,3,26,,33,,43r,9l3,59r4,7l14,74r7,4l27,82r9,2l46,87r,xe" stroked="f">
                <v:path arrowok="t"/>
              </v:shape>
              <v:shape id="_x0000_s1683" style="position:absolute;left:6076;top:8349;width:44;height:46" coordsize="92,85" path="m46,85r7,-3l64,81r6,-6l78,71r5,-6l88,58r3,-9l92,40,91,30,88,24,83,16,78,10,70,6,64,1,53,,46,,36,,27,1,21,6r-7,4l7,16,3,24,,30,,40r,9l3,58r4,7l14,71r7,4l27,81r9,1l46,85r,xe" stroked="f">
                <v:path arrowok="t"/>
              </v:shape>
              <v:shape id="_x0000_s1684" style="position:absolute;left:7627;top:8330;width:47;height:47" coordsize="95,85" path="m48,85r8,-1l65,81r8,-4l81,72r5,-7l90,59r2,-8l95,44,92,33,90,25,86,18,81,12,73,5,65,2,56,,48,,37,,28,2,20,5r-6,7l6,18,3,25,,33,,44r,7l3,59r3,6l14,72r6,5l28,81r9,3l48,85r,xe" stroked="f">
                <v:path arrowok="t"/>
              </v:shape>
              <v:shape id="_x0000_s1685" style="position:absolute;left:7627;top:8842;width:47;height:47" coordsize="95,86" path="m48,86r8,-1l65,82r8,-4l81,73r5,-7l90,60r2,-8l95,43,92,33,90,26,86,17,81,11,73,6,65,1,56,,48,,37,,28,1,20,6r-6,5l6,17,3,26,,33,,43r,9l3,60r3,6l14,73r6,5l28,82r9,3l48,86r,xe" stroked="f">
                <v:path arrowok="t"/>
              </v:shape>
              <v:shape id="_x0000_s1686" style="position:absolute;left:6076;top:8860;width:44;height:47" coordsize="92,87" path="m46,87r7,-3l64,82r6,-4l78,74r5,-9l88,59r3,-9l92,43,91,33,88,26,83,19,78,13,70,6,64,3,53,,46,,36,,27,3,21,6r-7,7l7,19,3,26,,33,,43r,7l3,59r4,6l14,74r7,4l27,82r9,2l46,87r,xe" stroked="f">
                <v:path arrowok="t"/>
              </v:shape>
              <v:shape id="_x0000_s1687" style="position:absolute;left:6582;top:9353;width:46;height:47" coordsize="94,86" path="m47,86r9,-1l64,82r8,-4l80,73r4,-7l89,60,92,50r2,-7l92,35,89,26,84,19,80,13,72,6,64,3,56,,47,,36,,28,3,19,6r-6,7l6,19,2,26,,35r,8l,50,2,60r4,6l13,73r6,5l28,82r8,3l47,86r,xe" stroked="f">
                <v:path arrowok="t"/>
              </v:shape>
              <v:shape id="_x0000_s1688" style="position:absolute;left:6091;top:7836;width:45;height:47" coordsize="93,85" path="m49,85r8,-3l64,79r8,-4l80,71r3,-6l88,58r3,-8l93,42,91,32,88,24,83,17,80,11,72,4,64,1,57,,49,,38,,29,1,21,4r-6,7l7,17,4,24,,32,,42r,8l4,58r3,7l15,71r6,4l29,79r9,3l49,85r,xe" stroked="f">
                <v:path arrowok="t"/>
              </v:shape>
              <v:shape id="_x0000_s1689" style="position:absolute;left:6096;top:9343;width:45;height:45" coordsize="92,85" path="m46,85r7,-2l63,80r8,-4l78,72r5,-7l88,59r3,-9l92,42,91,31,88,26,83,17,78,11,71,5,63,3,53,,46,,36,,27,3,19,5r-6,6l5,17,2,26,,31,,42r,8l2,59r3,6l13,72r6,4l27,80r9,3l46,85r,xe" stroked="f">
                <v:path arrowok="t"/>
              </v:shape>
              <v:shape id="_x0000_s1690" style="position:absolute;left:7599;top:9339;width:46;height:47" coordsize="93,86" path="m48,86r8,-1l65,82r6,-4l79,74r5,-8l89,61,92,50r1,-7l92,33,89,26,84,17,79,11,71,6,65,1,56,,48,,37,,28,1,20,6r-6,5l6,17,3,26,,33,,43r,7l3,61r3,5l14,74r6,4l28,82r9,3l48,86r,xe" stroked="f">
                <v:path arrowok="t"/>
              </v:shape>
              <v:shape id="_x0000_s1691" style="position:absolute;left:6621;top:7811;width:45;height:48" coordsize="92,86" path="m47,86r9,-3l64,81r7,-5l79,72r3,-6l87,59r3,-9l92,43,90,33,87,26,82,17,79,11,71,6,64,1,56,,47,,36,,28,1,20,6r-6,5l6,17,3,26,,33,,43r,7l3,59r3,7l14,72r6,4l28,81r8,2l47,86r,xe" stroked="f">
                <v:path arrowok="t"/>
              </v:shape>
              <v:shape id="_x0000_s1692" style="position:absolute;left:7118;top:7804;width:45;height:46" coordsize="95,87" path="m49,87r7,-2l66,83r8,-5l81,74r5,-7l91,61,92,51r3,-7l92,34,91,26,86,18,81,12,74,6,66,2,56,,49,,38,,28,2,21,6r-7,6l7,18,3,26,,34,,44r,7l3,61r4,6l14,74r7,4l28,83r10,2l49,87r,xe" stroked="f">
                <v:path arrowok="t"/>
              </v:shape>
              <v:shape id="_x0000_s1693" style="position:absolute;left:7603;top:7814;width:44;height:47" coordsize="92,88" path="m47,88l57,85r7,-2l72,78r8,-5l85,67r4,-7l91,52r1,-9l91,33,89,26,85,18,80,13,72,5,64,3,57,,47,,36,,29,3,21,5r-7,8l7,18,4,26,,33,,43r,9l4,60r3,7l14,73r7,5l29,83r7,2l47,88r,xe" stroked="f">
                <v:path arrowok="t"/>
              </v:shape>
              <v:shape id="_x0000_s1694"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95"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96"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97" style="position:absolute;left:7049;top:8110;width:226;height:366" coordsize="467,678" path="m,26l180,232,429,678r38,-16l228,212,47,,,26r,xe" fillcolor="black" stroked="f">
                <v:path arrowok="t"/>
              </v:shape>
              <v:shape id="_x0000_s1698" style="position:absolute;left:7149;top:8041;width:170;height:417" coordsize="351,771" path="m,18l74,307,312,771r39,-15l124,294,30,,,18r,xe" fillcolor="black" stroked="f">
                <v:path arrowok="t"/>
              </v:shape>
              <v:shape id="_x0000_s1699"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700"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701"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702"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703"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704"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705"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706"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707"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708" style="position:absolute;left:7256;top:8440;width:61;height:43" coordsize="124,80" path="m18,31r1,l25,32r8,l46,32,57,29,67,23r5,-4l77,13,80,7,85,r39,23l122,28r-5,8l113,42r-5,7l102,55r-5,9l88,68,78,74,67,77r-9,3l44,80,32,78,16,74,,67,18,31r,xe" fillcolor="black" stroked="f">
                <v:path arrowok="t"/>
              </v:shape>
              <v:shape id="_x0000_s1709" style="position:absolute;left:7135;top:8587;width:172;height:403" coordsize="356,746" path="m52,746l117,488,356,27,328,,70,465,,727r52,19l52,746xe" fillcolor="black" stroked="f">
                <v:path arrowok="t"/>
              </v:shape>
              <v:shape id="_x0000_s1710" style="position:absolute;left:7026;top:8570;width:237;height:384" coordsize="490,710" path="m35,710l238,479,490,18,451,,196,448,,697r35,13l35,710xe" fillcolor="black" stroked="f">
                <v:path arrowok="t"/>
              </v:shape>
              <v:shape id="_x0000_s1711"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712"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713" style="position:absolute;left:7373;top:8430;width:197;height:55" coordsize="405,101" path="m,62l405,,393,40,18,101,,62r,xe" fillcolor="black" stroked="f">
                <v:path arrowok="t"/>
              </v:shape>
              <v:shape id="_x0000_s1714" style="position:absolute;left:7375;top:8483;width:197;height:54" coordsize="405,101" path="m,62l405,,391,41,18,101,,62r,xe" fillcolor="black" stroked="f">
                <v:path arrowok="t"/>
              </v:shape>
              <v:shape id="_x0000_s1715"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716"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717" style="position:absolute;left:7118;top:8453;width:99;height:35" coordsize="205,67" path="m28,22l205,,194,41,,67,28,22r,xe" fillcolor="black" stroked="f">
                <v:path arrowok="t"/>
              </v:shape>
              <v:shape id="_x0000_s1718" style="position:absolute;left:7141;top:8562;width:80;height:23" coordsize="163,44" path="m7,5l135,r28,44l,39,7,5r,xe" fillcolor="black" stroked="f">
                <v:path arrowok="t"/>
              </v:shape>
              <v:shape id="_x0000_s1719" style="position:absolute;left:7013;top:8102;width:42;height:28" coordsize="86,51" path="m5,1l78,r8,43l,51,5,1r,xe" fillcolor="black" stroked="f">
                <v:path arrowok="t"/>
              </v:shape>
              <v:shape id="_x0000_s1720" style="position:absolute;left:7010;top:8120;width:38;height:99" coordsize="78,185" path="m,13l22,175r56,10l56,,,13r,xe" fillcolor="black" stroked="f">
                <v:path arrowok="t"/>
              </v:shape>
              <v:shape id="_x0000_s1721" style="position:absolute;left:7045;top:8197;width:93;height:29" coordsize="192,51" path="m5,51l192,44,169,,,10,5,51r,xe" fillcolor="black" stroked="f">
                <v:path arrowok="t"/>
              </v:shape>
              <v:shape id="_x0000_s1722"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723" style="position:absolute;left:6856;top:8632;width:29;height:145" coordsize="59,267" path="m,l14,267r45,-2l56,7,,,,xe" fillcolor="black" stroked="f">
                <v:path arrowok="t"/>
              </v:shape>
              <v:shape id="_x0000_s1724" style="position:absolute;left:6907;top:8634;width:26;height:145" coordsize="55,267" path="m,l13,267r42,-3l52,7,,,,xe" fillcolor="black" stroked="f">
                <v:path arrowok="t"/>
              </v:shape>
              <v:shape id="_x0000_s1725"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726"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727" style="position:absolute;left:6829;top:8776;width:32;height:138" coordsize="65,256" path="m,2l17,256r48,l59,,,2r,xe" fillcolor="black" stroked="f">
                <v:path arrowok="t"/>
              </v:shape>
              <v:shape id="_x0000_s1728" style="position:absolute;left:6945;top:8771;width:23;height:141" coordsize="48,261" path="m,l,261r42,l48,7,,,,xe" fillcolor="black" stroked="f">
                <v:path arrowok="t"/>
              </v:shape>
              <v:shape id="_x0000_s1729"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730"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731"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732" style="position:absolute;left:7462;top:8509;width:26;height:93" coordsize="53,171" path="m1,7l,170r51,1l53,,1,7r,xe" fillcolor="black" stroked="f">
                <v:path arrowok="t"/>
              </v:shape>
              <v:shape id="_x0000_s1733"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734"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735"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736"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737"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738"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739"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740"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741" style="position:absolute;left:6850;top:8917;width:46;height:84" coordsize="96,156" path="m,1l49,156r47,-2l44,,,1r,xe" fillcolor="black" stroked="f">
                <v:path arrowok="t"/>
              </v:shape>
              <v:shape id="_x0000_s1742" style="position:absolute;left:6913;top:8913;width:42;height:88" coordsize="86,162" path="m37,6l,162r39,l86,,37,6r,xe" fillcolor="black" stroked="f">
                <v:path arrowok="t"/>
              </v:shape>
              <v:shape id="_x0000_s1743"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744" style="position:absolute;left:6549;top:8458;width:37;height:25" coordsize="77,47" path="m4,22l5,21r5,l18,18r9,-2l38,11,47,8,55,5,63,r3,2l71,6r4,6l77,22r-6,4l63,31,52,35r-9,4l32,41,22,44r-9,1l10,47,2,41,,32,2,25,4,22r,xe" fillcolor="black" stroked="f">
                <v:path arrowok="t"/>
              </v:shape>
              <v:shape id="_x0000_s1745"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746"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747"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748"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749" style="position:absolute;left:6877;top:8985;width:54;height:22" coordsize="114,40" path="m3,l5,r6,1l16,1r6,2l27,3r7,3l41,6r7,l56,6r10,l73,4,83,3,91,1,102,r12,27l111,27r-6,3l98,32r-4,1l86,36r-5,3l70,39r-8,1l53,39r-11,l31,37,22,34,9,32,,27,3,r,xe" fillcolor="black" stroked="f">
                <v:path arrowok="t"/>
              </v:shape>
              <v:shape id="_x0000_s1750" style="position:absolute;left:6890;top:8998;width:26;height:57" coordsize="54,105" path="m,l,3r1,7l1,14r2,6l4,27r,8l4,40r2,8l6,55r1,7l7,69r2,6l11,81r,6l12,94r5,7l21,104r8,1l34,105r6,-4l43,95r5,-8l48,81r,-7l48,66r,-5l48,53r2,-7l50,40r1,-7l51,26r,-6l51,14r2,-4l53,4,54,1,,,,xe" fillcolor="black" stroked="f">
                <v:path arrowok="t"/>
              </v:shape>
              <v:shape id="_x0000_s1751" style="position:absolute;left:6584;top:9037;width:117;height:114" coordsize="240,212" path="m,149r145,63l129,140r64,13l176,103r61,2l209,42,240,3,181,,165,42r13,13l117,69r12,28l86,100r6,46l11,123,,149r,xe" fillcolor="black" stroked="f">
                <v:path arrowok="t"/>
              </v:shape>
              <v:shape id="_x0000_s1752" style="position:absolute;left:6568;top:9052;width:40;height:61" coordsize="83,112" path="m39,l38,3r-6,7l29,14r-4,8l21,30r-2,7l16,45r-5,7l8,61,5,68,2,75,,82r,7l,95r46,17l46,110r,-9l46,95r1,-4l49,84r3,-8l54,68r1,-7l60,52r3,-7l66,35r5,-8l75,20r8,-6l83,10,80,6,72,4,64,3,55,,47,,41,,39,r,xe" fillcolor="black" stroked="f">
                <v:path arrowok="t"/>
              </v:shape>
              <v:shape id="_x0000_s1753" style="position:absolute;left:7244;top:8564;width:60;height:40" coordsize="123,75" path="m84,75l83,72r,-6l79,59,76,52,68,46,58,44r-10,l40,46,29,50r-9,7l12,57,8,55,3,47r,-7l,30,,21,,16,,14,3,11,14,7,20,4,29,1,37,,48,,58,,68,3,79,4r11,7l98,18r10,12l115,43r8,16l84,75r,xe" fillcolor="black" stroked="f">
                <v:path arrowok="t"/>
              </v:shape>
              <v:shape id="_x0000_s1754"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755" style="position:absolute;left:7462;top:8348;width:104;height:110" coordsize="214,203" path="m4,203l,46,206,r8,53l53,88r,115l4,203r,xe" fillcolor="black" stroked="f">
                <v:path arrowok="t"/>
              </v:shape>
              <v:shape id="_x0000_s1756" style="position:absolute;left:6419;top:9060;width:242;height:270" coordsize="497,498" path="m419,494l,,103,41,497,498r-78,-4l419,494xe" fillcolor="black" stroked="f">
                <v:path arrowok="t"/>
              </v:shape>
              <v:shape id="_x0000_s1757" style="position:absolute;left:6544;top:8828;width:298;height:140" coordsize="613,260" path="m,214l601,r12,42l31,260,,214r,xe" fillcolor="black" stroked="f">
                <v:path arrowok="t"/>
              </v:shape>
              <v:shape id="_x0000_s1758"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759" style="position:absolute;left:6966;top:8801;width:113;height:103" coordsize="233,191" path="m28,l233,150r-46,41l,39,28,r,xe" fillcolor="black" stroked="f">
                <v:path arrowok="t"/>
              </v:shape>
              <v:shape id="_x0000_s1760"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761" style="position:absolute;left:6992;top:8742;width:180;height:100" coordsize="372,185" path="m,143l372,,337,59,42,185,,143r,xe" fillcolor="black" stroked="f">
                <v:path arrowok="t"/>
              </v:shape>
            </v:group>
            <v:group id="_x0000_s1762" style="position:absolute;left:2879;top:10730;width:1763;height:1866" coordorigin="5277,1260" coordsize="1816,1725">
              <v:group id="_x0000_s1763" editas="canvas" style="position:absolute;left:5277;top:1260;width:1569;height:1725" coordorigin="5277,1260" coordsize="1569,1725">
                <o:lock v:ext="edit" aspectratio="t"/>
                <v:shape id="_x0000_s1764" type="#_x0000_t75" style="position:absolute;left:5277;top:1260;width:1569;height:1725" o:preferrelative="f">
                  <v:fill o:detectmouseclick="t"/>
                  <v:path o:extrusionok="t" o:connecttype="none"/>
                </v:shape>
                <v:shape id="_x0000_s1765"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766"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767" style="position:absolute;left:6646;top:2555;width:200;height:193" coordsize="200,193" path="m8,193r,l46,187,81,176r33,-16l142,135r24,-28l183,72,195,38,200,,182,r-2,34l168,69,151,99r-20,25l106,145,78,160,42,172,8,174r,l8,174r-6,4l,183r2,6l8,193xe" fillcolor="black" stroked="f">
                  <v:path arrowok="t"/>
                </v:shape>
                <v:shape id="_x0000_s1768" style="position:absolute;left:5587;top:2729;width:1067;height:19" coordsize="1067,19" path="m7,19r,l1067,19r,-19l7,r,l7,,2,4,,9r2,6l7,19xe" fillcolor="black" stroked="f">
                  <v:path arrowok="t"/>
                </v:shape>
                <v:shape id="_x0000_s1769" style="position:absolute;left:5402;top:2545;width:192;height:203" coordsize="192,203" path="m,10r,l5,48,17,82r15,35l56,145r31,25l119,186r34,11l192,203r,-19l156,182,122,170,94,155,68,134,47,109,32,79,20,44,19,10r,l19,10,15,4,9,,3,4,,10xe" fillcolor="black" stroked="f">
                  <v:path arrowok="t"/>
                </v:shape>
                <v:shape id="_x0000_s1770" style="position:absolute;left:5402;top:1472;width:19;height:1083" coordsize="19,1083" path="m,10r,l,1083r19,l19,10r,l19,10,15,4,9,,3,4,,10xe" fillcolor="black" stroked="f">
                  <v:path arrowok="t"/>
                </v:shape>
                <v:shape id="_x0000_s1771" style="position:absolute;left:5402;top:1289;width:202;height:193" coordsize="202,193" path="m192,r,l153,5,119,17,87,32,56,57,32,86,17,120,5,155,,193r19,l20,158,32,124,47,93,68,69,94,47,122,32,156,21r36,-2l192,19r,l198,15r4,-6l198,4,192,xe" fillcolor="black" stroked="f">
                  <v:path arrowok="t"/>
                </v:shape>
                <v:shape id="_x0000_s1772" style="position:absolute;left:5594;top:1289;width:1069;height:19" coordsize="1069,19" path="m1060,r,l,,,19r1060,l1060,19r,l1065,15r4,-6l1065,4,1060,xe" fillcolor="black" stroked="f">
                  <v:path arrowok="t"/>
                </v:shape>
                <v:shape id="_x0000_s1773" style="position:absolute;left:6654;top:1289;width:192;height:200" coordsize="192,200" path="m192,193r,l187,155,175,120,158,86,134,57,106,32,73,17,38,5,,,,19r34,2l70,32,98,47r25,22l143,93r17,31l172,158r2,35l174,193r,l177,199r6,1l189,199r3,-6xe" fillcolor="black" stroked="f">
                  <v:path arrowok="t"/>
                </v:shape>
                <v:shape id="_x0000_s1774" style="position:absolute;left:6828;top:1482;width:18;height:1080" coordsize="18,1080" path="m18,1073r,l18,,,,,1073r,l,1073r3,5l9,1080r6,-2l18,1073xe" fillcolor="black" stroked="f">
                  <v:path arrowok="t"/>
                </v:shape>
                <v:rect id="_x0000_s1775" style="position:absolute;left:5706;top:1296;width:56;height:306" fillcolor="#8499ad" stroked="f"/>
                <v:rect id="_x0000_s1776" style="position:absolute;left:5706;top:1296;width:56;height:306" filled="f" strokeweight="0"/>
                <v:rect id="_x0000_s1777" style="position:absolute;left:5823;top:1296;width:58;height:306" fillcolor="#8499ad" stroked="f"/>
                <v:rect id="_x0000_s1778" style="position:absolute;left:5823;top:1296;width:58;height:306" filled="f" strokeweight="0"/>
                <v:shape id="_x0000_s1779"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80"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81"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82"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83" style="position:absolute;left:5762;top:1296;width:61;height:306" fillcolor="#8499ad" stroked="f"/>
                <v:rect id="_x0000_s1784" style="position:absolute;left:5762;top:1296;width:61;height:306" filled="f" strokeweight="0"/>
                <v:shape id="_x0000_s1785"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86"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87" style="position:absolute;left:5526;top:1602;width:656;height:863" fillcolor="#8499ad" stroked="f"/>
                <v:rect id="_x0000_s1788" style="position:absolute;left:5526;top:1602;width:656;height:863" filled="f" strokeweight="0"/>
                <v:rect id="_x0000_s1789" style="position:absolute;left:5315;top:1440;width:47;height:1147" fillcolor="#8499ad" stroked="f"/>
                <v:rect id="_x0000_s1790" style="position:absolute;left:5315;top:1440;width:47;height:1147" filled="f" strokeweight="0"/>
                <v:shape id="_x0000_s1791" style="position:absolute;left:5277;top:1817;width:38;height:168" coordsize="38,168" path="m38,l23,3,11,11,4,22,,38r,93l4,147r7,11l23,166r15,2l38,xe" fillcolor="#8499ad" stroked="f">
                  <v:path arrowok="t"/>
                </v:shape>
                <v:shape id="_x0000_s1792" style="position:absolute;left:5277;top:1817;width:38;height:168" coordsize="38,168" path="m38,r,l23,3,11,11,4,22,,38r,93l,131r4,16l11,158r12,8l38,168,38,e" filled="f" strokeweight="0">
                  <v:path arrowok="t"/>
                </v:shape>
                <v:rect id="_x0000_s1793" style="position:absolute;left:5577;top:1656;width:546;height:751" fillcolor="#284c70" stroked="f"/>
                <v:rect id="_x0000_s1794" style="position:absolute;left:5577;top:1656;width:546;height:751" filled="f" strokeweight="0"/>
                <v:rect id="_x0000_s1795" style="position:absolute;left:5577;top:1656;width:274;height:170" fillcolor="#b2bfcc" stroked="f"/>
                <v:rect id="_x0000_s1796" style="position:absolute;left:5577;top:1656;width:274;height:170" filled="f" strokeweight="0"/>
                <v:rect id="_x0000_s1797" style="position:absolute;left:5577;top:1826;width:274;height:168" fillcolor="#b2bfcc" stroked="f"/>
                <v:rect id="_x0000_s1798" style="position:absolute;left:5577;top:1826;width:274;height:168" filled="f" strokeweight="0"/>
                <v:rect id="_x0000_s1799" style="position:absolute;left:5851;top:1656;width:272;height:170" fillcolor="#b2bfcc" stroked="f"/>
                <v:rect id="_x0000_s1800" style="position:absolute;left:5851;top:1656;width:272;height:170" filled="f" strokeweight="0"/>
                <v:rect id="_x0000_s1801" style="position:absolute;left:5851;top:1826;width:272;height:168" fillcolor="#b2bfcc" stroked="f"/>
                <v:rect id="_x0000_s1802" style="position:absolute;left:5851;top:1826;width:272;height:168" filled="f" strokeweight="0"/>
                <v:rect id="_x0000_s1803" style="position:absolute;left:5626;top:1704;width:178;height:72" fillcolor="#8499ad" stroked="f"/>
                <v:rect id="_x0000_s1804" style="position:absolute;left:5626;top:1704;width:178;height:72" filled="f" strokeweight="0"/>
                <v:rect id="_x0000_s1805" style="position:absolute;left:5626;top:1874;width:178;height:73" fillcolor="#8499ad" stroked="f"/>
                <v:rect id="_x0000_s1806" style="position:absolute;left:5626;top:1874;width:178;height:73" filled="f" strokeweight="0"/>
                <v:rect id="_x0000_s1807" style="position:absolute;left:5898;top:1704;width:178;height:72" fillcolor="#8499ad" stroked="f"/>
                <v:rect id="_x0000_s1808" style="position:absolute;left:5898;top:1704;width:178;height:72" filled="f" strokeweight="0"/>
                <v:rect id="_x0000_s1809" style="position:absolute;left:5898;top:1874;width:178;height:73" fillcolor="#8499ad" stroked="f"/>
                <v:rect id="_x0000_s1810" style="position:absolute;left:5898;top:1874;width:178;height:73" filled="f" strokeweight="0"/>
                <v:shape id="_x0000_s1811" style="position:absolute;left:5362;top:1440;width:164;height:1149" coordsize="164,1149" path="m164,1027r,-865l,,,1149,164,1027xe" fillcolor="#476684" stroked="f">
                  <v:path arrowok="t"/>
                </v:shape>
                <v:shape id="_x0000_s1812" style="position:absolute;left:5362;top:1440;width:164;height:1149" coordsize="164,1149" path="m164,1027r,-865l,,,1149,164,1027e" filled="f" strokeweight="0">
                  <v:path arrowok="t"/>
                </v:shape>
                <v:shape id="_x0000_s1813" style="position:absolute;left:6083;top:2031;width:393;height:403" coordsize="393,403" path="m393,239l225,403,133,258r-23,4l85,260,63,252,40,239,21,222,8,199,,172,,139,8,109,21,82,40,55,61,34,85,17,108,5,133,r20,l172,5r21,12l210,28r15,16l238,63r10,21l252,107r,25l393,239xe" fillcolor="#d89959" stroked="f">
                  <v:path arrowok="t"/>
                </v:shape>
                <v:shape id="_x0000_s1814"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815" style="position:absolute;left:5951;top:2021;width:465;height:318" coordsize="465,318" path="m85,69l,35,13,,142,48r15,13l166,80r4,22l166,121,465,266r-23,52l144,163,132,151r-9,2l114,151r-10,-2l95,145,81,134,74,117r,-19l80,79r1,-2l83,73r,-2l85,69xe" fillcolor="#ccc" stroked="f">
                  <v:path arrowok="t"/>
                </v:shape>
                <v:shape id="_x0000_s1816" style="position:absolute;left:5951;top:2021;width:465;height:318" coordsize="465,318" path="m85,69l,35,13,,142,48r,l157,61r9,19l170,102r-4,19l465,266r-23,52l144,163,132,151r,l123,153r-9,-2l104,149r-9,-4l95,145,81,134,74,117r,-19l80,79r,l81,77r2,-4l83,71r2,-2e" filled="f" strokeweight="0">
                  <v:path arrowok="t"/>
                </v:shape>
                <v:shape id="_x0000_s1817" style="position:absolute;left:5976;top:2008;width:58;height:149" coordsize="58,149" path="m,136r19,13l34,124,49,86,58,42,53,,28,5r4,18l32,48,22,84,,136xe" fillcolor="#d19384" stroked="f">
                  <v:path arrowok="t"/>
                </v:shape>
                <v:shape id="_x0000_s1818" style="position:absolute;left:5976;top:2008;width:58;height:149" coordsize="58,149" path="m,136r19,13l19,149,34,124,49,86,58,42,53,,28,5r,l32,23r,25l22,84,,136e" filled="f" strokeweight="0">
                  <v:path arrowok="t"/>
                </v:shape>
                <v:shape id="_x0000_s1819"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820"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821" style="position:absolute;left:5619;top:2865;width:83;height:66" coordsize="83,66" path="m,19l24,,83,44,68,66,,19xe" fillcolor="#d19384" stroked="f">
                  <v:path arrowok="t"/>
                </v:shape>
                <v:shape id="_x0000_s1822" style="position:absolute;left:5619;top:2865;width:83;height:66" coordsize="83,66" path="m,19l24,,83,44,68,66,,19e" filled="f" strokeweight="0">
                  <v:path arrowok="t"/>
                </v:shape>
                <v:shape id="_x0000_s1823" style="position:absolute;left:5572;top:2901;width:60;height:84" coordsize="60,84" path="m,19l22,,60,67,28,84,,19xe" fillcolor="#7f99b2" stroked="f">
                  <v:path arrowok="t"/>
                </v:shape>
                <v:shape id="_x0000_s1824" style="position:absolute;left:5572;top:2901;width:60;height:84" coordsize="60,84" path="m,19l22,,60,67,28,84,,19e" filled="f" strokeweight="0">
                  <v:path arrowok="t"/>
                </v:shape>
                <v:shape id="_x0000_s1825" style="position:absolute;left:5592;top:2880;width:70;height:84" coordsize="70,84" path="m,23l31,,70,53,29,84,,23xe" fillcolor="#19b200" stroked="f">
                  <v:path arrowok="t"/>
                </v:shape>
                <v:shape id="_x0000_s1826" style="position:absolute;left:5592;top:2880;width:70;height:84" coordsize="70,84" path="m,23l31,,70,53,29,84,,23e" filled="f" strokeweight="0">
                  <v:path arrowok="t"/>
                </v:shape>
                <v:shape id="_x0000_s1827"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828"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829" style="position:absolute;left:5434;top:1828;width:38;height:67" coordsize="38,67" path="m,65r24,2l38,4,9,,,65xe" fillcolor="#d19384" stroked="f">
                  <v:path arrowok="t"/>
                </v:shape>
                <v:shape id="_x0000_s1830" style="position:absolute;left:5434;top:1828;width:38;height:67" coordsize="38,67" path="m,65r24,2l38,4,9,,,65e" filled="f" strokeweight="0">
                  <v:path arrowok="t"/>
                </v:shape>
                <v:shape id="_x0000_s1831"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832"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833" style="position:absolute;left:5460;top:2341;width:44;height:76" coordsize="44,76" path="m23,l44,5,23,76,,68,23,xe" fillcolor="#d19384" stroked="f">
                  <v:path arrowok="t"/>
                </v:shape>
                <v:shape id="_x0000_s1834" style="position:absolute;left:5460;top:2341;width:44;height:76" coordsize="44,76" path="m23,l44,5,23,76,,68,23,e" filled="f" strokeweight="0">
                  <v:path arrowok="t"/>
                </v:shape>
                <v:shape id="_x0000_s1835"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836"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837"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838"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839" style="position:absolute;left:6051;top:2100;width:42;height:40" coordsize="42,40" path="m14,40r7,l31,38r5,-6l40,26r2,-7l40,9,34,3,27,,19,,12,1,4,7,,13r,8l2,28r6,8l14,40xe" fillcolor="#ccc" stroked="f">
                  <v:path arrowok="t"/>
                </v:shape>
                <v:shape id="_x0000_s1840" style="position:absolute;left:6051;top:2100;width:42;height:40" coordsize="42,40" path="m14,40r,l21,40,31,38r5,-6l40,26r,l42,19,40,9,34,3,27,r,l19,,12,1,4,7,,13r,l,21r2,7l8,36r6,4e" filled="f" strokeweight="0">
                  <v:path arrowok="t"/>
                </v:shape>
                <v:shape id="_x0000_s1841" style="position:absolute;left:6323;top:1637;width:450;height:399" coordsize="450,399" path="m8,185r6,44l29,271r22,37l80,340r34,27l151,386r42,12l238,399r46,-5l323,378r38,-23l393,327r25,-35l437,254r11,-42l450,166,442,,,19,8,185xe" fillcolor="#963" stroked="f">
                  <v:path arrowok="t"/>
                </v:shape>
                <v:shape id="_x0000_s1842" style="position:absolute;left:6323;top:1637;width:450;height:399" coordsize="450,399" path="m8,185r,l14,229r15,42l51,308r29,32l114,367r37,19l193,398r45,1l238,399r46,-5l323,378r38,-23l393,327r25,-35l437,254r11,-42l450,166,442,,,19,8,185e" filled="f" strokeweight="0">
                  <v:path arrowok="t"/>
                </v:shape>
                <v:shape id="_x0000_s1843" style="position:absolute;left:5745;top:2199;width:393;height:400" coordsize="393,400" path="m393,237l225,400,133,256r-23,4l85,258,63,251,40,237,21,220,8,197,,170,,138,8,107,21,80,40,55,61,34,85,17,108,6,133,r20,l172,6r21,9l210,29r15,15l238,61r10,21l252,105r,25l393,237xe" fillcolor="#d89959" stroked="f">
                  <v:path arrowok="t"/>
                </v:shape>
                <v:shape id="_x0000_s1844"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845" style="position:absolute;left:6216;top:1266;width:566;height:394" coordsize="566,394" path="m566,371l,394,87,275r1,-50l102,178r19,-46l149,90,181,55,221,27,264,7,311,r49,4l406,19r41,25l483,74r30,40l538,158r15,46l561,254r5,117xe" fillcolor="#ffed4c" stroked="f">
                  <v:path arrowok="t"/>
                </v:shape>
                <v:shape id="_x0000_s1846" style="position:absolute;left:6216;top:1266;width:566;height:394" coordsize="566,394" path="m566,371l,394,87,275r,l88,225r14,-47l121,132,149,90,181,55,221,27,264,7,311,r,l360,4r46,15l447,44r36,30l513,114r25,44l553,204r8,50l566,371e" filled="f" strokeweight="0">
                  <v:path arrowok="t"/>
                </v:shape>
                <v:shape id="_x0000_s1847"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848"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849"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850"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851" style="position:absolute;left:6626;top:1620;width:467;height:467;rotation:579333fd" coordorigin="3960,9540" coordsize="467,467">
                <o:lock v:ext="edit" aspectratio="t"/>
                <v:shape id="_x0000_s1852" type="#_x0000_t184" style="position:absolute;left:4102;top:9546;width:183;height:467;rotation:-27038187fd" fillcolor="black" stroked="f" strokecolor="#210">
                  <o:lock v:ext="edit" aspectratio="t"/>
                </v:shape>
                <v:shape id="_x0000_s1853" type="#_x0000_t184" style="position:absolute;left:4140;top:9540;width:183;height:467;rotation:-13351307fd" fillcolor="black" stroked="f" strokecolor="#210">
                  <o:lock v:ext="edit" aspectratio="t"/>
                </v:shape>
              </v:group>
            </v:group>
          </v:group>
        </w:pict>
      </w: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F87310" w:rsidP="002C093A">
      <w:pPr>
        <w:jc w:val="center"/>
        <w:rPr>
          <w:rFonts w:ascii="Arial" w:hAnsi="Arial" w:cs="Arial"/>
          <w:sz w:val="24"/>
          <w:szCs w:val="24"/>
        </w:rPr>
      </w:pPr>
      <w:r>
        <w:rPr>
          <w:rFonts w:ascii="Arial" w:hAnsi="Arial" w:cs="Arial"/>
          <w:sz w:val="24"/>
          <w:szCs w:val="24"/>
        </w:rPr>
        <w:pict>
          <v:shape id="_x0000_s1855" type="#_x0000_t202" style="position:absolute;left:0;text-align:left;margin-left:267.4pt;margin-top:410.1pt;width:171pt;height:60.75pt;z-index:251686912" filled="f" stroked="f">
            <v:textbox style="mso-next-textbox:#_x0000_s1855">
              <w:txbxContent>
                <w:p w:rsidR="00F87310" w:rsidRDefault="00F87310" w:rsidP="002C093A">
                  <w:pPr>
                    <w:jc w:val="right"/>
                    <w:rPr>
                      <w:rFonts w:cs="Arial"/>
                      <w:i/>
                      <w:sz w:val="32"/>
                      <w:szCs w:val="32"/>
                    </w:rPr>
                  </w:pPr>
                  <w:r>
                    <w:rPr>
                      <w:rFonts w:cs="Arial"/>
                      <w:i/>
                      <w:sz w:val="32"/>
                      <w:szCs w:val="32"/>
                    </w:rPr>
                    <w:t>Ministry of Education</w:t>
                  </w:r>
                </w:p>
                <w:p w:rsidR="00F87310" w:rsidRDefault="00F87310" w:rsidP="002C093A">
                  <w:pPr>
                    <w:spacing w:before="120"/>
                    <w:jc w:val="right"/>
                    <w:rPr>
                      <w:rFonts w:cs="Arial"/>
                      <w:i/>
                      <w:sz w:val="32"/>
                      <w:szCs w:val="32"/>
                    </w:rPr>
                  </w:pPr>
                  <w:r>
                    <w:rPr>
                      <w:rFonts w:cs="Arial"/>
                      <w:i/>
                      <w:sz w:val="32"/>
                      <w:szCs w:val="32"/>
                    </w:rPr>
                    <w:t>March 2011</w:t>
                  </w:r>
                </w:p>
              </w:txbxContent>
            </v:textbox>
          </v:shape>
        </w:pict>
      </w: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rPr>
          <w:rFonts w:ascii="Arial" w:hAnsi="Arial" w:cs="Arial"/>
          <w:sz w:val="24"/>
          <w:szCs w:val="24"/>
        </w:rPr>
      </w:pPr>
    </w:p>
    <w:p w:rsidR="002C093A" w:rsidRPr="00A55B25" w:rsidRDefault="002C093A" w:rsidP="002C093A">
      <w:pPr>
        <w:jc w:val="center"/>
        <w:rPr>
          <w:rFonts w:ascii="Arial" w:hAnsi="Arial" w:cs="Arial"/>
          <w:sz w:val="24"/>
          <w:szCs w:val="24"/>
        </w:rPr>
      </w:pPr>
    </w:p>
    <w:p w:rsidR="002C093A" w:rsidRPr="00A55B25" w:rsidRDefault="00F87310" w:rsidP="002C093A">
      <w:pPr>
        <w:jc w:val="right"/>
        <w:rPr>
          <w:rFonts w:ascii="Arial" w:hAnsi="Arial" w:cs="Arial"/>
          <w:sz w:val="24"/>
          <w:szCs w:val="24"/>
        </w:rPr>
      </w:pPr>
      <w:r>
        <w:rPr>
          <w:rFonts w:ascii="Arial" w:hAnsi="Arial" w:cs="Arial"/>
          <w:sz w:val="24"/>
          <w:szCs w:val="24"/>
        </w:rPr>
        <w:pict>
          <v:shape id="_x0000_s1856" type="#_x0000_t202" style="position:absolute;left:0;text-align:left;margin-left:306.15pt;margin-top:2.05pt;width:171pt;height:47.55pt;z-index:251687936" filled="f" stroked="f">
            <v:textbox style="mso-next-textbox:#_x0000_s1856">
              <w:txbxContent>
                <w:p w:rsidR="00F87310" w:rsidRDefault="00F87310" w:rsidP="002C093A">
                  <w:pPr>
                    <w:spacing w:after="0" w:line="240" w:lineRule="auto"/>
                    <w:jc w:val="right"/>
                    <w:rPr>
                      <w:rFonts w:ascii="Times New Roman" w:hAnsi="Times New Roman"/>
                      <w:i/>
                      <w:sz w:val="28"/>
                      <w:szCs w:val="28"/>
                    </w:rPr>
                  </w:pPr>
                  <w:r>
                    <w:rPr>
                      <w:rFonts w:ascii="Times New Roman" w:hAnsi="Times New Roman"/>
                      <w:i/>
                      <w:sz w:val="28"/>
                      <w:szCs w:val="28"/>
                    </w:rPr>
                    <w:t>Ministry of Education</w:t>
                  </w:r>
                </w:p>
                <w:p w:rsidR="00F87310" w:rsidRDefault="00F87310" w:rsidP="002C093A">
                  <w:pPr>
                    <w:spacing w:before="120" w:after="0" w:line="240" w:lineRule="auto"/>
                    <w:jc w:val="right"/>
                    <w:rPr>
                      <w:rFonts w:ascii="Times New Roman" w:hAnsi="Times New Roman"/>
                      <w:i/>
                      <w:sz w:val="28"/>
                      <w:szCs w:val="28"/>
                    </w:rPr>
                  </w:pPr>
                  <w:r>
                    <w:rPr>
                      <w:rFonts w:ascii="Times New Roman" w:hAnsi="Times New Roman"/>
                      <w:i/>
                      <w:sz w:val="28"/>
                      <w:szCs w:val="28"/>
                    </w:rPr>
                    <w:t>September 2013</w:t>
                  </w:r>
                </w:p>
              </w:txbxContent>
            </v:textbox>
          </v:shape>
        </w:pict>
      </w:r>
    </w:p>
    <w:p w:rsidR="002C093A" w:rsidRPr="00687C5B" w:rsidRDefault="002C093A" w:rsidP="002C093A">
      <w:pPr>
        <w:spacing w:before="120" w:after="0" w:line="240" w:lineRule="auto"/>
        <w:jc w:val="center"/>
        <w:rPr>
          <w:rFonts w:ascii="Arial" w:hAnsi="Arial" w:cs="Arial"/>
          <w:b/>
          <w:sz w:val="28"/>
          <w:szCs w:val="28"/>
          <w:lang w:val="en-AU"/>
        </w:rPr>
      </w:pPr>
      <w:r w:rsidRPr="00A55B25">
        <w:rPr>
          <w:rFonts w:ascii="Arial" w:hAnsi="Arial" w:cs="Arial"/>
          <w:sz w:val="24"/>
          <w:szCs w:val="24"/>
        </w:rPr>
        <w:br w:type="page"/>
      </w:r>
      <w:r w:rsidRPr="00687C5B">
        <w:rPr>
          <w:rFonts w:ascii="Arial" w:hAnsi="Arial" w:cs="Arial"/>
          <w:b/>
          <w:sz w:val="28"/>
          <w:szCs w:val="28"/>
          <w:lang w:val="en-AU"/>
        </w:rPr>
        <w:lastRenderedPageBreak/>
        <w:t>Introduction</w:t>
      </w:r>
    </w:p>
    <w:p w:rsidR="002C093A" w:rsidRPr="00687C5B" w:rsidRDefault="002C093A" w:rsidP="002C093A">
      <w:pPr>
        <w:spacing w:before="120" w:after="0" w:line="240" w:lineRule="auto"/>
        <w:jc w:val="center"/>
        <w:rPr>
          <w:rFonts w:ascii="Arial" w:hAnsi="Arial" w:cs="Arial"/>
          <w:b/>
          <w:sz w:val="28"/>
          <w:szCs w:val="28"/>
          <w:lang w:val="en-AU"/>
        </w:rPr>
      </w:pPr>
    </w:p>
    <w:p w:rsidR="002C093A" w:rsidRPr="00A55B25" w:rsidRDefault="002C093A" w:rsidP="002C093A">
      <w:pPr>
        <w:spacing w:before="120" w:after="0" w:line="240" w:lineRule="auto"/>
        <w:jc w:val="both"/>
        <w:rPr>
          <w:rFonts w:ascii="Arial" w:hAnsi="Arial" w:cs="Arial"/>
          <w:sz w:val="24"/>
          <w:szCs w:val="24"/>
        </w:rPr>
      </w:pPr>
      <w:r w:rsidRPr="00A55B25">
        <w:rPr>
          <w:rFonts w:ascii="Arial" w:hAnsi="Arial" w:cs="Arial"/>
          <w:sz w:val="24"/>
          <w:szCs w:val="24"/>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2C093A" w:rsidRPr="00A55B25" w:rsidRDefault="002C093A" w:rsidP="002C093A">
      <w:pPr>
        <w:spacing w:before="120" w:after="0" w:line="240" w:lineRule="auto"/>
        <w:jc w:val="both"/>
        <w:rPr>
          <w:rFonts w:ascii="Arial" w:hAnsi="Arial" w:cs="Arial"/>
          <w:sz w:val="24"/>
          <w:szCs w:val="24"/>
        </w:rPr>
      </w:pPr>
      <w:r w:rsidRPr="00A55B25">
        <w:rPr>
          <w:rFonts w:ascii="Arial" w:hAnsi="Arial" w:cs="Arial"/>
          <w:sz w:val="24"/>
          <w:szCs w:val="24"/>
        </w:rPr>
        <w:t>The Ethiopia Occupational Standards (EOS) is the core element of the Ethiopian National TVET-Strategy and an important factor within the context of the National TVET-Qualification Framework (NTQF). They are national Ethiopian standards, which define the occupational requirements and expected outcome related to a specific occupation without taking TVET delivery into account.</w:t>
      </w:r>
    </w:p>
    <w:p w:rsidR="002C093A" w:rsidRPr="00A55B25" w:rsidRDefault="002C093A" w:rsidP="002C093A">
      <w:pPr>
        <w:spacing w:before="120" w:after="0" w:line="240" w:lineRule="auto"/>
        <w:jc w:val="both"/>
        <w:rPr>
          <w:rFonts w:ascii="Arial" w:hAnsi="Arial" w:cs="Arial"/>
          <w:sz w:val="24"/>
          <w:szCs w:val="24"/>
          <w:lang w:val="en-AU"/>
        </w:rPr>
      </w:pPr>
      <w:r w:rsidRPr="00A55B25">
        <w:rPr>
          <w:rFonts w:ascii="Arial" w:hAnsi="Arial" w:cs="Arial"/>
          <w:sz w:val="24"/>
          <w:szCs w:val="24"/>
          <w:lang w:val="en-AU"/>
        </w:rPr>
        <w:t>This document details the mandatory format, sequencing, wording and layout for the Ethiopia Occupational Standard which comprised of Units of Competence.</w:t>
      </w:r>
    </w:p>
    <w:p w:rsidR="002C093A" w:rsidRPr="00A55B25" w:rsidRDefault="002C093A" w:rsidP="002C093A">
      <w:pPr>
        <w:spacing w:before="120" w:after="0" w:line="240" w:lineRule="auto"/>
        <w:jc w:val="both"/>
        <w:rPr>
          <w:rFonts w:ascii="Arial" w:hAnsi="Arial" w:cs="Arial"/>
          <w:snapToGrid w:val="0"/>
          <w:sz w:val="24"/>
          <w:szCs w:val="24"/>
        </w:rPr>
      </w:pPr>
      <w:r w:rsidRPr="00A55B25">
        <w:rPr>
          <w:rFonts w:ascii="Arial" w:hAnsi="Arial" w:cs="Arial"/>
          <w:snapToGrid w:val="0"/>
          <w:sz w:val="24"/>
          <w:szCs w:val="24"/>
        </w:rPr>
        <w:t>A Unit of Competence describes a distinct work activity.  It is documented in a standard format that comprises:</w:t>
      </w:r>
    </w:p>
    <w:p w:rsidR="002C093A" w:rsidRPr="00A55B25" w:rsidRDefault="002C093A" w:rsidP="00A20844">
      <w:pPr>
        <w:numPr>
          <w:ilvl w:val="0"/>
          <w:numId w:val="83"/>
        </w:numPr>
        <w:spacing w:before="120" w:after="0" w:line="240" w:lineRule="auto"/>
        <w:ind w:left="360" w:hanging="270"/>
        <w:jc w:val="both"/>
        <w:rPr>
          <w:rFonts w:ascii="Arial" w:hAnsi="Arial" w:cs="Arial"/>
          <w:snapToGrid w:val="0"/>
          <w:sz w:val="24"/>
          <w:szCs w:val="24"/>
        </w:rPr>
      </w:pPr>
      <w:r w:rsidRPr="00A55B25">
        <w:rPr>
          <w:rFonts w:ascii="Arial" w:hAnsi="Arial" w:cs="Arial"/>
          <w:snapToGrid w:val="0"/>
          <w:sz w:val="24"/>
          <w:szCs w:val="24"/>
        </w:rPr>
        <w:t>Occupational title and NTQF level</w:t>
      </w:r>
    </w:p>
    <w:p w:rsidR="002C093A" w:rsidRPr="00A55B25" w:rsidRDefault="002C093A" w:rsidP="00A20844">
      <w:pPr>
        <w:numPr>
          <w:ilvl w:val="0"/>
          <w:numId w:val="83"/>
        </w:numPr>
        <w:spacing w:before="120" w:after="0" w:line="240" w:lineRule="auto"/>
        <w:ind w:left="360" w:hanging="270"/>
        <w:jc w:val="both"/>
        <w:rPr>
          <w:rFonts w:ascii="Arial" w:hAnsi="Arial" w:cs="Arial"/>
          <w:snapToGrid w:val="0"/>
          <w:sz w:val="24"/>
          <w:szCs w:val="24"/>
        </w:rPr>
      </w:pPr>
      <w:r w:rsidRPr="00A55B25">
        <w:rPr>
          <w:rFonts w:ascii="Arial" w:hAnsi="Arial" w:cs="Arial"/>
          <w:snapToGrid w:val="0"/>
          <w:sz w:val="24"/>
          <w:szCs w:val="24"/>
        </w:rPr>
        <w:t>Unit title</w:t>
      </w:r>
    </w:p>
    <w:p w:rsidR="002C093A" w:rsidRPr="00A55B25" w:rsidRDefault="002C093A" w:rsidP="00A20844">
      <w:pPr>
        <w:numPr>
          <w:ilvl w:val="0"/>
          <w:numId w:val="83"/>
        </w:numPr>
        <w:spacing w:before="120" w:after="0" w:line="240" w:lineRule="auto"/>
        <w:ind w:left="360" w:hanging="270"/>
        <w:jc w:val="both"/>
        <w:rPr>
          <w:rFonts w:ascii="Arial" w:hAnsi="Arial" w:cs="Arial"/>
          <w:snapToGrid w:val="0"/>
          <w:sz w:val="24"/>
          <w:szCs w:val="24"/>
        </w:rPr>
      </w:pPr>
      <w:r w:rsidRPr="00A55B25">
        <w:rPr>
          <w:rFonts w:ascii="Arial" w:hAnsi="Arial" w:cs="Arial"/>
          <w:snapToGrid w:val="0"/>
          <w:sz w:val="24"/>
          <w:szCs w:val="24"/>
        </w:rPr>
        <w:t>Unit code</w:t>
      </w:r>
    </w:p>
    <w:p w:rsidR="002C093A" w:rsidRPr="00A55B25" w:rsidRDefault="002C093A" w:rsidP="00A20844">
      <w:pPr>
        <w:numPr>
          <w:ilvl w:val="0"/>
          <w:numId w:val="83"/>
        </w:numPr>
        <w:spacing w:before="120" w:after="0" w:line="240" w:lineRule="auto"/>
        <w:ind w:left="360" w:hanging="270"/>
        <w:jc w:val="both"/>
        <w:rPr>
          <w:rFonts w:ascii="Arial" w:hAnsi="Arial" w:cs="Arial"/>
          <w:snapToGrid w:val="0"/>
          <w:sz w:val="24"/>
          <w:szCs w:val="24"/>
        </w:rPr>
      </w:pPr>
      <w:r w:rsidRPr="00A55B25">
        <w:rPr>
          <w:rFonts w:ascii="Arial" w:hAnsi="Arial" w:cs="Arial"/>
          <w:snapToGrid w:val="0"/>
          <w:sz w:val="24"/>
          <w:szCs w:val="24"/>
        </w:rPr>
        <w:t>Unit descriptor</w:t>
      </w:r>
    </w:p>
    <w:p w:rsidR="002C093A" w:rsidRPr="00A55B25" w:rsidRDefault="002C093A" w:rsidP="00A20844">
      <w:pPr>
        <w:numPr>
          <w:ilvl w:val="0"/>
          <w:numId w:val="83"/>
        </w:numPr>
        <w:spacing w:before="120" w:after="0" w:line="240" w:lineRule="auto"/>
        <w:ind w:left="360" w:hanging="270"/>
        <w:jc w:val="both"/>
        <w:rPr>
          <w:rFonts w:ascii="Arial" w:hAnsi="Arial" w:cs="Arial"/>
          <w:snapToGrid w:val="0"/>
          <w:sz w:val="24"/>
          <w:szCs w:val="24"/>
        </w:rPr>
      </w:pPr>
      <w:r w:rsidRPr="00A55B25">
        <w:rPr>
          <w:rFonts w:ascii="Arial" w:hAnsi="Arial" w:cs="Arial"/>
          <w:snapToGrid w:val="0"/>
          <w:sz w:val="24"/>
          <w:szCs w:val="24"/>
        </w:rPr>
        <w:t>Element and performance criteria</w:t>
      </w:r>
    </w:p>
    <w:p w:rsidR="002C093A" w:rsidRPr="00A55B25" w:rsidRDefault="002C093A" w:rsidP="00A20844">
      <w:pPr>
        <w:numPr>
          <w:ilvl w:val="0"/>
          <w:numId w:val="83"/>
        </w:numPr>
        <w:spacing w:before="120" w:after="0" w:line="240" w:lineRule="auto"/>
        <w:ind w:left="360" w:hanging="270"/>
        <w:jc w:val="both"/>
        <w:rPr>
          <w:rFonts w:ascii="Arial" w:hAnsi="Arial" w:cs="Arial"/>
          <w:snapToGrid w:val="0"/>
          <w:sz w:val="24"/>
          <w:szCs w:val="24"/>
        </w:rPr>
      </w:pPr>
      <w:r w:rsidRPr="00A55B25">
        <w:rPr>
          <w:rFonts w:ascii="Arial" w:hAnsi="Arial" w:cs="Arial"/>
          <w:snapToGrid w:val="0"/>
          <w:sz w:val="24"/>
          <w:szCs w:val="24"/>
        </w:rPr>
        <w:t>Variables and range statement</w:t>
      </w:r>
    </w:p>
    <w:p w:rsidR="002C093A" w:rsidRPr="00A55B25" w:rsidRDefault="002C093A" w:rsidP="00A20844">
      <w:pPr>
        <w:numPr>
          <w:ilvl w:val="0"/>
          <w:numId w:val="83"/>
        </w:numPr>
        <w:spacing w:before="120" w:after="0" w:line="240" w:lineRule="auto"/>
        <w:ind w:left="360" w:hanging="270"/>
        <w:jc w:val="both"/>
        <w:rPr>
          <w:rFonts w:ascii="Arial" w:hAnsi="Arial" w:cs="Arial"/>
          <w:snapToGrid w:val="0"/>
          <w:sz w:val="24"/>
          <w:szCs w:val="24"/>
        </w:rPr>
      </w:pPr>
      <w:r w:rsidRPr="00A55B25">
        <w:rPr>
          <w:rFonts w:ascii="Arial" w:hAnsi="Arial" w:cs="Arial"/>
          <w:snapToGrid w:val="0"/>
          <w:sz w:val="24"/>
          <w:szCs w:val="24"/>
        </w:rPr>
        <w:t>Evidence guide</w:t>
      </w:r>
    </w:p>
    <w:p w:rsidR="002C093A" w:rsidRPr="00A55B25" w:rsidRDefault="002C093A" w:rsidP="002C093A">
      <w:pPr>
        <w:spacing w:before="120" w:after="0" w:line="240" w:lineRule="auto"/>
        <w:jc w:val="both"/>
        <w:rPr>
          <w:rFonts w:ascii="Arial" w:hAnsi="Arial" w:cs="Arial"/>
          <w:snapToGrid w:val="0"/>
          <w:sz w:val="24"/>
          <w:szCs w:val="24"/>
        </w:rPr>
      </w:pPr>
      <w:r w:rsidRPr="00A55B25">
        <w:rPr>
          <w:rFonts w:ascii="Arial" w:hAnsi="Arial" w:cs="Arial"/>
          <w:snapToGrid w:val="0"/>
          <w:sz w:val="24"/>
          <w:szCs w:val="24"/>
        </w:rPr>
        <w:t>Together all the parts of a Unit of Competence guide the assessor in determining whether the candidate is competent.</w:t>
      </w:r>
    </w:p>
    <w:p w:rsidR="002C093A" w:rsidRPr="00A55B25" w:rsidRDefault="002C093A" w:rsidP="002C093A">
      <w:pPr>
        <w:spacing w:before="120" w:after="0" w:line="240" w:lineRule="auto"/>
        <w:jc w:val="both"/>
        <w:rPr>
          <w:rFonts w:ascii="Arial" w:hAnsi="Arial" w:cs="Arial"/>
          <w:snapToGrid w:val="0"/>
          <w:sz w:val="24"/>
          <w:szCs w:val="24"/>
        </w:rPr>
      </w:pPr>
      <w:r w:rsidRPr="00A55B25">
        <w:rPr>
          <w:rFonts w:ascii="Arial" w:hAnsi="Arial" w:cs="Arial"/>
          <w:snapToGrid w:val="0"/>
          <w:sz w:val="24"/>
          <w:szCs w:val="24"/>
        </w:rPr>
        <w:t>The ensuing sections of this EOS document comprise a description of the occupation with all the key components of a Unit of Competence:</w:t>
      </w:r>
    </w:p>
    <w:p w:rsidR="002C093A" w:rsidRPr="00A55B25" w:rsidRDefault="002C093A" w:rsidP="00A20844">
      <w:pPr>
        <w:numPr>
          <w:ilvl w:val="0"/>
          <w:numId w:val="82"/>
        </w:numPr>
        <w:tabs>
          <w:tab w:val="num" w:pos="360"/>
        </w:tabs>
        <w:spacing w:before="120" w:after="0" w:line="240" w:lineRule="auto"/>
        <w:ind w:left="360" w:hanging="270"/>
        <w:rPr>
          <w:rFonts w:ascii="Arial" w:hAnsi="Arial" w:cs="Arial"/>
          <w:snapToGrid w:val="0"/>
          <w:color w:val="000000"/>
          <w:sz w:val="24"/>
          <w:szCs w:val="24"/>
        </w:rPr>
      </w:pPr>
      <w:r w:rsidRPr="00A55B25">
        <w:rPr>
          <w:rFonts w:ascii="Arial" w:hAnsi="Arial" w:cs="Arial"/>
          <w:snapToGrid w:val="0"/>
          <w:color w:val="000000"/>
          <w:sz w:val="24"/>
          <w:szCs w:val="24"/>
        </w:rPr>
        <w:t>chart with an overview of all Units of Competence for the respective level  including the Unit Codes and the Unit Titles</w:t>
      </w:r>
    </w:p>
    <w:p w:rsidR="002C093A" w:rsidRPr="00A55B25" w:rsidRDefault="002C093A" w:rsidP="00A20844">
      <w:pPr>
        <w:numPr>
          <w:ilvl w:val="0"/>
          <w:numId w:val="82"/>
        </w:numPr>
        <w:tabs>
          <w:tab w:val="num" w:pos="360"/>
        </w:tabs>
        <w:spacing w:before="120" w:after="0" w:line="240" w:lineRule="auto"/>
        <w:ind w:left="360" w:hanging="270"/>
        <w:rPr>
          <w:rFonts w:ascii="Arial" w:hAnsi="Arial" w:cs="Arial"/>
          <w:snapToGrid w:val="0"/>
          <w:color w:val="000000"/>
          <w:sz w:val="24"/>
          <w:szCs w:val="24"/>
        </w:rPr>
      </w:pPr>
      <w:r w:rsidRPr="00A55B25">
        <w:rPr>
          <w:rFonts w:ascii="Arial" w:hAnsi="Arial" w:cs="Arial"/>
          <w:snapToGrid w:val="0"/>
          <w:color w:val="000000"/>
          <w:sz w:val="24"/>
          <w:szCs w:val="24"/>
        </w:rPr>
        <w:t xml:space="preserve">contents of each Unit of Competence (competence standard) </w:t>
      </w:r>
    </w:p>
    <w:p w:rsidR="002C093A" w:rsidRPr="00A55B25" w:rsidRDefault="002C093A" w:rsidP="00A20844">
      <w:pPr>
        <w:numPr>
          <w:ilvl w:val="0"/>
          <w:numId w:val="82"/>
        </w:numPr>
        <w:tabs>
          <w:tab w:val="num" w:pos="360"/>
        </w:tabs>
        <w:spacing w:before="120" w:after="0" w:line="240" w:lineRule="auto"/>
        <w:ind w:left="360" w:right="29" w:hanging="270"/>
        <w:jc w:val="both"/>
        <w:rPr>
          <w:rFonts w:ascii="Arial" w:hAnsi="Arial" w:cs="Arial"/>
          <w:sz w:val="24"/>
          <w:szCs w:val="24"/>
        </w:rPr>
      </w:pPr>
      <w:r w:rsidRPr="00A55B25">
        <w:rPr>
          <w:rFonts w:ascii="Arial" w:hAnsi="Arial" w:cs="Arial"/>
          <w:snapToGrid w:val="0"/>
          <w:color w:val="000000"/>
          <w:sz w:val="24"/>
          <w:szCs w:val="24"/>
        </w:rPr>
        <w:t xml:space="preserve">occupational map </w:t>
      </w:r>
      <w:r w:rsidRPr="00A55B25">
        <w:rPr>
          <w:rFonts w:ascii="Arial" w:hAnsi="Arial" w:cs="Arial"/>
          <w:color w:val="000000"/>
          <w:sz w:val="24"/>
          <w:szCs w:val="24"/>
        </w:rPr>
        <w:t xml:space="preserve">providing the </w:t>
      </w:r>
      <w:r w:rsidR="00DE7D03" w:rsidRPr="00A55B25">
        <w:rPr>
          <w:rFonts w:ascii="Arial" w:hAnsi="Arial" w:cs="Arial"/>
          <w:color w:val="000000"/>
          <w:sz w:val="24"/>
          <w:szCs w:val="24"/>
        </w:rPr>
        <w:t xml:space="preserve">Technical and Vocational Education and Training </w:t>
      </w:r>
      <w:r w:rsidRPr="00A55B25">
        <w:rPr>
          <w:rFonts w:ascii="Arial" w:hAnsi="Arial" w:cs="Arial"/>
          <w:color w:val="000000"/>
          <w:sz w:val="24"/>
          <w:szCs w:val="24"/>
        </w:rPr>
        <w:t>(TVET) providers with information and important requirements to consider when designing training programs for this standards and for the individual, a career path</w:t>
      </w:r>
    </w:p>
    <w:p w:rsidR="002C093A" w:rsidRPr="00A55B25" w:rsidRDefault="002C093A" w:rsidP="003E65B8">
      <w:pPr>
        <w:spacing w:after="0" w:line="240" w:lineRule="auto"/>
        <w:ind w:hanging="270"/>
        <w:rPr>
          <w:rFonts w:ascii="Arial" w:hAnsi="Arial" w:cs="Arial"/>
          <w:b/>
          <w:sz w:val="24"/>
          <w:szCs w:val="24"/>
        </w:rPr>
      </w:pPr>
    </w:p>
    <w:p w:rsidR="00BA49D8" w:rsidRDefault="00BA49D8" w:rsidP="0064349C">
      <w:pPr>
        <w:spacing w:after="0" w:line="240" w:lineRule="auto"/>
        <w:rPr>
          <w:rFonts w:ascii="Arial" w:hAnsi="Arial" w:cs="Arial"/>
          <w:b/>
          <w:sz w:val="24"/>
          <w:szCs w:val="24"/>
        </w:rPr>
      </w:pPr>
    </w:p>
    <w:p w:rsidR="006F2769" w:rsidRDefault="006F2769" w:rsidP="0064349C">
      <w:pPr>
        <w:spacing w:after="0" w:line="240" w:lineRule="auto"/>
        <w:rPr>
          <w:rFonts w:ascii="Arial" w:hAnsi="Arial" w:cs="Arial"/>
          <w:b/>
          <w:sz w:val="24"/>
          <w:szCs w:val="24"/>
        </w:rPr>
      </w:pPr>
    </w:p>
    <w:p w:rsidR="006F2769" w:rsidRDefault="006F2769" w:rsidP="0064349C">
      <w:pPr>
        <w:spacing w:after="0" w:line="240" w:lineRule="auto"/>
        <w:rPr>
          <w:rFonts w:ascii="Arial" w:hAnsi="Arial" w:cs="Arial"/>
          <w:b/>
          <w:sz w:val="24"/>
          <w:szCs w:val="24"/>
        </w:rPr>
      </w:pPr>
    </w:p>
    <w:p w:rsidR="006F2769" w:rsidRDefault="006F2769" w:rsidP="0064349C">
      <w:pPr>
        <w:spacing w:after="0" w:line="240" w:lineRule="auto"/>
        <w:rPr>
          <w:rFonts w:ascii="Arial" w:hAnsi="Arial" w:cs="Arial"/>
          <w:b/>
          <w:sz w:val="24"/>
          <w:szCs w:val="24"/>
        </w:rPr>
      </w:pPr>
    </w:p>
    <w:p w:rsidR="0064349C" w:rsidRPr="00A55B25" w:rsidRDefault="0064349C" w:rsidP="003E65B8">
      <w:pPr>
        <w:spacing w:after="0" w:line="240" w:lineRule="auto"/>
        <w:ind w:hanging="180"/>
        <w:rPr>
          <w:rFonts w:ascii="Arial" w:hAnsi="Arial" w:cs="Arial"/>
          <w:b/>
          <w:sz w:val="24"/>
          <w:szCs w:val="24"/>
        </w:rPr>
      </w:pPr>
      <w:r w:rsidRPr="00A55B25">
        <w:rPr>
          <w:rFonts w:ascii="Arial" w:hAnsi="Arial" w:cs="Arial"/>
          <w:b/>
          <w:sz w:val="24"/>
          <w:szCs w:val="24"/>
        </w:rPr>
        <w:lastRenderedPageBreak/>
        <w:t>UNIT OF COMPETENCE CHART</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3D68C1" w:rsidRPr="00A55B25" w:rsidTr="003E65B8">
        <w:trPr>
          <w:trHeight w:val="170"/>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68C1" w:rsidRPr="00A55B25" w:rsidRDefault="003D68C1" w:rsidP="003301FD">
            <w:pPr>
              <w:spacing w:after="0" w:line="240" w:lineRule="auto"/>
              <w:rPr>
                <w:rFonts w:ascii="Arial" w:hAnsi="Arial" w:cs="Arial"/>
                <w:b/>
                <w:bCs/>
                <w:sz w:val="24"/>
                <w:szCs w:val="24"/>
              </w:rPr>
            </w:pPr>
            <w:r w:rsidRPr="00A55B25">
              <w:rPr>
                <w:rFonts w:ascii="Arial" w:hAnsi="Arial" w:cs="Arial"/>
                <w:b/>
                <w:bCs/>
                <w:sz w:val="24"/>
                <w:szCs w:val="24"/>
              </w:rPr>
              <w:t xml:space="preserve">Occupational Standard: </w:t>
            </w:r>
            <w:r w:rsidR="00C474C8" w:rsidRPr="00A55B25">
              <w:rPr>
                <w:rFonts w:ascii="Arial" w:hAnsi="Arial" w:cs="Arial"/>
                <w:b/>
                <w:bCs/>
                <w:sz w:val="24"/>
                <w:szCs w:val="24"/>
              </w:rPr>
              <w:t>Ma</w:t>
            </w:r>
            <w:r w:rsidR="003301FD" w:rsidRPr="00A55B25">
              <w:rPr>
                <w:rFonts w:ascii="Arial" w:hAnsi="Arial" w:cs="Arial"/>
                <w:b/>
                <w:bCs/>
                <w:sz w:val="24"/>
                <w:szCs w:val="24"/>
              </w:rPr>
              <w:t xml:space="preserve">terial </w:t>
            </w:r>
            <w:r w:rsidR="00C474C8" w:rsidRPr="00A55B25">
              <w:rPr>
                <w:rFonts w:ascii="Arial" w:hAnsi="Arial" w:cs="Arial"/>
                <w:b/>
                <w:bCs/>
                <w:sz w:val="24"/>
                <w:szCs w:val="24"/>
              </w:rPr>
              <w:t>Logistics</w:t>
            </w:r>
            <w:r w:rsidR="003301FD" w:rsidRPr="00A55B25">
              <w:rPr>
                <w:rFonts w:ascii="Arial" w:hAnsi="Arial" w:cs="Arial"/>
                <w:b/>
                <w:bCs/>
                <w:sz w:val="24"/>
                <w:szCs w:val="24"/>
              </w:rPr>
              <w:t xml:space="preserve"> </w:t>
            </w:r>
            <w:r w:rsidR="00A4268F">
              <w:rPr>
                <w:rFonts w:ascii="Arial" w:hAnsi="Arial" w:cs="Arial"/>
                <w:b/>
                <w:bCs/>
                <w:sz w:val="24"/>
                <w:szCs w:val="24"/>
              </w:rPr>
              <w:t xml:space="preserve">Operation </w:t>
            </w:r>
            <w:r w:rsidR="003301FD" w:rsidRPr="00A55B25">
              <w:rPr>
                <w:rFonts w:ascii="Arial" w:hAnsi="Arial" w:cs="Arial"/>
                <w:b/>
                <w:bCs/>
                <w:sz w:val="24"/>
                <w:szCs w:val="24"/>
              </w:rPr>
              <w:t>Supervision</w:t>
            </w:r>
          </w:p>
        </w:tc>
      </w:tr>
      <w:tr w:rsidR="003D68C1" w:rsidRPr="00A55B25" w:rsidTr="003E65B8">
        <w:trPr>
          <w:trHeight w:val="170"/>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D68C1" w:rsidRPr="00A55B25" w:rsidRDefault="003D68C1" w:rsidP="000F6D3D">
            <w:pPr>
              <w:spacing w:after="0" w:line="240" w:lineRule="auto"/>
              <w:rPr>
                <w:rFonts w:ascii="Arial" w:hAnsi="Arial" w:cs="Arial"/>
                <w:b/>
                <w:bCs/>
                <w:sz w:val="24"/>
                <w:szCs w:val="24"/>
              </w:rPr>
            </w:pPr>
            <w:r w:rsidRPr="00A55B25">
              <w:rPr>
                <w:rFonts w:ascii="Arial" w:hAnsi="Arial" w:cs="Arial"/>
                <w:b/>
                <w:bCs/>
                <w:sz w:val="24"/>
                <w:szCs w:val="24"/>
              </w:rPr>
              <w:t>Occupational Code:</w:t>
            </w:r>
            <w:r w:rsidR="000F6D3D" w:rsidRPr="00A55B25">
              <w:rPr>
                <w:rFonts w:ascii="Arial" w:hAnsi="Arial" w:cs="Arial"/>
                <w:b/>
                <w:bCs/>
                <w:sz w:val="24"/>
                <w:szCs w:val="24"/>
              </w:rPr>
              <w:t xml:space="preserve"> </w:t>
            </w:r>
            <w:r w:rsidR="000F6D3D" w:rsidRPr="00A55B25">
              <w:rPr>
                <w:rFonts w:ascii="Arial" w:hAnsi="Arial" w:cs="Arial"/>
                <w:b/>
                <w:bCs/>
                <w:color w:val="0000CC"/>
                <w:sz w:val="24"/>
                <w:szCs w:val="24"/>
              </w:rPr>
              <w:t>EIS MLS</w:t>
            </w:r>
          </w:p>
        </w:tc>
      </w:tr>
      <w:tr w:rsidR="003D68C1" w:rsidRPr="00A55B25" w:rsidTr="003E65B8">
        <w:trPr>
          <w:trHeight w:val="856"/>
        </w:trPr>
        <w:tc>
          <w:tcPr>
            <w:tcW w:w="9322" w:type="dxa"/>
            <w:tcBorders>
              <w:top w:val="single" w:sz="4" w:space="0" w:color="auto"/>
              <w:left w:val="single" w:sz="4" w:space="0" w:color="auto"/>
              <w:bottom w:val="nil"/>
              <w:right w:val="single" w:sz="4" w:space="0" w:color="auto"/>
            </w:tcBorders>
            <w:shd w:val="clear" w:color="auto" w:fill="FFFFFF"/>
            <w:vAlign w:val="center"/>
            <w:hideMark/>
          </w:tcPr>
          <w:p w:rsidR="003D68C1" w:rsidRPr="00A55B25" w:rsidRDefault="00F87310" w:rsidP="004812AB">
            <w:pPr>
              <w:tabs>
                <w:tab w:val="left" w:pos="7035"/>
              </w:tabs>
              <w:rPr>
                <w:rFonts w:ascii="Arial" w:hAnsi="Arial" w:cs="Arial"/>
                <w:b/>
                <w:bCs/>
                <w:i/>
                <w:iCs/>
                <w:color w:val="000000"/>
                <w:sz w:val="24"/>
                <w:szCs w:val="24"/>
              </w:rPr>
            </w:pPr>
            <w:r>
              <w:rPr>
                <w:rFonts w:ascii="Arial" w:hAnsi="Arial" w:cs="Arial"/>
                <w:noProof/>
                <w:color w:val="000000"/>
                <w:sz w:val="24"/>
                <w:szCs w:val="24"/>
              </w:rPr>
              <w:pict>
                <v:shape id="_x0000_s1094" type="#_x0000_t202" style="position:absolute;margin-left:157.4pt;margin-top:101.6pt;width:141.3pt;height:76.95pt;z-index:251675648;mso-position-horizontal-relative:text;mso-position-vertical-relative:text">
                  <v:textbox style="mso-next-textbox:#_x0000_s1094">
                    <w:txbxContent>
                      <w:bookmarkStart w:id="0" w:name="EIS_MLS4_05_0913"/>
                      <w:p w:rsidR="00F87310" w:rsidRPr="000F6D3D" w:rsidRDefault="00F87310" w:rsidP="00F0585C">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"EIS_MLS4_05_" </w:instrText>
                        </w:r>
                        <w:r>
                          <w:rPr>
                            <w:rFonts w:ascii="Arial" w:hAnsi="Arial" w:cs="Arial"/>
                            <w:b/>
                            <w:bCs/>
                            <w:color w:val="0000CC"/>
                            <w:sz w:val="20"/>
                            <w:szCs w:val="20"/>
                          </w:rPr>
                          <w:fldChar w:fldCharType="separate"/>
                        </w:r>
                        <w:r w:rsidRPr="004E0F93">
                          <w:rPr>
                            <w:rStyle w:val="Hyperlink"/>
                            <w:rFonts w:ascii="Arial" w:hAnsi="Arial" w:cs="Arial"/>
                            <w:b/>
                            <w:bCs/>
                            <w:sz w:val="20"/>
                            <w:szCs w:val="20"/>
                          </w:rPr>
                          <w:t>EIS MLS4 05 0913</w:t>
                        </w:r>
                        <w:bookmarkEnd w:id="0"/>
                        <w:r>
                          <w:rPr>
                            <w:rFonts w:ascii="Arial" w:hAnsi="Arial" w:cs="Arial"/>
                            <w:b/>
                            <w:bCs/>
                            <w:color w:val="0000CC"/>
                            <w:sz w:val="20"/>
                            <w:szCs w:val="20"/>
                          </w:rPr>
                          <w:fldChar w:fldCharType="end"/>
                        </w:r>
                      </w:p>
                      <w:p w:rsidR="00F87310" w:rsidRPr="00F765A3" w:rsidRDefault="00F87310" w:rsidP="003E65B8">
                        <w:pPr>
                          <w:spacing w:after="0" w:line="240" w:lineRule="auto"/>
                          <w:rPr>
                            <w:rFonts w:ascii="Arial" w:hAnsi="Arial" w:cs="Arial"/>
                            <w:sz w:val="24"/>
                            <w:szCs w:val="24"/>
                          </w:rPr>
                        </w:pPr>
                        <w:r w:rsidRPr="00DC798C">
                          <w:rPr>
                            <w:rFonts w:ascii="Arial" w:hAnsi="Arial" w:cs="Arial"/>
                            <w:sz w:val="24"/>
                            <w:szCs w:val="24"/>
                          </w:rPr>
                          <w:t>Check and Evaluate Records and Documentation</w:t>
                        </w:r>
                      </w:p>
                    </w:txbxContent>
                  </v:textbox>
                </v:shape>
              </w:pict>
            </w:r>
            <w:r>
              <w:rPr>
                <w:rFonts w:ascii="Arial" w:hAnsi="Arial" w:cs="Arial"/>
                <w:noProof/>
                <w:color w:val="000000"/>
                <w:sz w:val="24"/>
                <w:szCs w:val="24"/>
              </w:rPr>
              <w:pict>
                <v:shape id="_x0000_s1078" type="#_x0000_t202" style="position:absolute;margin-left:154.95pt;margin-top:190.25pt;width:146.05pt;height:76.15pt;z-index:251666432;mso-position-horizontal-relative:text;mso-position-vertical-relative:text" filled="f" fillcolor="#ddd">
                  <v:textbox style="mso-next-textbox:#_x0000_s1078">
                    <w:txbxContent>
                      <w:bookmarkStart w:id="1" w:name="EIS_MLS4_08_0913"/>
                      <w:p w:rsidR="00F87310" w:rsidRPr="000F6D3D" w:rsidRDefault="00F87310" w:rsidP="009E447F">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"EIS_MLS4_08_" </w:instrText>
                        </w:r>
                        <w:r>
                          <w:rPr>
                            <w:rFonts w:ascii="Arial" w:hAnsi="Arial" w:cs="Arial"/>
                            <w:b/>
                            <w:bCs/>
                            <w:color w:val="0000CC"/>
                            <w:sz w:val="20"/>
                            <w:szCs w:val="20"/>
                          </w:rPr>
                          <w:fldChar w:fldCharType="separate"/>
                        </w:r>
                        <w:r w:rsidRPr="000413F0">
                          <w:rPr>
                            <w:rStyle w:val="Hyperlink"/>
                            <w:rFonts w:ascii="Arial" w:hAnsi="Arial" w:cs="Arial"/>
                            <w:b/>
                            <w:bCs/>
                            <w:sz w:val="20"/>
                            <w:szCs w:val="20"/>
                          </w:rPr>
                          <w:t>EIS MLS4 08 0913</w:t>
                        </w:r>
                        <w:r>
                          <w:rPr>
                            <w:rFonts w:ascii="Arial" w:hAnsi="Arial" w:cs="Arial"/>
                            <w:b/>
                            <w:bCs/>
                            <w:color w:val="0000CC"/>
                            <w:sz w:val="20"/>
                            <w:szCs w:val="20"/>
                          </w:rPr>
                          <w:fldChar w:fldCharType="end"/>
                        </w:r>
                      </w:p>
                      <w:bookmarkEnd w:id="1"/>
                      <w:p w:rsidR="00F87310" w:rsidRPr="00141F2B" w:rsidRDefault="00F87310" w:rsidP="003E65B8">
                        <w:pPr>
                          <w:spacing w:after="0" w:line="240" w:lineRule="auto"/>
                          <w:rPr>
                            <w:rFonts w:ascii="Arial" w:hAnsi="Arial" w:cs="Arial"/>
                            <w:sz w:val="24"/>
                            <w:szCs w:val="24"/>
                          </w:rPr>
                        </w:pPr>
                        <w:r w:rsidRPr="00DC798C">
                          <w:rPr>
                            <w:rFonts w:ascii="Arial" w:hAnsi="Arial" w:cs="Arial"/>
                            <w:sz w:val="24"/>
                            <w:szCs w:val="24"/>
                          </w:rPr>
                          <w:t>Develop and Distribute Requests for Offers</w:t>
                        </w:r>
                      </w:p>
                    </w:txbxContent>
                  </v:textbox>
                </v:shape>
              </w:pict>
            </w:r>
            <w:r>
              <w:rPr>
                <w:rFonts w:ascii="Arial" w:hAnsi="Arial" w:cs="Arial"/>
                <w:noProof/>
                <w:color w:val="000000"/>
                <w:sz w:val="24"/>
                <w:szCs w:val="24"/>
              </w:rPr>
              <w:pict>
                <v:shape id="_x0000_s1073" type="#_x0000_t202" style="position:absolute;margin-left:308.9pt;margin-top:187.75pt;width:148.7pt;height:78.6pt;z-index:251661312;mso-position-horizontal-relative:text;mso-position-vertical-relative:text" filled="f" fillcolor="#ddd">
                  <v:textbox style="mso-next-textbox:#_x0000_s1073">
                    <w:txbxContent>
                      <w:bookmarkStart w:id="2" w:name="EIS_MLS4_09_0913"/>
                      <w:p w:rsidR="00F87310" w:rsidRPr="000F6D3D" w:rsidRDefault="00F87310" w:rsidP="00960C33">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"EIS_MLS4_09_" </w:instrText>
                        </w:r>
                        <w:r>
                          <w:rPr>
                            <w:rFonts w:ascii="Arial" w:hAnsi="Arial" w:cs="Arial"/>
                            <w:b/>
                            <w:bCs/>
                            <w:color w:val="0000CC"/>
                            <w:sz w:val="20"/>
                            <w:szCs w:val="20"/>
                          </w:rPr>
                          <w:fldChar w:fldCharType="separate"/>
                        </w:r>
                        <w:r w:rsidRPr="000413F0">
                          <w:rPr>
                            <w:rStyle w:val="Hyperlink"/>
                            <w:rFonts w:ascii="Arial" w:hAnsi="Arial" w:cs="Arial"/>
                            <w:b/>
                            <w:bCs/>
                            <w:sz w:val="20"/>
                            <w:szCs w:val="20"/>
                          </w:rPr>
                          <w:t>EIS MLS4 09 0913</w:t>
                        </w:r>
                        <w:r>
                          <w:rPr>
                            <w:rFonts w:ascii="Arial" w:hAnsi="Arial" w:cs="Arial"/>
                            <w:b/>
                            <w:bCs/>
                            <w:color w:val="0000CC"/>
                            <w:sz w:val="20"/>
                            <w:szCs w:val="20"/>
                          </w:rPr>
                          <w:fldChar w:fldCharType="end"/>
                        </w:r>
                      </w:p>
                      <w:bookmarkEnd w:id="2"/>
                      <w:p w:rsidR="00F87310" w:rsidRPr="00141F2B" w:rsidRDefault="00F87310" w:rsidP="003E65B8">
                        <w:pPr>
                          <w:spacing w:after="0" w:line="240" w:lineRule="auto"/>
                          <w:rPr>
                            <w:rFonts w:ascii="Arial" w:hAnsi="Arial" w:cs="Arial"/>
                            <w:sz w:val="24"/>
                            <w:szCs w:val="24"/>
                          </w:rPr>
                        </w:pPr>
                        <w:r w:rsidRPr="00DC798C">
                          <w:rPr>
                            <w:rFonts w:ascii="Arial" w:hAnsi="Arial" w:cs="Arial"/>
                            <w:sz w:val="24"/>
                            <w:szCs w:val="24"/>
                          </w:rPr>
                          <w:t>Monitor Supplier Performance</w:t>
                        </w:r>
                      </w:p>
                    </w:txbxContent>
                  </v:textbox>
                </v:shape>
              </w:pict>
            </w:r>
            <w:r>
              <w:rPr>
                <w:rFonts w:ascii="Arial" w:hAnsi="Arial" w:cs="Arial"/>
                <w:noProof/>
                <w:color w:val="000000"/>
                <w:sz w:val="24"/>
                <w:szCs w:val="24"/>
              </w:rPr>
              <w:pict>
                <v:shape id="_x0000_s1082" type="#_x0000_t202" style="position:absolute;margin-left:309.05pt;margin-top:20.4pt;width:147.1pt;height:74.15pt;z-index:251669504;mso-position-horizontal-relative:text;mso-position-vertical-relative:text">
                  <v:textbox style="mso-next-textbox:#_x0000_s1082">
                    <w:txbxContent>
                      <w:bookmarkStart w:id="3" w:name="EIS_MLS4_03_0913"/>
                      <w:p w:rsidR="00F87310" w:rsidRDefault="00F87310" w:rsidP="008F31AB">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"EIS_MLS4_03_" </w:instrText>
                        </w:r>
                        <w:r>
                          <w:rPr>
                            <w:rFonts w:ascii="Arial" w:hAnsi="Arial" w:cs="Arial"/>
                            <w:b/>
                            <w:bCs/>
                            <w:color w:val="0000CC"/>
                            <w:sz w:val="20"/>
                            <w:szCs w:val="20"/>
                          </w:rPr>
                          <w:fldChar w:fldCharType="separate"/>
                        </w:r>
                        <w:r w:rsidRPr="004E0F93">
                          <w:rPr>
                            <w:rStyle w:val="Hyperlink"/>
                            <w:rFonts w:ascii="Arial" w:hAnsi="Arial" w:cs="Arial"/>
                            <w:b/>
                            <w:bCs/>
                            <w:sz w:val="20"/>
                            <w:szCs w:val="20"/>
                          </w:rPr>
                          <w:t>EIS MLS4 03 0913</w:t>
                        </w:r>
                        <w:r>
                          <w:rPr>
                            <w:rFonts w:ascii="Arial" w:hAnsi="Arial" w:cs="Arial"/>
                            <w:b/>
                            <w:bCs/>
                            <w:color w:val="0000CC"/>
                            <w:sz w:val="20"/>
                            <w:szCs w:val="20"/>
                          </w:rPr>
                          <w:fldChar w:fldCharType="end"/>
                        </w:r>
                      </w:p>
                      <w:bookmarkEnd w:id="3"/>
                      <w:p w:rsidR="00F87310" w:rsidRPr="006402A2" w:rsidRDefault="00F87310" w:rsidP="008F31AB">
                        <w:pPr>
                          <w:spacing w:after="0" w:line="240" w:lineRule="auto"/>
                          <w:rPr>
                            <w:rFonts w:ascii="Arial" w:hAnsi="Arial" w:cs="Arial"/>
                            <w:sz w:val="24"/>
                            <w:szCs w:val="24"/>
                          </w:rPr>
                        </w:pPr>
                        <w:r w:rsidRPr="00A55B25">
                          <w:rPr>
                            <w:rFonts w:ascii="Arial" w:hAnsi="Arial" w:cs="Arial"/>
                            <w:sz w:val="24"/>
                            <w:szCs w:val="24"/>
                          </w:rPr>
                          <w:t>Apply Workplace Statistics</w:t>
                        </w:r>
                      </w:p>
                      <w:p w:rsidR="00F87310" w:rsidRPr="00BE5796" w:rsidRDefault="00F87310" w:rsidP="008F31AB">
                        <w:pPr>
                          <w:spacing w:after="0" w:line="240" w:lineRule="auto"/>
                          <w:rPr>
                            <w:rFonts w:ascii="Arial" w:hAnsi="Arial" w:cs="Arial"/>
                            <w:sz w:val="24"/>
                            <w:szCs w:val="24"/>
                          </w:rPr>
                        </w:pPr>
                      </w:p>
                      <w:p w:rsidR="00F87310" w:rsidRPr="00650C09" w:rsidRDefault="00F87310" w:rsidP="008F31AB">
                        <w:pPr>
                          <w:spacing w:after="0" w:line="240" w:lineRule="auto"/>
                          <w:rPr>
                            <w:lang w:val="en-GB"/>
                          </w:rPr>
                        </w:pPr>
                      </w:p>
                    </w:txbxContent>
                  </v:textbox>
                </v:shape>
              </w:pict>
            </w:r>
            <w:r>
              <w:rPr>
                <w:rFonts w:ascii="Arial" w:hAnsi="Arial" w:cs="Arial"/>
                <w:b/>
                <w:bCs/>
                <w:i/>
                <w:iCs/>
                <w:noProof/>
                <w:color w:val="000000"/>
                <w:sz w:val="24"/>
                <w:szCs w:val="24"/>
              </w:rPr>
              <w:pict>
                <v:shape id="_x0000_s1072" type="#_x0000_t202" style="position:absolute;margin-left:-1.2pt;margin-top:21.3pt;width:147.8pt;height:74.15pt;z-index:251660288;mso-position-horizontal-relative:text;mso-position-vertical-relative:text">
                  <v:textbox style="mso-next-textbox:#_x0000_s1072">
                    <w:txbxContent>
                      <w:bookmarkStart w:id="4" w:name="EIS_MLS4_01_0913"/>
                      <w:p w:rsidR="00F87310" w:rsidRPr="000F6D3D" w:rsidRDefault="00F87310" w:rsidP="00757779">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"EIS_MLS4_01_" </w:instrText>
                        </w:r>
                        <w:r>
                          <w:rPr>
                            <w:rFonts w:ascii="Arial" w:hAnsi="Arial" w:cs="Arial"/>
                            <w:b/>
                            <w:bCs/>
                            <w:color w:val="0000CC"/>
                            <w:sz w:val="20"/>
                            <w:szCs w:val="20"/>
                          </w:rPr>
                          <w:fldChar w:fldCharType="separate"/>
                        </w:r>
                        <w:r w:rsidRPr="004E0F93">
                          <w:rPr>
                            <w:rStyle w:val="Hyperlink"/>
                            <w:rFonts w:ascii="Arial" w:hAnsi="Arial" w:cs="Arial"/>
                            <w:b/>
                            <w:bCs/>
                            <w:sz w:val="20"/>
                            <w:szCs w:val="20"/>
                          </w:rPr>
                          <w:t>EIS MLS4 01 0913</w:t>
                        </w:r>
                        <w:r>
                          <w:rPr>
                            <w:rFonts w:ascii="Arial" w:hAnsi="Arial" w:cs="Arial"/>
                            <w:b/>
                            <w:bCs/>
                            <w:color w:val="0000CC"/>
                            <w:sz w:val="20"/>
                            <w:szCs w:val="20"/>
                          </w:rPr>
                          <w:fldChar w:fldCharType="end"/>
                        </w:r>
                      </w:p>
                      <w:bookmarkEnd w:id="4"/>
                      <w:p w:rsidR="00F87310" w:rsidRPr="00DC798C" w:rsidRDefault="00F87310" w:rsidP="00757779">
                        <w:pPr>
                          <w:spacing w:after="0" w:line="240" w:lineRule="auto"/>
                          <w:rPr>
                            <w:rFonts w:ascii="Arial" w:hAnsi="Arial" w:cs="Arial"/>
                            <w:sz w:val="24"/>
                            <w:szCs w:val="24"/>
                          </w:rPr>
                        </w:pPr>
                        <w:r w:rsidRPr="00DC798C">
                          <w:rPr>
                            <w:rFonts w:ascii="Arial" w:hAnsi="Arial" w:cs="Arial"/>
                            <w:sz w:val="24"/>
                            <w:szCs w:val="24"/>
                          </w:rPr>
                          <w:t>Regulate Temperature Controlled Stock</w:t>
                        </w:r>
                      </w:p>
                    </w:txbxContent>
                  </v:textbox>
                </v:shape>
              </w:pict>
            </w:r>
            <w:r>
              <w:rPr>
                <w:rFonts w:ascii="Arial" w:hAnsi="Arial" w:cs="Arial"/>
                <w:b/>
                <w:bCs/>
                <w:i/>
                <w:iCs/>
                <w:noProof/>
                <w:color w:val="000000"/>
                <w:sz w:val="24"/>
                <w:szCs w:val="24"/>
              </w:rPr>
              <w:pict>
                <v:shape id="_x0000_s1070" type="#_x0000_t202" style="position:absolute;margin-left:155.15pt;margin-top:19.8pt;width:2in;height:74.15pt;z-index:251658240;mso-position-horizontal-relative:text;mso-position-vertical-relative:text">
                  <v:textbox style="mso-next-textbox:#_x0000_s1070">
                    <w:txbxContent>
                      <w:bookmarkStart w:id="5" w:name="EIS_MLS4_02_0913"/>
                      <w:p w:rsidR="00F87310" w:rsidRDefault="00F87310" w:rsidP="00757779">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"EIS_MLS4_02_" </w:instrText>
                        </w:r>
                        <w:r>
                          <w:rPr>
                            <w:rFonts w:ascii="Arial" w:hAnsi="Arial" w:cs="Arial"/>
                            <w:b/>
                            <w:bCs/>
                            <w:color w:val="0000CC"/>
                            <w:sz w:val="20"/>
                            <w:szCs w:val="20"/>
                          </w:rPr>
                          <w:fldChar w:fldCharType="separate"/>
                        </w:r>
                        <w:r w:rsidRPr="004E0F93">
                          <w:rPr>
                            <w:rStyle w:val="Hyperlink"/>
                            <w:rFonts w:ascii="Arial" w:hAnsi="Arial" w:cs="Arial"/>
                            <w:b/>
                            <w:bCs/>
                            <w:sz w:val="20"/>
                            <w:szCs w:val="20"/>
                          </w:rPr>
                          <w:t>EIS MLS4 02 0913</w:t>
                        </w:r>
                        <w:r>
                          <w:rPr>
                            <w:rFonts w:ascii="Arial" w:hAnsi="Arial" w:cs="Arial"/>
                            <w:b/>
                            <w:bCs/>
                            <w:color w:val="0000CC"/>
                            <w:sz w:val="20"/>
                            <w:szCs w:val="20"/>
                          </w:rPr>
                          <w:fldChar w:fldCharType="end"/>
                        </w:r>
                      </w:p>
                      <w:bookmarkEnd w:id="5"/>
                      <w:p w:rsidR="00F87310" w:rsidRPr="00F765A3" w:rsidRDefault="00F87310" w:rsidP="003E65B8">
                        <w:pPr>
                          <w:spacing w:after="0" w:line="240" w:lineRule="auto"/>
                          <w:rPr>
                            <w:rFonts w:ascii="Arial" w:hAnsi="Arial" w:cs="Arial"/>
                            <w:sz w:val="24"/>
                            <w:szCs w:val="24"/>
                          </w:rPr>
                        </w:pPr>
                        <w:r w:rsidRPr="00DC798C">
                          <w:rPr>
                            <w:rFonts w:ascii="Arial" w:hAnsi="Arial" w:cs="Arial"/>
                            <w:sz w:val="24"/>
                            <w:szCs w:val="24"/>
                          </w:rPr>
                          <w:t>Monitor Rosters</w:t>
                        </w:r>
                      </w:p>
                    </w:txbxContent>
                  </v:textbox>
                </v:shape>
              </w:pict>
            </w:r>
            <w:r>
              <w:rPr>
                <w:rFonts w:ascii="Arial" w:hAnsi="Arial" w:cs="Arial"/>
                <w:noProof/>
                <w:color w:val="000000"/>
                <w:sz w:val="24"/>
                <w:szCs w:val="24"/>
              </w:rPr>
              <w:pict>
                <v:shape id="_x0000_s1083" type="#_x0000_t202" style="position:absolute;margin-left:-2.9pt;margin-top:274.65pt;width:152.6pt;height:77.55pt;z-index:251670528;mso-position-horizontal-relative:text;mso-position-vertical-relative:text">
                  <v:textbox style="mso-next-textbox:#_x0000_s1083">
                    <w:txbxContent>
                      <w:bookmarkStart w:id="6" w:name="EIS_MLS4_10_0913"/>
                      <w:p w:rsidR="00F87310" w:rsidRPr="000F6D3D" w:rsidRDefault="00F87310" w:rsidP="00F10570">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"EIS_MLS4_10_" </w:instrText>
                        </w:r>
                        <w:r>
                          <w:rPr>
                            <w:rFonts w:ascii="Arial" w:hAnsi="Arial" w:cs="Arial"/>
                            <w:b/>
                            <w:bCs/>
                            <w:color w:val="0000CC"/>
                            <w:sz w:val="20"/>
                            <w:szCs w:val="20"/>
                          </w:rPr>
                          <w:fldChar w:fldCharType="separate"/>
                        </w:r>
                        <w:r w:rsidRPr="000413F0">
                          <w:rPr>
                            <w:rStyle w:val="Hyperlink"/>
                            <w:rFonts w:ascii="Arial" w:hAnsi="Arial" w:cs="Arial"/>
                            <w:b/>
                            <w:bCs/>
                            <w:sz w:val="20"/>
                            <w:szCs w:val="20"/>
                          </w:rPr>
                          <w:t>EIS MLS4 10 0913</w:t>
                        </w:r>
                        <w:r>
                          <w:rPr>
                            <w:rFonts w:ascii="Arial" w:hAnsi="Arial" w:cs="Arial"/>
                            <w:b/>
                            <w:bCs/>
                            <w:color w:val="0000CC"/>
                            <w:sz w:val="20"/>
                            <w:szCs w:val="20"/>
                          </w:rPr>
                          <w:fldChar w:fldCharType="end"/>
                        </w:r>
                      </w:p>
                      <w:bookmarkEnd w:id="6"/>
                      <w:p w:rsidR="00F87310" w:rsidRPr="0036069C" w:rsidRDefault="00F87310" w:rsidP="003E65B8">
                        <w:pPr>
                          <w:spacing w:after="0" w:line="240" w:lineRule="auto"/>
                          <w:rPr>
                            <w:rFonts w:ascii="Arial" w:hAnsi="Arial" w:cs="Arial"/>
                            <w:sz w:val="24"/>
                            <w:szCs w:val="24"/>
                          </w:rPr>
                        </w:pPr>
                        <w:r w:rsidRPr="00DC798C">
                          <w:rPr>
                            <w:rFonts w:ascii="Arial" w:hAnsi="Arial" w:cs="Arial"/>
                            <w:sz w:val="24"/>
                            <w:szCs w:val="24"/>
                          </w:rPr>
                          <w:t xml:space="preserve">Organize </w:t>
                        </w:r>
                        <w:proofErr w:type="spellStart"/>
                        <w:r w:rsidRPr="00DC798C">
                          <w:rPr>
                            <w:rFonts w:ascii="Arial" w:hAnsi="Arial" w:cs="Arial"/>
                            <w:sz w:val="24"/>
                            <w:szCs w:val="24"/>
                          </w:rPr>
                          <w:t>Marshalling</w:t>
                        </w:r>
                        <w:proofErr w:type="spellEnd"/>
                        <w:r w:rsidRPr="00DC798C">
                          <w:rPr>
                            <w:rFonts w:ascii="Arial" w:hAnsi="Arial" w:cs="Arial"/>
                            <w:sz w:val="24"/>
                            <w:szCs w:val="24"/>
                          </w:rPr>
                          <w:t xml:space="preserve"> and Shunting Operations</w:t>
                        </w:r>
                      </w:p>
                    </w:txbxContent>
                  </v:textbox>
                </v:shape>
              </w:pict>
            </w:r>
            <w:r>
              <w:rPr>
                <w:rFonts w:ascii="Arial" w:hAnsi="Arial" w:cs="Arial"/>
                <w:noProof/>
                <w:color w:val="000000"/>
                <w:sz w:val="24"/>
                <w:szCs w:val="24"/>
              </w:rPr>
              <w:pict>
                <v:shape id="_x0000_s1076" type="#_x0000_t202" style="position:absolute;margin-left:158.25pt;margin-top:362.9pt;width:146.05pt;height:77.4pt;z-index:251664384;mso-position-horizontal-relative:text;mso-position-vertical-relative:text">
                  <v:textbox style="mso-next-textbox:#_x0000_s1076">
                    <w:txbxContent>
                      <w:bookmarkStart w:id="7" w:name="EIS_MLS4_14_0913"/>
                      <w:p w:rsidR="00F87310" w:rsidRPr="000F6D3D" w:rsidRDefault="00F87310" w:rsidP="00960C33">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"EIS_MLS4_14_" </w:instrText>
                        </w:r>
                        <w:r>
                          <w:rPr>
                            <w:rFonts w:ascii="Arial" w:hAnsi="Arial" w:cs="Arial"/>
                            <w:b/>
                            <w:bCs/>
                            <w:color w:val="0000CC"/>
                            <w:sz w:val="20"/>
                            <w:szCs w:val="20"/>
                          </w:rPr>
                          <w:fldChar w:fldCharType="separate"/>
                        </w:r>
                        <w:r w:rsidRPr="000413F0">
                          <w:rPr>
                            <w:rStyle w:val="Hyperlink"/>
                            <w:rFonts w:ascii="Arial" w:hAnsi="Arial" w:cs="Arial"/>
                            <w:b/>
                            <w:bCs/>
                            <w:sz w:val="20"/>
                            <w:szCs w:val="20"/>
                          </w:rPr>
                          <w:t>EIS MLS4 14 0913</w:t>
                        </w:r>
                        <w:r>
                          <w:rPr>
                            <w:rFonts w:ascii="Arial" w:hAnsi="Arial" w:cs="Arial"/>
                            <w:b/>
                            <w:bCs/>
                            <w:color w:val="0000CC"/>
                            <w:sz w:val="20"/>
                            <w:szCs w:val="20"/>
                          </w:rPr>
                          <w:fldChar w:fldCharType="end"/>
                        </w:r>
                      </w:p>
                      <w:bookmarkEnd w:id="7"/>
                      <w:p w:rsidR="00F87310" w:rsidRPr="00141F2B" w:rsidRDefault="00F87310" w:rsidP="003E65B8">
                        <w:pPr>
                          <w:spacing w:after="0" w:line="240" w:lineRule="auto"/>
                          <w:rPr>
                            <w:rFonts w:ascii="Arial" w:hAnsi="Arial" w:cs="Arial"/>
                            <w:sz w:val="24"/>
                            <w:szCs w:val="24"/>
                          </w:rPr>
                        </w:pPr>
                        <w:r w:rsidRPr="00DC798C">
                          <w:rPr>
                            <w:rFonts w:ascii="Arial" w:hAnsi="Arial" w:cs="Arial"/>
                            <w:sz w:val="24"/>
                            <w:szCs w:val="24"/>
                          </w:rPr>
                          <w:t>Coordinate the Erection and Dismantling of Temporary Storage Facilities</w:t>
                        </w:r>
                      </w:p>
                    </w:txbxContent>
                  </v:textbox>
                </v:shape>
              </w:pict>
            </w:r>
            <w:r>
              <w:rPr>
                <w:rFonts w:ascii="Arial" w:hAnsi="Arial" w:cs="Arial"/>
                <w:noProof/>
                <w:color w:val="000000"/>
                <w:sz w:val="24"/>
                <w:szCs w:val="24"/>
              </w:rPr>
              <w:pict>
                <v:shape id="_x0000_s1080" type="#_x0000_t202" style="position:absolute;margin-left:-2.9pt;margin-top:363.35pt;width:152.6pt;height:76.95pt;z-index:251668480;mso-position-horizontal-relative:text;mso-position-vertical-relative:text">
                  <v:textbox style="mso-next-textbox:#_x0000_s1080">
                    <w:txbxContent>
                      <w:bookmarkStart w:id="8" w:name="EIS_MLS4_13_0913"/>
                      <w:p w:rsidR="00F87310" w:rsidRPr="000F6D3D" w:rsidRDefault="00F87310" w:rsidP="00F10570">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"EIS_MLS4_13_" </w:instrText>
                        </w:r>
                        <w:r>
                          <w:rPr>
                            <w:rFonts w:ascii="Arial" w:hAnsi="Arial" w:cs="Arial"/>
                            <w:b/>
                            <w:bCs/>
                            <w:color w:val="0000CC"/>
                            <w:sz w:val="20"/>
                            <w:szCs w:val="20"/>
                          </w:rPr>
                          <w:fldChar w:fldCharType="separate"/>
                        </w:r>
                        <w:r w:rsidRPr="000413F0">
                          <w:rPr>
                            <w:rStyle w:val="Hyperlink"/>
                            <w:rFonts w:ascii="Arial" w:hAnsi="Arial" w:cs="Arial"/>
                            <w:b/>
                            <w:bCs/>
                            <w:sz w:val="20"/>
                            <w:szCs w:val="20"/>
                          </w:rPr>
                          <w:t>EIS MLS4 13 0913</w:t>
                        </w:r>
                        <w:r>
                          <w:rPr>
                            <w:rFonts w:ascii="Arial" w:hAnsi="Arial" w:cs="Arial"/>
                            <w:b/>
                            <w:bCs/>
                            <w:color w:val="0000CC"/>
                            <w:sz w:val="20"/>
                            <w:szCs w:val="20"/>
                          </w:rPr>
                          <w:fldChar w:fldCharType="end"/>
                        </w:r>
                      </w:p>
                      <w:bookmarkEnd w:id="8"/>
                      <w:p w:rsidR="00F87310" w:rsidRPr="00DC798C" w:rsidRDefault="00F87310" w:rsidP="00DC798C">
                        <w:pPr>
                          <w:spacing w:after="0" w:line="240" w:lineRule="auto"/>
                          <w:rPr>
                            <w:rFonts w:ascii="Arial" w:hAnsi="Arial" w:cs="Arial"/>
                            <w:sz w:val="24"/>
                            <w:szCs w:val="24"/>
                          </w:rPr>
                        </w:pPr>
                        <w:r w:rsidRPr="00DC798C">
                          <w:rPr>
                            <w:rFonts w:ascii="Arial" w:hAnsi="Arial" w:cs="Arial"/>
                            <w:sz w:val="24"/>
                            <w:szCs w:val="24"/>
                          </w:rPr>
                          <w:t>Assess and Monitor Optimum Stock Levels</w:t>
                        </w:r>
                      </w:p>
                    </w:txbxContent>
                  </v:textbox>
                </v:shape>
              </w:pict>
            </w:r>
            <w:r>
              <w:rPr>
                <w:rFonts w:ascii="Arial" w:hAnsi="Arial" w:cs="Arial"/>
                <w:b/>
                <w:bCs/>
                <w:i/>
                <w:iCs/>
                <w:noProof/>
                <w:color w:val="000000"/>
                <w:sz w:val="24"/>
                <w:szCs w:val="24"/>
              </w:rPr>
              <w:pict>
                <v:shape id="_x0000_s1071" type="#_x0000_t202" style="position:absolute;margin-left:160.3pt;margin-top:450pt;width:2in;height:76.95pt;z-index:251659264;mso-position-horizontal-relative:text;mso-position-vertical-relative:text">
                  <v:textbox style="mso-next-textbox:#_x0000_s1071">
                    <w:txbxContent>
                      <w:bookmarkStart w:id="9" w:name="EIS_MLS4_17_0913"/>
                      <w:p w:rsidR="00F87310" w:rsidRDefault="00F87310" w:rsidP="00757779">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"EIS_MLS4_17_" </w:instrText>
                        </w:r>
                        <w:r>
                          <w:rPr>
                            <w:rFonts w:ascii="Arial" w:hAnsi="Arial" w:cs="Arial"/>
                            <w:b/>
                            <w:bCs/>
                            <w:color w:val="0000CC"/>
                            <w:sz w:val="20"/>
                            <w:szCs w:val="20"/>
                          </w:rPr>
                          <w:fldChar w:fldCharType="separate"/>
                        </w:r>
                        <w:r w:rsidRPr="001F4AB0">
                          <w:rPr>
                            <w:rStyle w:val="Hyperlink"/>
                            <w:rFonts w:ascii="Arial" w:hAnsi="Arial" w:cs="Arial"/>
                            <w:b/>
                            <w:bCs/>
                            <w:sz w:val="20"/>
                            <w:szCs w:val="20"/>
                          </w:rPr>
                          <w:t>EIS MLS4 17 0913</w:t>
                        </w:r>
                        <w:r>
                          <w:rPr>
                            <w:rFonts w:ascii="Arial" w:hAnsi="Arial" w:cs="Arial"/>
                            <w:b/>
                            <w:bCs/>
                            <w:color w:val="0000CC"/>
                            <w:sz w:val="20"/>
                            <w:szCs w:val="20"/>
                          </w:rPr>
                          <w:fldChar w:fldCharType="end"/>
                        </w:r>
                      </w:p>
                      <w:bookmarkEnd w:id="9"/>
                      <w:p w:rsidR="00F87310" w:rsidRPr="00F765A3" w:rsidRDefault="00F87310" w:rsidP="003E65B8">
                        <w:pPr>
                          <w:spacing w:after="0" w:line="240" w:lineRule="auto"/>
                          <w:rPr>
                            <w:rFonts w:ascii="Arial" w:hAnsi="Arial" w:cs="Arial"/>
                            <w:sz w:val="24"/>
                            <w:szCs w:val="24"/>
                          </w:rPr>
                        </w:pPr>
                        <w:r w:rsidRPr="00DC798C">
                          <w:rPr>
                            <w:rFonts w:ascii="Arial" w:hAnsi="Arial" w:cs="Arial"/>
                            <w:sz w:val="24"/>
                            <w:szCs w:val="24"/>
                          </w:rPr>
                          <w:t>Plan and Organize Work</w:t>
                        </w:r>
                      </w:p>
                    </w:txbxContent>
                  </v:textbox>
                </v:shape>
              </w:pict>
            </w:r>
            <w:r>
              <w:rPr>
                <w:rFonts w:ascii="Arial" w:hAnsi="Arial" w:cs="Arial"/>
                <w:noProof/>
                <w:color w:val="000000"/>
                <w:sz w:val="24"/>
                <w:szCs w:val="24"/>
              </w:rPr>
              <w:pict>
                <v:shape id="_x0000_s1084" type="#_x0000_t202" style="position:absolute;margin-left:-2.9pt;margin-top:450pt;width:152.6pt;height:76.95pt;z-index:251671552;mso-position-horizontal-relative:text;mso-position-vertical-relative:text">
                  <v:textbox style="mso-next-textbox:#_x0000_s1084">
                    <w:txbxContent>
                      <w:bookmarkStart w:id="10" w:name="EIS_MLS4_16_0913"/>
                      <w:p w:rsidR="00F87310" w:rsidRPr="000F6D3D" w:rsidRDefault="00F87310" w:rsidP="00F10570">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"EIS_MLS4_16_" </w:instrText>
                        </w:r>
                        <w:r>
                          <w:rPr>
                            <w:rFonts w:ascii="Arial" w:hAnsi="Arial" w:cs="Arial"/>
                            <w:b/>
                            <w:bCs/>
                            <w:color w:val="0000CC"/>
                            <w:sz w:val="20"/>
                            <w:szCs w:val="20"/>
                          </w:rPr>
                          <w:fldChar w:fldCharType="separate"/>
                        </w:r>
                        <w:r w:rsidRPr="001F4AB0">
                          <w:rPr>
                            <w:rStyle w:val="Hyperlink"/>
                            <w:rFonts w:ascii="Arial" w:hAnsi="Arial" w:cs="Arial"/>
                            <w:b/>
                            <w:bCs/>
                            <w:sz w:val="20"/>
                            <w:szCs w:val="20"/>
                          </w:rPr>
                          <w:t>EIS MLS4 16 0913</w:t>
                        </w:r>
                        <w:r>
                          <w:rPr>
                            <w:rFonts w:ascii="Arial" w:hAnsi="Arial" w:cs="Arial"/>
                            <w:b/>
                            <w:bCs/>
                            <w:color w:val="0000CC"/>
                            <w:sz w:val="20"/>
                            <w:szCs w:val="20"/>
                          </w:rPr>
                          <w:fldChar w:fldCharType="end"/>
                        </w:r>
                      </w:p>
                      <w:bookmarkEnd w:id="10"/>
                      <w:p w:rsidR="00F87310" w:rsidRPr="0036069C" w:rsidRDefault="00F87310" w:rsidP="003E65B8">
                        <w:pPr>
                          <w:spacing w:after="0" w:line="240" w:lineRule="auto"/>
                          <w:rPr>
                            <w:rFonts w:ascii="Arial" w:hAnsi="Arial" w:cs="Arial"/>
                            <w:sz w:val="24"/>
                            <w:szCs w:val="24"/>
                          </w:rPr>
                        </w:pPr>
                        <w:r w:rsidRPr="00DC798C">
                          <w:rPr>
                            <w:rFonts w:ascii="Arial" w:hAnsi="Arial" w:cs="Arial"/>
                            <w:sz w:val="24"/>
                            <w:szCs w:val="24"/>
                          </w:rPr>
                          <w:t>Apply Knowledge of Materiel Sustainment</w:t>
                        </w:r>
                      </w:p>
                    </w:txbxContent>
                  </v:textbox>
                </v:shape>
              </w:pict>
            </w:r>
            <w:r>
              <w:rPr>
                <w:rFonts w:ascii="Arial" w:hAnsi="Arial" w:cs="Arial"/>
                <w:noProof/>
                <w:color w:val="000000"/>
                <w:lang w:val="en-GB" w:eastAsia="de-DE"/>
              </w:rPr>
              <w:pict>
                <v:shape id="_x0000_s1097" type="#_x0000_t202" style="position:absolute;margin-left:159.35pt;margin-top:538.85pt;width:2in;height:74.15pt;z-index:251677696;mso-position-horizontal-relative:text;mso-position-vertical-relative:text">
                  <v:textbox style="mso-next-textbox:#_x0000_s1097">
                    <w:txbxContent>
                      <w:bookmarkStart w:id="11" w:name="EIS_MLS4_20_0913"/>
                      <w:p w:rsidR="00F87310" w:rsidRDefault="00F87310" w:rsidP="000F6D3D">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"EIS_MLS4_20_" </w:instrText>
                        </w:r>
                        <w:r>
                          <w:rPr>
                            <w:rFonts w:ascii="Arial" w:hAnsi="Arial" w:cs="Arial"/>
                            <w:b/>
                            <w:bCs/>
                            <w:color w:val="0000CC"/>
                            <w:sz w:val="20"/>
                            <w:szCs w:val="20"/>
                          </w:rPr>
                          <w:fldChar w:fldCharType="separate"/>
                        </w:r>
                        <w:r w:rsidRPr="00CF1523">
                          <w:rPr>
                            <w:rStyle w:val="Hyperlink"/>
                            <w:rFonts w:ascii="Arial" w:hAnsi="Arial" w:cs="Arial"/>
                            <w:b/>
                            <w:bCs/>
                            <w:sz w:val="20"/>
                            <w:szCs w:val="20"/>
                          </w:rPr>
                          <w:t>EIS MLS4 20 0913</w:t>
                        </w:r>
                        <w:r>
                          <w:rPr>
                            <w:rFonts w:ascii="Arial" w:hAnsi="Arial" w:cs="Arial"/>
                            <w:b/>
                            <w:bCs/>
                            <w:color w:val="0000CC"/>
                            <w:sz w:val="20"/>
                            <w:szCs w:val="20"/>
                          </w:rPr>
                          <w:fldChar w:fldCharType="end"/>
                        </w:r>
                      </w:p>
                      <w:bookmarkEnd w:id="11"/>
                      <w:p w:rsidR="00F87310" w:rsidRPr="008A4F2F" w:rsidRDefault="00F87310" w:rsidP="003E65B8">
                        <w:pPr>
                          <w:spacing w:after="0" w:line="240" w:lineRule="auto"/>
                          <w:rPr>
                            <w:rFonts w:ascii="Arial" w:hAnsi="Arial" w:cs="Arial"/>
                            <w:sz w:val="24"/>
                            <w:szCs w:val="24"/>
                          </w:rPr>
                        </w:pPr>
                        <w:r w:rsidRPr="00DC798C">
                          <w:rPr>
                            <w:rFonts w:ascii="Arial" w:hAnsi="Arial" w:cs="Arial"/>
                            <w:sz w:val="24"/>
                            <w:szCs w:val="24"/>
                          </w:rPr>
                          <w:t>Develop Individuals and Team</w:t>
                        </w:r>
                      </w:p>
                    </w:txbxContent>
                  </v:textbox>
                </v:shape>
              </w:pict>
            </w:r>
            <w:r w:rsidR="003F5838" w:rsidRPr="00A55B25">
              <w:rPr>
                <w:rFonts w:ascii="Arial" w:hAnsi="Arial" w:cs="Arial"/>
                <w:b/>
                <w:bCs/>
                <w:i/>
                <w:iCs/>
                <w:color w:val="000000"/>
                <w:sz w:val="24"/>
                <w:szCs w:val="24"/>
              </w:rPr>
              <w:t>NTQF  Level IV</w:t>
            </w:r>
          </w:p>
          <w:p w:rsidR="003D68C1" w:rsidRPr="00A55B25" w:rsidRDefault="003D68C1" w:rsidP="004812AB">
            <w:pPr>
              <w:tabs>
                <w:tab w:val="left" w:pos="7035"/>
              </w:tabs>
              <w:rPr>
                <w:rFonts w:ascii="Arial" w:hAnsi="Arial" w:cs="Arial"/>
                <w:b/>
                <w:bCs/>
                <w:i/>
                <w:iCs/>
                <w:color w:val="000000"/>
                <w:sz w:val="24"/>
                <w:szCs w:val="24"/>
              </w:rPr>
            </w:pPr>
          </w:p>
          <w:p w:rsidR="003D68C1" w:rsidRPr="00A55B25" w:rsidRDefault="003D68C1" w:rsidP="004812AB">
            <w:pPr>
              <w:tabs>
                <w:tab w:val="left" w:pos="7035"/>
              </w:tabs>
              <w:rPr>
                <w:rFonts w:ascii="Arial" w:hAnsi="Arial" w:cs="Arial"/>
                <w:b/>
                <w:bCs/>
                <w:color w:val="000000"/>
                <w:sz w:val="24"/>
                <w:szCs w:val="24"/>
              </w:rPr>
            </w:pPr>
          </w:p>
        </w:tc>
      </w:tr>
      <w:tr w:rsidR="003D68C1" w:rsidRPr="00A55B25" w:rsidTr="003E65B8">
        <w:trPr>
          <w:trHeight w:val="80"/>
        </w:trPr>
        <w:tc>
          <w:tcPr>
            <w:tcW w:w="9322" w:type="dxa"/>
            <w:tcBorders>
              <w:top w:val="nil"/>
              <w:left w:val="single" w:sz="4" w:space="0" w:color="auto"/>
              <w:bottom w:val="single" w:sz="4" w:space="0" w:color="auto"/>
              <w:right w:val="single" w:sz="4" w:space="0" w:color="auto"/>
            </w:tcBorders>
          </w:tcPr>
          <w:p w:rsidR="003D68C1" w:rsidRPr="00A55B25" w:rsidRDefault="00F87310" w:rsidP="004812AB">
            <w:pPr>
              <w:tabs>
                <w:tab w:val="left" w:pos="6720"/>
              </w:tabs>
              <w:rPr>
                <w:rFonts w:ascii="Arial" w:hAnsi="Arial" w:cs="Arial"/>
                <w:color w:val="000000"/>
                <w:sz w:val="24"/>
                <w:szCs w:val="24"/>
              </w:rPr>
            </w:pPr>
            <w:r>
              <w:rPr>
                <w:rFonts w:ascii="Arial" w:hAnsi="Arial" w:cs="Arial"/>
                <w:noProof/>
                <w:color w:val="000000"/>
                <w:sz w:val="24"/>
                <w:szCs w:val="24"/>
              </w:rPr>
              <w:pict>
                <v:shape id="_x0000_s1074" type="#_x0000_t202" style="position:absolute;margin-left:308.9pt;margin-top:24pt;width:149.9pt;height:78.6pt;z-index:251662336;mso-position-horizontal-relative:text;mso-position-vertical-relative:text" filled="f" fillcolor="#ddd">
                  <v:textbox style="mso-next-textbox:#_x0000_s1074">
                    <w:txbxContent>
                      <w:bookmarkStart w:id="12" w:name="EIS_MLS4_06_0913"/>
                      <w:p w:rsidR="00F87310" w:rsidRPr="000F6D3D" w:rsidRDefault="00F87310" w:rsidP="00960C33">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"EIS_MLS4_06_" </w:instrText>
                        </w:r>
                        <w:r>
                          <w:rPr>
                            <w:rFonts w:ascii="Arial" w:hAnsi="Arial" w:cs="Arial"/>
                            <w:b/>
                            <w:bCs/>
                            <w:color w:val="0000CC"/>
                            <w:sz w:val="20"/>
                            <w:szCs w:val="20"/>
                          </w:rPr>
                          <w:fldChar w:fldCharType="separate"/>
                        </w:r>
                        <w:r w:rsidRPr="000413F0">
                          <w:rPr>
                            <w:rStyle w:val="Hyperlink"/>
                            <w:rFonts w:ascii="Arial" w:hAnsi="Arial" w:cs="Arial"/>
                            <w:b/>
                            <w:bCs/>
                            <w:sz w:val="20"/>
                            <w:szCs w:val="20"/>
                          </w:rPr>
                          <w:t>EIS MLS4 06 0913</w:t>
                        </w:r>
                        <w:r>
                          <w:rPr>
                            <w:rFonts w:ascii="Arial" w:hAnsi="Arial" w:cs="Arial"/>
                            <w:b/>
                            <w:bCs/>
                            <w:color w:val="0000CC"/>
                            <w:sz w:val="20"/>
                            <w:szCs w:val="20"/>
                          </w:rPr>
                          <w:fldChar w:fldCharType="end"/>
                        </w:r>
                      </w:p>
                      <w:bookmarkEnd w:id="12"/>
                      <w:p w:rsidR="00F87310" w:rsidRPr="00F765A3" w:rsidRDefault="00F87310" w:rsidP="003E65B8">
                        <w:pPr>
                          <w:spacing w:after="0" w:line="240" w:lineRule="auto"/>
                          <w:rPr>
                            <w:rFonts w:ascii="Arial" w:hAnsi="Arial" w:cs="Arial"/>
                            <w:sz w:val="24"/>
                            <w:szCs w:val="24"/>
                          </w:rPr>
                        </w:pPr>
                        <w:r w:rsidRPr="00DC798C">
                          <w:rPr>
                            <w:rFonts w:ascii="Arial" w:hAnsi="Arial" w:cs="Arial"/>
                            <w:sz w:val="24"/>
                            <w:szCs w:val="24"/>
                          </w:rPr>
                          <w:t>Dispose of Assets</w:t>
                        </w:r>
                      </w:p>
                    </w:txbxContent>
                  </v:textbox>
                </v:shape>
              </w:pict>
            </w:r>
          </w:p>
          <w:p w:rsidR="003D68C1" w:rsidRPr="00A55B25" w:rsidRDefault="00F87310" w:rsidP="004812AB">
            <w:pPr>
              <w:autoSpaceDE w:val="0"/>
              <w:autoSpaceDN w:val="0"/>
              <w:adjustRightInd w:val="0"/>
              <w:rPr>
                <w:rFonts w:ascii="Arial" w:hAnsi="Arial" w:cs="Arial"/>
                <w:color w:val="000000"/>
                <w:sz w:val="24"/>
                <w:szCs w:val="24"/>
              </w:rPr>
            </w:pPr>
            <w:r>
              <w:rPr>
                <w:rFonts w:ascii="Arial" w:hAnsi="Arial" w:cs="Arial"/>
                <w:noProof/>
                <w:color w:val="000000"/>
                <w:sz w:val="24"/>
                <w:szCs w:val="24"/>
              </w:rPr>
              <w:pict>
                <v:shape id="_x0000_s1079" type="#_x0000_t202" style="position:absolute;margin-left:-1.65pt;margin-top:.9pt;width:149.4pt;height:77.15pt;z-index:251667456">
                  <v:textbox style="mso-next-textbox:#_x0000_s1079">
                    <w:txbxContent>
                      <w:bookmarkStart w:id="13" w:name="EIS_MLS4_04_0913"/>
                      <w:p w:rsidR="00F87310" w:rsidRPr="000F6D3D" w:rsidRDefault="00F87310" w:rsidP="001A6EC2">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"EIS_MLS4_04_" </w:instrText>
                        </w:r>
                        <w:r>
                          <w:rPr>
                            <w:rFonts w:ascii="Arial" w:hAnsi="Arial" w:cs="Arial"/>
                            <w:b/>
                            <w:bCs/>
                            <w:color w:val="0000CC"/>
                            <w:sz w:val="20"/>
                            <w:szCs w:val="20"/>
                          </w:rPr>
                          <w:fldChar w:fldCharType="separate"/>
                        </w:r>
                        <w:r w:rsidRPr="004E0F93">
                          <w:rPr>
                            <w:rStyle w:val="Hyperlink"/>
                            <w:rFonts w:ascii="Arial" w:hAnsi="Arial" w:cs="Arial"/>
                            <w:b/>
                            <w:bCs/>
                            <w:sz w:val="20"/>
                            <w:szCs w:val="20"/>
                          </w:rPr>
                          <w:t>EIS MLS4 04 0913</w:t>
                        </w:r>
                        <w:bookmarkEnd w:id="13"/>
                        <w:r>
                          <w:rPr>
                            <w:rFonts w:ascii="Arial" w:hAnsi="Arial" w:cs="Arial"/>
                            <w:b/>
                            <w:bCs/>
                            <w:color w:val="0000CC"/>
                            <w:sz w:val="20"/>
                            <w:szCs w:val="20"/>
                          </w:rPr>
                          <w:fldChar w:fldCharType="end"/>
                        </w:r>
                      </w:p>
                      <w:p w:rsidR="00F87310" w:rsidRPr="00DC798C" w:rsidRDefault="00F87310" w:rsidP="00DC798C">
                        <w:pPr>
                          <w:spacing w:after="0" w:line="240" w:lineRule="auto"/>
                          <w:rPr>
                            <w:rFonts w:ascii="Arial" w:hAnsi="Arial" w:cs="Arial"/>
                            <w:sz w:val="24"/>
                            <w:szCs w:val="24"/>
                          </w:rPr>
                        </w:pPr>
                        <w:r w:rsidRPr="00DC798C">
                          <w:rPr>
                            <w:rFonts w:ascii="Arial" w:hAnsi="Arial" w:cs="Arial"/>
                            <w:sz w:val="24"/>
                            <w:szCs w:val="24"/>
                          </w:rPr>
                          <w:t>Implement Safety Stock Systems</w:t>
                        </w:r>
                      </w:p>
                      <w:p w:rsidR="00F87310" w:rsidRPr="00DC798C" w:rsidRDefault="00F87310" w:rsidP="00DC798C">
                        <w:pPr>
                          <w:spacing w:after="0" w:line="240" w:lineRule="auto"/>
                          <w:rPr>
                            <w:rFonts w:ascii="Arial" w:hAnsi="Arial" w:cs="Arial"/>
                            <w:sz w:val="24"/>
                            <w:szCs w:val="24"/>
                          </w:rPr>
                        </w:pPr>
                      </w:p>
                    </w:txbxContent>
                  </v:textbox>
                </v:shape>
              </w:pict>
            </w:r>
          </w:p>
          <w:p w:rsidR="003D68C1" w:rsidRPr="00A55B25" w:rsidRDefault="003D68C1" w:rsidP="00F0585C">
            <w:pPr>
              <w:autoSpaceDE w:val="0"/>
              <w:autoSpaceDN w:val="0"/>
              <w:adjustRightInd w:val="0"/>
              <w:jc w:val="center"/>
              <w:rPr>
                <w:rFonts w:ascii="Arial" w:hAnsi="Arial" w:cs="Arial"/>
                <w:color w:val="000000"/>
                <w:sz w:val="24"/>
                <w:szCs w:val="24"/>
              </w:rPr>
            </w:pPr>
          </w:p>
          <w:p w:rsidR="003D68C1" w:rsidRPr="00A55B25" w:rsidRDefault="003D68C1" w:rsidP="004812AB">
            <w:pPr>
              <w:autoSpaceDE w:val="0"/>
              <w:autoSpaceDN w:val="0"/>
              <w:adjustRightInd w:val="0"/>
              <w:rPr>
                <w:rFonts w:ascii="Arial" w:hAnsi="Arial" w:cs="Arial"/>
                <w:color w:val="000000"/>
                <w:sz w:val="24"/>
                <w:szCs w:val="24"/>
              </w:rPr>
            </w:pPr>
          </w:p>
          <w:p w:rsidR="003D68C1" w:rsidRPr="00A55B25" w:rsidRDefault="00F87310" w:rsidP="004812AB">
            <w:pPr>
              <w:autoSpaceDE w:val="0"/>
              <w:autoSpaceDN w:val="0"/>
              <w:adjustRightInd w:val="0"/>
              <w:rPr>
                <w:rFonts w:ascii="Arial" w:hAnsi="Arial" w:cs="Arial"/>
                <w:color w:val="000000"/>
                <w:sz w:val="24"/>
                <w:szCs w:val="24"/>
              </w:rPr>
            </w:pPr>
            <w:r>
              <w:rPr>
                <w:rFonts w:ascii="Arial" w:hAnsi="Arial" w:cs="Arial"/>
                <w:noProof/>
                <w:color w:val="000000"/>
                <w:sz w:val="24"/>
                <w:szCs w:val="24"/>
              </w:rPr>
              <w:pict>
                <v:shape id="_x0000_s1077" type="#_x0000_t202" style="position:absolute;margin-left:-2.9pt;margin-top:9.85pt;width:149.3pt;height:75.55pt;z-index:251665408">
                  <v:textbox style="mso-next-textbox:#_x0000_s1077">
                    <w:txbxContent>
                      <w:bookmarkStart w:id="14" w:name="EIS_MLS4_07_0913"/>
                      <w:p w:rsidR="00F87310" w:rsidRPr="000F6D3D" w:rsidRDefault="00F87310" w:rsidP="00960C33">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"EIS_MLS4_07_" </w:instrText>
                        </w:r>
                        <w:r>
                          <w:rPr>
                            <w:rFonts w:ascii="Arial" w:hAnsi="Arial" w:cs="Arial"/>
                            <w:b/>
                            <w:bCs/>
                            <w:color w:val="0000CC"/>
                            <w:sz w:val="20"/>
                            <w:szCs w:val="20"/>
                          </w:rPr>
                          <w:fldChar w:fldCharType="separate"/>
                        </w:r>
                        <w:r w:rsidRPr="000413F0">
                          <w:rPr>
                            <w:rStyle w:val="Hyperlink"/>
                            <w:rFonts w:ascii="Arial" w:hAnsi="Arial" w:cs="Arial"/>
                            <w:b/>
                            <w:bCs/>
                            <w:sz w:val="20"/>
                            <w:szCs w:val="20"/>
                          </w:rPr>
                          <w:t>EIS MLS4 07 0913</w:t>
                        </w:r>
                        <w:r>
                          <w:rPr>
                            <w:rFonts w:ascii="Arial" w:hAnsi="Arial" w:cs="Arial"/>
                            <w:b/>
                            <w:bCs/>
                            <w:color w:val="0000CC"/>
                            <w:sz w:val="20"/>
                            <w:szCs w:val="20"/>
                          </w:rPr>
                          <w:fldChar w:fldCharType="end"/>
                        </w:r>
                      </w:p>
                      <w:bookmarkEnd w:id="14"/>
                      <w:p w:rsidR="00F87310" w:rsidRPr="00A4623B" w:rsidRDefault="00F87310" w:rsidP="003E65B8">
                        <w:pPr>
                          <w:spacing w:after="0" w:line="240" w:lineRule="auto"/>
                          <w:rPr>
                            <w:rFonts w:ascii="Arial" w:hAnsi="Arial" w:cs="Arial"/>
                            <w:sz w:val="24"/>
                            <w:szCs w:val="24"/>
                          </w:rPr>
                        </w:pPr>
                        <w:r w:rsidRPr="00DC798C">
                          <w:rPr>
                            <w:rFonts w:ascii="Arial" w:hAnsi="Arial" w:cs="Arial"/>
                            <w:sz w:val="24"/>
                            <w:szCs w:val="24"/>
                          </w:rPr>
                          <w:t>Apply Codification and Cataloguing Processes and Procedures</w:t>
                        </w:r>
                      </w:p>
                    </w:txbxContent>
                  </v:textbox>
                </v:shape>
              </w:pict>
            </w:r>
          </w:p>
          <w:p w:rsidR="003D68C1" w:rsidRPr="00A55B25" w:rsidRDefault="00E255D7" w:rsidP="00E255D7">
            <w:pPr>
              <w:tabs>
                <w:tab w:val="left" w:pos="6960"/>
              </w:tabs>
              <w:autoSpaceDE w:val="0"/>
              <w:autoSpaceDN w:val="0"/>
              <w:adjustRightInd w:val="0"/>
              <w:rPr>
                <w:rFonts w:ascii="Arial" w:hAnsi="Arial" w:cs="Arial"/>
                <w:color w:val="000000"/>
                <w:sz w:val="24"/>
                <w:szCs w:val="24"/>
              </w:rPr>
            </w:pPr>
            <w:r w:rsidRPr="00A55B25">
              <w:rPr>
                <w:rFonts w:ascii="Arial" w:hAnsi="Arial" w:cs="Arial"/>
                <w:color w:val="000000"/>
                <w:sz w:val="24"/>
                <w:szCs w:val="24"/>
              </w:rPr>
              <w:tab/>
            </w:r>
          </w:p>
          <w:p w:rsidR="003D68C1" w:rsidRPr="00A55B25" w:rsidRDefault="003D68C1" w:rsidP="004812AB">
            <w:pPr>
              <w:autoSpaceDE w:val="0"/>
              <w:autoSpaceDN w:val="0"/>
              <w:adjustRightInd w:val="0"/>
              <w:rPr>
                <w:rFonts w:ascii="Arial" w:hAnsi="Arial" w:cs="Arial"/>
                <w:color w:val="000000"/>
                <w:sz w:val="24"/>
                <w:szCs w:val="24"/>
              </w:rPr>
            </w:pPr>
          </w:p>
          <w:p w:rsidR="003D68C1" w:rsidRPr="00A55B25" w:rsidRDefault="00F87310" w:rsidP="004812AB">
            <w:pPr>
              <w:autoSpaceDE w:val="0"/>
              <w:autoSpaceDN w:val="0"/>
              <w:adjustRightInd w:val="0"/>
              <w:rPr>
                <w:rFonts w:ascii="Arial" w:hAnsi="Arial" w:cs="Arial"/>
                <w:color w:val="000000"/>
                <w:sz w:val="24"/>
                <w:szCs w:val="24"/>
              </w:rPr>
            </w:pPr>
            <w:r>
              <w:rPr>
                <w:rFonts w:ascii="Arial" w:hAnsi="Arial" w:cs="Arial"/>
                <w:noProof/>
                <w:color w:val="000000"/>
                <w:sz w:val="24"/>
                <w:szCs w:val="24"/>
              </w:rPr>
              <w:pict>
                <v:shape id="_x0000_s1086" type="#_x0000_t202" style="position:absolute;margin-left:309.05pt;margin-top:14.55pt;width:148.7pt;height:76.95pt;z-index:251673600">
                  <v:textbox style="mso-next-textbox:#_x0000_s1086">
                    <w:txbxContent>
                      <w:bookmarkStart w:id="15" w:name="EIS_MLS4_12_0913"/>
                      <w:p w:rsidR="00F87310" w:rsidRPr="000F6D3D" w:rsidRDefault="00F87310" w:rsidP="00F10570">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"EIS_MLS4_12_" </w:instrText>
                        </w:r>
                        <w:r>
                          <w:rPr>
                            <w:rFonts w:ascii="Arial" w:hAnsi="Arial" w:cs="Arial"/>
                            <w:b/>
                            <w:bCs/>
                            <w:color w:val="0000CC"/>
                            <w:sz w:val="20"/>
                            <w:szCs w:val="20"/>
                          </w:rPr>
                          <w:fldChar w:fldCharType="separate"/>
                        </w:r>
                        <w:r w:rsidRPr="000413F0">
                          <w:rPr>
                            <w:rStyle w:val="Hyperlink"/>
                            <w:rFonts w:ascii="Arial" w:hAnsi="Arial" w:cs="Arial"/>
                            <w:b/>
                            <w:bCs/>
                            <w:sz w:val="20"/>
                            <w:szCs w:val="20"/>
                          </w:rPr>
                          <w:t>EIS MLS4 12 0913</w:t>
                        </w:r>
                        <w:r>
                          <w:rPr>
                            <w:rFonts w:ascii="Arial" w:hAnsi="Arial" w:cs="Arial"/>
                            <w:b/>
                            <w:bCs/>
                            <w:color w:val="0000CC"/>
                            <w:sz w:val="20"/>
                            <w:szCs w:val="20"/>
                          </w:rPr>
                          <w:fldChar w:fldCharType="end"/>
                        </w:r>
                      </w:p>
                      <w:bookmarkEnd w:id="15"/>
                      <w:p w:rsidR="00F87310" w:rsidRPr="0036069C" w:rsidRDefault="00F87310" w:rsidP="003E65B8">
                        <w:pPr>
                          <w:spacing w:after="0" w:line="240" w:lineRule="auto"/>
                          <w:rPr>
                            <w:rFonts w:ascii="Arial" w:hAnsi="Arial" w:cs="Arial"/>
                            <w:sz w:val="24"/>
                            <w:szCs w:val="24"/>
                          </w:rPr>
                        </w:pPr>
                        <w:r w:rsidRPr="00DC798C">
                          <w:rPr>
                            <w:rFonts w:ascii="Arial" w:hAnsi="Arial" w:cs="Arial"/>
                            <w:sz w:val="24"/>
                            <w:szCs w:val="24"/>
                          </w:rPr>
                          <w:t>Implement and Supervise Stocktaking Procedures</w:t>
                        </w:r>
                      </w:p>
                    </w:txbxContent>
                  </v:textbox>
                </v:shape>
              </w:pict>
            </w:r>
            <w:r>
              <w:rPr>
                <w:rFonts w:ascii="Arial" w:hAnsi="Arial" w:cs="Arial"/>
                <w:noProof/>
                <w:color w:val="000000"/>
                <w:sz w:val="24"/>
                <w:szCs w:val="24"/>
              </w:rPr>
              <w:pict>
                <v:shape id="_x0000_s1087" type="#_x0000_t202" style="position:absolute;margin-left:158.25pt;margin-top:14.55pt;width:146.05pt;height:76.95pt;z-index:251674624">
                  <v:textbox style="mso-next-textbox:#_x0000_s1087">
                    <w:txbxContent>
                      <w:bookmarkStart w:id="16" w:name="EIS_MLS4_11_0913"/>
                      <w:p w:rsidR="00F87310" w:rsidRPr="000F6D3D" w:rsidRDefault="00F87310" w:rsidP="00F10570">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"EIS_MLS4_11_" </w:instrText>
                        </w:r>
                        <w:r>
                          <w:rPr>
                            <w:rFonts w:ascii="Arial" w:hAnsi="Arial" w:cs="Arial"/>
                            <w:b/>
                            <w:bCs/>
                            <w:color w:val="0000CC"/>
                            <w:sz w:val="20"/>
                            <w:szCs w:val="20"/>
                          </w:rPr>
                          <w:fldChar w:fldCharType="separate"/>
                        </w:r>
                        <w:r w:rsidRPr="000413F0">
                          <w:rPr>
                            <w:rStyle w:val="Hyperlink"/>
                            <w:rFonts w:ascii="Arial" w:hAnsi="Arial" w:cs="Arial"/>
                            <w:b/>
                            <w:bCs/>
                            <w:sz w:val="20"/>
                            <w:szCs w:val="20"/>
                          </w:rPr>
                          <w:t>EIS MLS4 11 0913</w:t>
                        </w:r>
                        <w:r>
                          <w:rPr>
                            <w:rFonts w:ascii="Arial" w:hAnsi="Arial" w:cs="Arial"/>
                            <w:b/>
                            <w:bCs/>
                            <w:color w:val="0000CC"/>
                            <w:sz w:val="20"/>
                            <w:szCs w:val="20"/>
                          </w:rPr>
                          <w:fldChar w:fldCharType="end"/>
                        </w:r>
                      </w:p>
                      <w:bookmarkEnd w:id="16"/>
                      <w:p w:rsidR="00F87310" w:rsidRPr="0036069C" w:rsidRDefault="00F87310" w:rsidP="003E65B8">
                        <w:pPr>
                          <w:spacing w:after="0" w:line="240" w:lineRule="auto"/>
                          <w:rPr>
                            <w:rFonts w:ascii="Arial" w:hAnsi="Arial" w:cs="Arial"/>
                            <w:sz w:val="24"/>
                            <w:szCs w:val="24"/>
                          </w:rPr>
                        </w:pPr>
                        <w:r w:rsidRPr="00DC798C">
                          <w:rPr>
                            <w:rFonts w:ascii="Arial" w:hAnsi="Arial" w:cs="Arial"/>
                            <w:sz w:val="24"/>
                            <w:szCs w:val="24"/>
                          </w:rPr>
                          <w:t>Implement Dangerous Goods Transport Procedures within the Workplace</w:t>
                        </w:r>
                      </w:p>
                    </w:txbxContent>
                  </v:textbox>
                </v:shape>
              </w:pict>
            </w:r>
          </w:p>
          <w:p w:rsidR="003D68C1" w:rsidRPr="00A55B25" w:rsidRDefault="003D68C1" w:rsidP="004812AB">
            <w:pPr>
              <w:autoSpaceDE w:val="0"/>
              <w:autoSpaceDN w:val="0"/>
              <w:adjustRightInd w:val="0"/>
              <w:rPr>
                <w:rFonts w:ascii="Arial" w:hAnsi="Arial" w:cs="Arial"/>
                <w:color w:val="000000"/>
                <w:sz w:val="24"/>
                <w:szCs w:val="24"/>
              </w:rPr>
            </w:pPr>
          </w:p>
          <w:p w:rsidR="003D68C1" w:rsidRPr="00A55B25" w:rsidRDefault="003D68C1" w:rsidP="004812AB">
            <w:pPr>
              <w:autoSpaceDE w:val="0"/>
              <w:autoSpaceDN w:val="0"/>
              <w:adjustRightInd w:val="0"/>
              <w:rPr>
                <w:rFonts w:ascii="Arial" w:hAnsi="Arial" w:cs="Arial"/>
                <w:color w:val="000000"/>
                <w:sz w:val="24"/>
                <w:szCs w:val="24"/>
              </w:rPr>
            </w:pPr>
          </w:p>
          <w:p w:rsidR="003D68C1" w:rsidRPr="00A55B25" w:rsidRDefault="003D68C1" w:rsidP="004812AB">
            <w:pPr>
              <w:autoSpaceDE w:val="0"/>
              <w:autoSpaceDN w:val="0"/>
              <w:adjustRightInd w:val="0"/>
              <w:rPr>
                <w:rFonts w:ascii="Arial" w:hAnsi="Arial" w:cs="Arial"/>
                <w:color w:val="000000"/>
                <w:sz w:val="24"/>
                <w:szCs w:val="24"/>
              </w:rPr>
            </w:pPr>
          </w:p>
          <w:p w:rsidR="003D68C1" w:rsidRPr="00A55B25" w:rsidRDefault="00F87310" w:rsidP="004812AB">
            <w:pPr>
              <w:autoSpaceDE w:val="0"/>
              <w:autoSpaceDN w:val="0"/>
              <w:adjustRightInd w:val="0"/>
              <w:rPr>
                <w:rFonts w:ascii="Arial" w:hAnsi="Arial" w:cs="Arial"/>
                <w:color w:val="000000"/>
                <w:sz w:val="24"/>
                <w:szCs w:val="24"/>
              </w:rPr>
            </w:pPr>
            <w:r>
              <w:rPr>
                <w:rFonts w:ascii="Arial" w:hAnsi="Arial" w:cs="Arial"/>
                <w:noProof/>
                <w:color w:val="000000"/>
                <w:sz w:val="24"/>
                <w:szCs w:val="24"/>
              </w:rPr>
              <w:pict>
                <v:shape id="_x0000_s1075" type="#_x0000_t202" style="position:absolute;margin-left:308.95pt;margin-top:.75pt;width:149.85pt;height:77pt;z-index:251663360">
                  <v:textbox style="mso-next-textbox:#_x0000_s1075">
                    <w:txbxContent>
                      <w:bookmarkStart w:id="17" w:name="EIS_MLS4_15_0913"/>
                      <w:p w:rsidR="00F87310" w:rsidRPr="000F6D3D" w:rsidRDefault="00F87310" w:rsidP="00960C33">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"EIS_MLS4_15_" </w:instrText>
                        </w:r>
                        <w:r>
                          <w:rPr>
                            <w:rFonts w:ascii="Arial" w:hAnsi="Arial" w:cs="Arial"/>
                            <w:b/>
                            <w:bCs/>
                            <w:color w:val="0000CC"/>
                            <w:sz w:val="20"/>
                            <w:szCs w:val="20"/>
                          </w:rPr>
                          <w:fldChar w:fldCharType="separate"/>
                        </w:r>
                        <w:r w:rsidRPr="001F4AB0">
                          <w:rPr>
                            <w:rStyle w:val="Hyperlink"/>
                            <w:rFonts w:ascii="Arial" w:hAnsi="Arial" w:cs="Arial"/>
                            <w:b/>
                            <w:bCs/>
                            <w:sz w:val="20"/>
                            <w:szCs w:val="20"/>
                          </w:rPr>
                          <w:t>EIS MLS4 15 0913</w:t>
                        </w:r>
                        <w:r>
                          <w:rPr>
                            <w:rFonts w:ascii="Arial" w:hAnsi="Arial" w:cs="Arial"/>
                            <w:b/>
                            <w:bCs/>
                            <w:color w:val="0000CC"/>
                            <w:sz w:val="20"/>
                            <w:szCs w:val="20"/>
                          </w:rPr>
                          <w:fldChar w:fldCharType="end"/>
                        </w:r>
                      </w:p>
                      <w:bookmarkEnd w:id="17"/>
                      <w:p w:rsidR="00F87310" w:rsidRPr="004776C9" w:rsidRDefault="00F87310" w:rsidP="003E65B8">
                        <w:pPr>
                          <w:spacing w:after="0" w:line="240" w:lineRule="auto"/>
                          <w:rPr>
                            <w:rFonts w:ascii="Arial" w:hAnsi="Arial" w:cs="Arial"/>
                            <w:sz w:val="24"/>
                            <w:szCs w:val="24"/>
                          </w:rPr>
                        </w:pPr>
                        <w:r w:rsidRPr="00DC798C">
                          <w:rPr>
                            <w:rFonts w:ascii="Arial" w:hAnsi="Arial" w:cs="Arial"/>
                            <w:sz w:val="24"/>
                            <w:szCs w:val="24"/>
                          </w:rPr>
                          <w:t>Implement and Monitor Materiel Sustainment Plans</w:t>
                        </w:r>
                      </w:p>
                    </w:txbxContent>
                  </v:textbox>
                </v:shape>
              </w:pict>
            </w:r>
          </w:p>
          <w:p w:rsidR="003D68C1" w:rsidRPr="00A55B25" w:rsidRDefault="003D68C1" w:rsidP="004812AB">
            <w:pPr>
              <w:autoSpaceDE w:val="0"/>
              <w:autoSpaceDN w:val="0"/>
              <w:adjustRightInd w:val="0"/>
              <w:rPr>
                <w:rFonts w:ascii="Arial" w:hAnsi="Arial" w:cs="Arial"/>
                <w:color w:val="000000"/>
                <w:sz w:val="24"/>
                <w:szCs w:val="24"/>
              </w:rPr>
            </w:pPr>
          </w:p>
          <w:p w:rsidR="00765297" w:rsidRPr="00A55B25" w:rsidRDefault="00765297" w:rsidP="004812AB">
            <w:pPr>
              <w:autoSpaceDE w:val="0"/>
              <w:autoSpaceDN w:val="0"/>
              <w:adjustRightInd w:val="0"/>
              <w:rPr>
                <w:rFonts w:ascii="Arial" w:hAnsi="Arial" w:cs="Arial"/>
                <w:color w:val="000000"/>
                <w:sz w:val="24"/>
                <w:szCs w:val="24"/>
              </w:rPr>
            </w:pPr>
          </w:p>
          <w:p w:rsidR="00765297" w:rsidRPr="00A55B25" w:rsidRDefault="00F87310" w:rsidP="004812AB">
            <w:pPr>
              <w:autoSpaceDE w:val="0"/>
              <w:autoSpaceDN w:val="0"/>
              <w:adjustRightInd w:val="0"/>
              <w:rPr>
                <w:rFonts w:ascii="Arial" w:hAnsi="Arial" w:cs="Arial"/>
                <w:color w:val="000000"/>
                <w:sz w:val="24"/>
                <w:szCs w:val="24"/>
              </w:rPr>
            </w:pPr>
            <w:r>
              <w:rPr>
                <w:rFonts w:ascii="Arial" w:hAnsi="Arial" w:cs="Arial"/>
                <w:noProof/>
                <w:color w:val="000000"/>
                <w:sz w:val="24"/>
                <w:szCs w:val="24"/>
              </w:rPr>
              <w:pict>
                <v:shape id="_x0000_s1096" type="#_x0000_t202" style="position:absolute;margin-left:309.3pt;margin-top:10.25pt;width:148.45pt;height:76.95pt;z-index:251676672">
                  <v:textbox style="mso-next-textbox:#_x0000_s1096">
                    <w:txbxContent>
                      <w:bookmarkStart w:id="18" w:name="EIS_MLS4_18_0913"/>
                      <w:p w:rsidR="00F87310" w:rsidRDefault="00F87310" w:rsidP="000F6D3D">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"EIS_MLS4_18_" </w:instrText>
                        </w:r>
                        <w:r>
                          <w:rPr>
                            <w:rFonts w:ascii="Arial" w:hAnsi="Arial" w:cs="Arial"/>
                            <w:b/>
                            <w:bCs/>
                            <w:color w:val="0000CC"/>
                            <w:sz w:val="20"/>
                            <w:szCs w:val="20"/>
                          </w:rPr>
                          <w:fldChar w:fldCharType="separate"/>
                        </w:r>
                        <w:r w:rsidRPr="001F4AB0">
                          <w:rPr>
                            <w:rStyle w:val="Hyperlink"/>
                            <w:rFonts w:ascii="Arial" w:hAnsi="Arial" w:cs="Arial"/>
                            <w:b/>
                            <w:bCs/>
                            <w:sz w:val="20"/>
                            <w:szCs w:val="20"/>
                          </w:rPr>
                          <w:t>EIS MLS4 18 0913</w:t>
                        </w:r>
                        <w:r>
                          <w:rPr>
                            <w:rFonts w:ascii="Arial" w:hAnsi="Arial" w:cs="Arial"/>
                            <w:b/>
                            <w:bCs/>
                            <w:color w:val="0000CC"/>
                            <w:sz w:val="20"/>
                            <w:szCs w:val="20"/>
                          </w:rPr>
                          <w:fldChar w:fldCharType="end"/>
                        </w:r>
                      </w:p>
                      <w:bookmarkEnd w:id="18"/>
                      <w:p w:rsidR="00F87310" w:rsidRPr="008A4F2F" w:rsidRDefault="00F87310" w:rsidP="003E65B8">
                        <w:pPr>
                          <w:spacing w:after="0" w:line="240" w:lineRule="auto"/>
                          <w:rPr>
                            <w:rFonts w:ascii="Arial" w:hAnsi="Arial" w:cs="Arial"/>
                            <w:sz w:val="24"/>
                            <w:szCs w:val="24"/>
                          </w:rPr>
                        </w:pPr>
                        <w:r w:rsidRPr="00DC798C">
                          <w:rPr>
                            <w:rFonts w:ascii="Arial" w:hAnsi="Arial" w:cs="Arial"/>
                            <w:sz w:val="24"/>
                            <w:szCs w:val="24"/>
                          </w:rPr>
                          <w:t>Migrate to New Technology</w:t>
                        </w:r>
                      </w:p>
                    </w:txbxContent>
                  </v:textbox>
                </v:shape>
              </w:pict>
            </w:r>
          </w:p>
          <w:p w:rsidR="00765297" w:rsidRPr="00A55B25" w:rsidRDefault="00765297" w:rsidP="004812AB">
            <w:pPr>
              <w:autoSpaceDE w:val="0"/>
              <w:autoSpaceDN w:val="0"/>
              <w:adjustRightInd w:val="0"/>
              <w:rPr>
                <w:rFonts w:ascii="Arial" w:hAnsi="Arial" w:cs="Arial"/>
                <w:color w:val="000000"/>
                <w:sz w:val="24"/>
                <w:szCs w:val="24"/>
              </w:rPr>
            </w:pPr>
          </w:p>
          <w:p w:rsidR="00765297" w:rsidRPr="00A55B25" w:rsidRDefault="006122B9" w:rsidP="006122B9">
            <w:pPr>
              <w:tabs>
                <w:tab w:val="left" w:pos="6616"/>
              </w:tabs>
              <w:autoSpaceDE w:val="0"/>
              <w:autoSpaceDN w:val="0"/>
              <w:adjustRightInd w:val="0"/>
              <w:rPr>
                <w:rFonts w:ascii="Arial" w:hAnsi="Arial" w:cs="Arial"/>
                <w:color w:val="000000"/>
                <w:sz w:val="24"/>
                <w:szCs w:val="24"/>
              </w:rPr>
            </w:pPr>
            <w:r w:rsidRPr="00A55B25">
              <w:rPr>
                <w:rFonts w:ascii="Arial" w:hAnsi="Arial" w:cs="Arial"/>
                <w:color w:val="000000"/>
                <w:sz w:val="24"/>
                <w:szCs w:val="24"/>
              </w:rPr>
              <w:tab/>
            </w:r>
          </w:p>
          <w:p w:rsidR="00A32A1D" w:rsidRPr="00A55B25" w:rsidRDefault="00F87310" w:rsidP="00A32A1D">
            <w:pPr>
              <w:pStyle w:val="BodyText"/>
              <w:rPr>
                <w:rFonts w:ascii="Arial" w:hAnsi="Arial" w:cs="Arial"/>
              </w:rPr>
            </w:pPr>
            <w:r>
              <w:rPr>
                <w:rFonts w:ascii="Arial" w:hAnsi="Arial" w:cs="Arial"/>
                <w:noProof/>
                <w:color w:val="000000"/>
                <w:sz w:val="22"/>
                <w:szCs w:val="22"/>
              </w:rPr>
              <w:pict>
                <v:shape id="_x0000_s1098" type="#_x0000_t202" style="position:absolute;margin-left:-2.4pt;margin-top:18.7pt;width:152.6pt;height:76.95pt;z-index:251678720;mso-position-horizontal-relative:text;mso-position-vertical-relative:text">
                  <v:textbox style="mso-next-textbox:#_x0000_s1098">
                    <w:txbxContent>
                      <w:bookmarkStart w:id="19" w:name="EIS_MLS4_19_0913"/>
                      <w:p w:rsidR="00F87310" w:rsidRPr="000F6D3D" w:rsidRDefault="00F87310" w:rsidP="000F6D3D">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"EIS_MLS4_19_" </w:instrText>
                        </w:r>
                        <w:r>
                          <w:rPr>
                            <w:rFonts w:ascii="Arial" w:hAnsi="Arial" w:cs="Arial"/>
                            <w:b/>
                            <w:bCs/>
                            <w:color w:val="0000CC"/>
                            <w:sz w:val="20"/>
                            <w:szCs w:val="20"/>
                          </w:rPr>
                          <w:fldChar w:fldCharType="separate"/>
                        </w:r>
                        <w:r w:rsidRPr="00CF1523">
                          <w:rPr>
                            <w:rStyle w:val="Hyperlink"/>
                            <w:rFonts w:ascii="Arial" w:hAnsi="Arial" w:cs="Arial"/>
                            <w:b/>
                            <w:bCs/>
                            <w:sz w:val="20"/>
                            <w:szCs w:val="20"/>
                          </w:rPr>
                          <w:t>EIS MLS4 19 0913</w:t>
                        </w:r>
                        <w:r>
                          <w:rPr>
                            <w:rFonts w:ascii="Arial" w:hAnsi="Arial" w:cs="Arial"/>
                            <w:b/>
                            <w:bCs/>
                            <w:color w:val="0000CC"/>
                            <w:sz w:val="20"/>
                            <w:szCs w:val="20"/>
                          </w:rPr>
                          <w:fldChar w:fldCharType="end"/>
                        </w:r>
                      </w:p>
                      <w:bookmarkEnd w:id="19"/>
                      <w:p w:rsidR="00F87310" w:rsidRPr="008A4F2F" w:rsidRDefault="00F87310" w:rsidP="003E65B8">
                        <w:pPr>
                          <w:spacing w:after="0" w:line="240" w:lineRule="auto"/>
                          <w:rPr>
                            <w:rFonts w:ascii="Arial" w:hAnsi="Arial" w:cs="Arial"/>
                            <w:sz w:val="24"/>
                            <w:szCs w:val="24"/>
                          </w:rPr>
                        </w:pPr>
                        <w:r w:rsidRPr="00DC798C">
                          <w:rPr>
                            <w:rFonts w:ascii="Arial" w:hAnsi="Arial" w:cs="Arial"/>
                            <w:sz w:val="24"/>
                            <w:szCs w:val="24"/>
                          </w:rPr>
                          <w:t>Establish Quality Standards</w:t>
                        </w:r>
                      </w:p>
                    </w:txbxContent>
                  </v:textbox>
                </v:shape>
              </w:pict>
            </w:r>
            <w:r w:rsidR="00A32A1D" w:rsidRPr="00A55B25">
              <w:rPr>
                <w:rFonts w:ascii="Arial" w:hAnsi="Arial" w:cs="Arial"/>
              </w:rPr>
              <w:tab/>
            </w:r>
          </w:p>
          <w:p w:rsidR="003D68C1" w:rsidRPr="00A55B25" w:rsidRDefault="00F87310" w:rsidP="004812AB">
            <w:pPr>
              <w:autoSpaceDE w:val="0"/>
              <w:autoSpaceDN w:val="0"/>
              <w:adjustRightInd w:val="0"/>
              <w:rPr>
                <w:rFonts w:ascii="Arial" w:hAnsi="Arial" w:cs="Arial"/>
                <w:color w:val="000000"/>
                <w:sz w:val="24"/>
                <w:szCs w:val="24"/>
              </w:rPr>
            </w:pPr>
            <w:r>
              <w:rPr>
                <w:rFonts w:ascii="Arial" w:hAnsi="Arial" w:cs="Arial"/>
                <w:noProof/>
                <w:color w:val="000000"/>
                <w:lang w:val="en-GB" w:eastAsia="de-DE"/>
              </w:rPr>
              <w:pict>
                <v:shape id="_x0000_s1099" type="#_x0000_t202" style="position:absolute;margin-left:310.8pt;margin-top:1.7pt;width:145.35pt;height:74.15pt;z-index:251679744;mso-position-horizontal-relative:text;mso-position-vertical-relative:text">
                  <v:textbox style="mso-next-textbox:#_x0000_s1099">
                    <w:txbxContent>
                      <w:bookmarkStart w:id="20" w:name="EIS_MLS4_21_0913"/>
                      <w:p w:rsidR="00F87310" w:rsidRDefault="00F87310" w:rsidP="000F6D3D">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"EIS_MLS4_21_" </w:instrText>
                        </w:r>
                        <w:r>
                          <w:rPr>
                            <w:rFonts w:ascii="Arial" w:hAnsi="Arial" w:cs="Arial"/>
                            <w:b/>
                            <w:bCs/>
                            <w:color w:val="0000CC"/>
                            <w:sz w:val="20"/>
                            <w:szCs w:val="20"/>
                          </w:rPr>
                          <w:fldChar w:fldCharType="separate"/>
                        </w:r>
                        <w:r w:rsidRPr="00CF1523">
                          <w:rPr>
                            <w:rStyle w:val="Hyperlink"/>
                            <w:rFonts w:ascii="Arial" w:hAnsi="Arial" w:cs="Arial"/>
                            <w:b/>
                            <w:bCs/>
                            <w:sz w:val="20"/>
                            <w:szCs w:val="20"/>
                          </w:rPr>
                          <w:t>EIS MLS4 21 0913</w:t>
                        </w:r>
                        <w:r>
                          <w:rPr>
                            <w:rFonts w:ascii="Arial" w:hAnsi="Arial" w:cs="Arial"/>
                            <w:b/>
                            <w:bCs/>
                            <w:color w:val="0000CC"/>
                            <w:sz w:val="20"/>
                            <w:szCs w:val="20"/>
                          </w:rPr>
                          <w:fldChar w:fldCharType="end"/>
                        </w:r>
                      </w:p>
                      <w:bookmarkEnd w:id="20"/>
                      <w:p w:rsidR="00F87310" w:rsidRPr="00DC798C" w:rsidRDefault="00F87310" w:rsidP="003E65B8">
                        <w:pPr>
                          <w:spacing w:after="0" w:line="240" w:lineRule="auto"/>
                          <w:rPr>
                            <w:rFonts w:ascii="Arial" w:hAnsi="Arial" w:cs="Arial"/>
                            <w:sz w:val="24"/>
                            <w:szCs w:val="24"/>
                          </w:rPr>
                        </w:pPr>
                        <w:r w:rsidRPr="00DC798C">
                          <w:rPr>
                            <w:rFonts w:ascii="Arial" w:hAnsi="Arial" w:cs="Arial"/>
                            <w:sz w:val="24"/>
                            <w:szCs w:val="24"/>
                          </w:rPr>
                          <w:t>Utilize Specialized Communication Skills</w:t>
                        </w:r>
                      </w:p>
                    </w:txbxContent>
                  </v:textbox>
                </v:shape>
              </w:pict>
            </w:r>
          </w:p>
          <w:p w:rsidR="00CB05A5" w:rsidRPr="00A55B25" w:rsidRDefault="00CB05A5" w:rsidP="00CB05A5">
            <w:pPr>
              <w:pStyle w:val="BodyText"/>
              <w:rPr>
                <w:rFonts w:ascii="Arial" w:hAnsi="Arial" w:cs="Arial"/>
              </w:rPr>
            </w:pPr>
            <w:r w:rsidRPr="00A55B25">
              <w:rPr>
                <w:rFonts w:ascii="Arial" w:hAnsi="Arial" w:cs="Arial"/>
              </w:rPr>
              <w:tab/>
            </w:r>
          </w:p>
          <w:p w:rsidR="005D3886" w:rsidRPr="00A55B25" w:rsidRDefault="005D3886" w:rsidP="00CB05A5">
            <w:pPr>
              <w:pStyle w:val="BodyText"/>
              <w:rPr>
                <w:rFonts w:ascii="Arial" w:hAnsi="Arial" w:cs="Arial"/>
              </w:rPr>
            </w:pPr>
          </w:p>
          <w:p w:rsidR="005D3886" w:rsidRPr="00A55B25" w:rsidRDefault="005D3886" w:rsidP="00CB05A5">
            <w:pPr>
              <w:pStyle w:val="BodyText"/>
              <w:rPr>
                <w:rFonts w:ascii="Arial" w:hAnsi="Arial" w:cs="Arial"/>
              </w:rPr>
            </w:pPr>
          </w:p>
          <w:p w:rsidR="005D3886" w:rsidRPr="00A55B25" w:rsidRDefault="005D3886" w:rsidP="00CB05A5">
            <w:pPr>
              <w:pStyle w:val="BodyText"/>
              <w:rPr>
                <w:rFonts w:ascii="Arial" w:hAnsi="Arial" w:cs="Arial"/>
              </w:rPr>
            </w:pPr>
          </w:p>
          <w:p w:rsidR="005D3886" w:rsidRPr="00A55B25" w:rsidRDefault="005D3886" w:rsidP="00CB05A5">
            <w:pPr>
              <w:pStyle w:val="BodyText"/>
              <w:rPr>
                <w:rFonts w:ascii="Arial" w:hAnsi="Arial" w:cs="Arial"/>
              </w:rPr>
            </w:pPr>
          </w:p>
          <w:p w:rsidR="005D3886" w:rsidRPr="00A55B25" w:rsidRDefault="00F87310" w:rsidP="00CB05A5">
            <w:pPr>
              <w:pStyle w:val="BodyText"/>
              <w:rPr>
                <w:rFonts w:ascii="Arial" w:hAnsi="Arial" w:cs="Arial"/>
              </w:rPr>
            </w:pPr>
            <w:r>
              <w:rPr>
                <w:rFonts w:ascii="Arial" w:hAnsi="Arial" w:cs="Arial"/>
                <w:noProof/>
                <w:color w:val="000000"/>
              </w:rPr>
              <w:pict>
                <v:shape id="_x0000_s1101" type="#_x0000_t202" style="position:absolute;margin-left:7.15pt;margin-top:3.55pt;width:152.6pt;height:76.95pt;z-index:251681792">
                  <v:textbox style="mso-next-textbox:#_x0000_s1101">
                    <w:txbxContent>
                      <w:bookmarkStart w:id="21" w:name="EIS_MLS4_22_0913"/>
                      <w:p w:rsidR="00F87310" w:rsidRPr="000F6D3D" w:rsidRDefault="00F87310" w:rsidP="000501DC">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"EIS_MLS4_22_" </w:instrText>
                        </w:r>
                        <w:r>
                          <w:rPr>
                            <w:rFonts w:ascii="Arial" w:hAnsi="Arial" w:cs="Arial"/>
                            <w:b/>
                            <w:bCs/>
                            <w:color w:val="0000CC"/>
                            <w:sz w:val="20"/>
                            <w:szCs w:val="20"/>
                          </w:rPr>
                          <w:fldChar w:fldCharType="separate"/>
                        </w:r>
                        <w:r w:rsidRPr="00CF1523">
                          <w:rPr>
                            <w:rStyle w:val="Hyperlink"/>
                            <w:rFonts w:ascii="Arial" w:hAnsi="Arial" w:cs="Arial"/>
                            <w:b/>
                            <w:bCs/>
                            <w:sz w:val="20"/>
                            <w:szCs w:val="20"/>
                          </w:rPr>
                          <w:t>EIS MLS4 22 0913</w:t>
                        </w:r>
                        <w:r>
                          <w:rPr>
                            <w:rFonts w:ascii="Arial" w:hAnsi="Arial" w:cs="Arial"/>
                            <w:b/>
                            <w:bCs/>
                            <w:color w:val="0000CC"/>
                            <w:sz w:val="20"/>
                            <w:szCs w:val="20"/>
                          </w:rPr>
                          <w:fldChar w:fldCharType="end"/>
                        </w:r>
                      </w:p>
                      <w:bookmarkEnd w:id="21"/>
                      <w:p w:rsidR="00F87310" w:rsidRPr="008A4F2F" w:rsidRDefault="00F87310" w:rsidP="003E65B8">
                        <w:pPr>
                          <w:spacing w:after="0" w:line="240" w:lineRule="auto"/>
                          <w:rPr>
                            <w:rFonts w:ascii="Arial" w:hAnsi="Arial" w:cs="Arial"/>
                            <w:sz w:val="24"/>
                            <w:szCs w:val="24"/>
                          </w:rPr>
                        </w:pPr>
                        <w:r w:rsidRPr="00DC798C">
                          <w:rPr>
                            <w:rFonts w:ascii="Arial" w:hAnsi="Arial" w:cs="Arial"/>
                            <w:sz w:val="24"/>
                            <w:szCs w:val="24"/>
                          </w:rPr>
                          <w:t>Manage and Maintain Small/Medium Business Operations</w:t>
                        </w:r>
                      </w:p>
                    </w:txbxContent>
                  </v:textbox>
                </v:shape>
              </w:pict>
            </w:r>
            <w:r>
              <w:rPr>
                <w:rFonts w:ascii="Arial" w:hAnsi="Arial" w:cs="Arial"/>
                <w:noProof/>
                <w:color w:val="000000"/>
              </w:rPr>
              <w:pict>
                <v:shape id="_x0000_s1100" type="#_x0000_t202" style="position:absolute;margin-left:170.75pt;margin-top:6.3pt;width:2in;height:74.15pt;z-index:251680768">
                  <v:textbox style="mso-next-textbox:#_x0000_s1100">
                    <w:txbxContent>
                      <w:bookmarkStart w:id="22" w:name="EIS_MLS4_23_0913"/>
                      <w:p w:rsidR="00F87310" w:rsidRDefault="00F87310" w:rsidP="000501DC">
                        <w:pPr>
                          <w:spacing w:after="0" w:line="240" w:lineRule="auto"/>
                          <w:rPr>
                            <w:rFonts w:ascii="Arial" w:hAnsi="Arial" w:cs="Arial"/>
                            <w:bCs/>
                            <w:color w:val="0000FF"/>
                            <w:sz w:val="20"/>
                            <w:szCs w:val="20"/>
                          </w:rPr>
                        </w:pPr>
                        <w:r>
                          <w:rPr>
                            <w:rFonts w:ascii="Arial" w:hAnsi="Arial" w:cs="Arial"/>
                            <w:b/>
                            <w:bCs/>
                            <w:color w:val="0000CC"/>
                            <w:sz w:val="20"/>
                            <w:szCs w:val="20"/>
                          </w:rPr>
                          <w:fldChar w:fldCharType="begin"/>
                        </w:r>
                        <w:r>
                          <w:rPr>
                            <w:rFonts w:ascii="Arial" w:hAnsi="Arial" w:cs="Arial"/>
                            <w:b/>
                            <w:bCs/>
                            <w:color w:val="0000CC"/>
                            <w:sz w:val="20"/>
                            <w:szCs w:val="20"/>
                          </w:rPr>
                          <w:instrText xml:space="preserve"> HYPERLINK  \l "EIS_MLS4_23_" </w:instrText>
                        </w:r>
                        <w:r>
                          <w:rPr>
                            <w:rFonts w:ascii="Arial" w:hAnsi="Arial" w:cs="Arial"/>
                            <w:b/>
                            <w:bCs/>
                            <w:color w:val="0000CC"/>
                            <w:sz w:val="20"/>
                            <w:szCs w:val="20"/>
                          </w:rPr>
                          <w:fldChar w:fldCharType="separate"/>
                        </w:r>
                        <w:r w:rsidRPr="00CF1523">
                          <w:rPr>
                            <w:rStyle w:val="Hyperlink"/>
                            <w:rFonts w:ascii="Arial" w:hAnsi="Arial" w:cs="Arial"/>
                            <w:b/>
                            <w:bCs/>
                            <w:sz w:val="20"/>
                            <w:szCs w:val="20"/>
                          </w:rPr>
                          <w:t>EIS MLS4 23 0913</w:t>
                        </w:r>
                        <w:r>
                          <w:rPr>
                            <w:rFonts w:ascii="Arial" w:hAnsi="Arial" w:cs="Arial"/>
                            <w:b/>
                            <w:bCs/>
                            <w:color w:val="0000CC"/>
                            <w:sz w:val="20"/>
                            <w:szCs w:val="20"/>
                          </w:rPr>
                          <w:fldChar w:fldCharType="end"/>
                        </w:r>
                      </w:p>
                      <w:bookmarkEnd w:id="22"/>
                      <w:p w:rsidR="00F87310" w:rsidRPr="00DC798C" w:rsidRDefault="00F87310" w:rsidP="003E65B8">
                        <w:pPr>
                          <w:spacing w:after="0" w:line="240" w:lineRule="auto"/>
                          <w:rPr>
                            <w:rFonts w:ascii="Arial" w:hAnsi="Arial" w:cs="Arial"/>
                            <w:sz w:val="24"/>
                            <w:szCs w:val="24"/>
                          </w:rPr>
                        </w:pPr>
                        <w:r w:rsidRPr="00DC798C">
                          <w:rPr>
                            <w:rFonts w:ascii="Arial" w:hAnsi="Arial" w:cs="Arial"/>
                            <w:sz w:val="24"/>
                            <w:szCs w:val="24"/>
                          </w:rPr>
                          <w:t>Apply Problem Solving Techniques and Tools</w:t>
                        </w:r>
                      </w:p>
                    </w:txbxContent>
                  </v:textbox>
                </v:shape>
              </w:pict>
            </w:r>
          </w:p>
          <w:p w:rsidR="00C05B8A" w:rsidRPr="00A55B25" w:rsidRDefault="00C05B8A" w:rsidP="00F10570">
            <w:pPr>
              <w:pStyle w:val="BodyText"/>
              <w:rPr>
                <w:rFonts w:ascii="Arial" w:hAnsi="Arial" w:cs="Arial"/>
              </w:rPr>
            </w:pPr>
          </w:p>
          <w:p w:rsidR="004812AB" w:rsidRPr="00A55B25" w:rsidRDefault="004812AB" w:rsidP="00F10570">
            <w:pPr>
              <w:pStyle w:val="BodyText"/>
              <w:rPr>
                <w:rFonts w:ascii="Arial" w:hAnsi="Arial" w:cs="Arial"/>
              </w:rPr>
            </w:pPr>
          </w:p>
          <w:p w:rsidR="004812AB" w:rsidRPr="00A55B25" w:rsidRDefault="004812AB" w:rsidP="00F10570">
            <w:pPr>
              <w:pStyle w:val="BodyText"/>
              <w:rPr>
                <w:rFonts w:ascii="Arial" w:hAnsi="Arial" w:cs="Arial"/>
              </w:rPr>
            </w:pPr>
          </w:p>
          <w:p w:rsidR="004812AB" w:rsidRPr="00A55B25" w:rsidRDefault="004812AB" w:rsidP="00F10570">
            <w:pPr>
              <w:pStyle w:val="BodyText"/>
              <w:rPr>
                <w:rFonts w:ascii="Arial" w:hAnsi="Arial" w:cs="Arial"/>
              </w:rPr>
            </w:pPr>
          </w:p>
        </w:tc>
      </w:tr>
    </w:tbl>
    <w:p w:rsidR="00C43E26" w:rsidRPr="00A55B25" w:rsidRDefault="00554CAD">
      <w:pPr>
        <w:rPr>
          <w:rFonts w:ascii="Arial" w:hAnsi="Arial" w:cs="Arial"/>
          <w:sz w:val="24"/>
          <w:szCs w:val="24"/>
        </w:rPr>
      </w:pPr>
      <w:r w:rsidRPr="00A55B25">
        <w:rPr>
          <w:rFonts w:ascii="Arial" w:hAnsi="Arial" w:cs="Arial"/>
          <w:sz w:val="24"/>
          <w:szCs w:val="24"/>
        </w:rPr>
        <w:lastRenderedPageBreak/>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C43E26" w:rsidRPr="00A55B25" w:rsidTr="00B95AE8">
        <w:trPr>
          <w:trHeight w:val="70"/>
        </w:trPr>
        <w:tc>
          <w:tcPr>
            <w:tcW w:w="9360" w:type="dxa"/>
            <w:gridSpan w:val="2"/>
            <w:tcBorders>
              <w:bottom w:val="single" w:sz="4" w:space="0" w:color="auto"/>
            </w:tcBorders>
            <w:shd w:val="clear" w:color="auto" w:fill="D9D9D9"/>
            <w:vAlign w:val="center"/>
          </w:tcPr>
          <w:p w:rsidR="00C43E26" w:rsidRPr="00A55B25" w:rsidRDefault="00C43E26" w:rsidP="00B95AE8">
            <w:pPr>
              <w:spacing w:before="60" w:after="0" w:line="240" w:lineRule="auto"/>
              <w:rPr>
                <w:rFonts w:ascii="Arial" w:hAnsi="Arial" w:cs="Arial"/>
                <w:b/>
                <w:bCs/>
                <w:sz w:val="24"/>
                <w:szCs w:val="24"/>
              </w:rPr>
            </w:pPr>
            <w:r w:rsidRPr="00A55B25">
              <w:rPr>
                <w:rFonts w:ascii="Arial" w:hAnsi="Arial" w:cs="Arial"/>
                <w:sz w:val="24"/>
                <w:szCs w:val="24"/>
              </w:rPr>
              <w:lastRenderedPageBreak/>
              <w:br w:type="page"/>
            </w:r>
            <w:r w:rsidRPr="00A55B25">
              <w:rPr>
                <w:rFonts w:ascii="Arial" w:hAnsi="Arial" w:cs="Arial"/>
                <w:sz w:val="24"/>
                <w:szCs w:val="24"/>
              </w:rPr>
              <w:br w:type="page"/>
            </w:r>
            <w:r w:rsidRPr="00A55B25">
              <w:rPr>
                <w:rFonts w:ascii="Arial" w:hAnsi="Arial" w:cs="Arial"/>
                <w:sz w:val="24"/>
                <w:szCs w:val="24"/>
              </w:rPr>
              <w:br w:type="page"/>
            </w:r>
            <w:r w:rsidR="007E2050">
              <w:rPr>
                <w:rFonts w:ascii="Arial" w:hAnsi="Arial" w:cs="Arial"/>
                <w:b/>
                <w:bCs/>
                <w:sz w:val="24"/>
                <w:szCs w:val="24"/>
              </w:rPr>
              <w:t>Occupational Standard: Material Logistics Operation Supervision Level IV</w:t>
            </w:r>
          </w:p>
        </w:tc>
      </w:tr>
      <w:tr w:rsidR="00C43E26" w:rsidRPr="00A55B25" w:rsidTr="00B95AE8">
        <w:trPr>
          <w:trHeight w:val="232"/>
        </w:trPr>
        <w:tc>
          <w:tcPr>
            <w:tcW w:w="2520" w:type="dxa"/>
            <w:shd w:val="clear" w:color="auto" w:fill="D9D9D9"/>
            <w:vAlign w:val="center"/>
          </w:tcPr>
          <w:p w:rsidR="00C43E26" w:rsidRPr="00A55B25" w:rsidRDefault="00C43E26" w:rsidP="00B95AE8">
            <w:pPr>
              <w:spacing w:before="60" w:after="0" w:line="240" w:lineRule="auto"/>
              <w:rPr>
                <w:rFonts w:ascii="Arial" w:hAnsi="Arial" w:cs="Arial"/>
                <w:b/>
                <w:sz w:val="24"/>
                <w:szCs w:val="24"/>
              </w:rPr>
            </w:pPr>
            <w:r w:rsidRPr="00A55B25">
              <w:rPr>
                <w:rFonts w:ascii="Arial" w:hAnsi="Arial" w:cs="Arial"/>
                <w:b/>
                <w:bCs/>
                <w:sz w:val="24"/>
                <w:szCs w:val="24"/>
                <w:lang w:val="en-GB"/>
              </w:rPr>
              <w:t>Unit Title</w:t>
            </w:r>
          </w:p>
        </w:tc>
        <w:tc>
          <w:tcPr>
            <w:tcW w:w="6840" w:type="dxa"/>
            <w:shd w:val="clear" w:color="auto" w:fill="D9D9D9"/>
            <w:vAlign w:val="center"/>
          </w:tcPr>
          <w:p w:rsidR="00C43E26" w:rsidRPr="00A55B25" w:rsidRDefault="00C43E26" w:rsidP="00B95AE8">
            <w:pPr>
              <w:autoSpaceDE w:val="0"/>
              <w:autoSpaceDN w:val="0"/>
              <w:adjustRightInd w:val="0"/>
              <w:spacing w:before="60" w:after="0" w:line="240" w:lineRule="auto"/>
              <w:rPr>
                <w:rFonts w:ascii="Arial" w:hAnsi="Arial" w:cs="Arial"/>
                <w:b/>
                <w:sz w:val="24"/>
                <w:szCs w:val="24"/>
              </w:rPr>
            </w:pPr>
            <w:r w:rsidRPr="00A55B25">
              <w:rPr>
                <w:rFonts w:ascii="Arial" w:hAnsi="Arial" w:cs="Arial"/>
                <w:b/>
                <w:sz w:val="24"/>
                <w:szCs w:val="24"/>
              </w:rPr>
              <w:t xml:space="preserve">Regulate Temperature Controlled Stock </w:t>
            </w:r>
          </w:p>
        </w:tc>
      </w:tr>
      <w:tr w:rsidR="00C43E26" w:rsidRPr="00A55B25" w:rsidTr="00B95AE8">
        <w:trPr>
          <w:trHeight w:val="350"/>
        </w:trPr>
        <w:tc>
          <w:tcPr>
            <w:tcW w:w="2520" w:type="dxa"/>
            <w:shd w:val="clear" w:color="auto" w:fill="D9D9D9"/>
            <w:vAlign w:val="center"/>
          </w:tcPr>
          <w:p w:rsidR="00C43E26" w:rsidRPr="00A55B25" w:rsidRDefault="00C43E26" w:rsidP="00B95AE8">
            <w:pPr>
              <w:spacing w:before="60" w:after="0" w:line="240" w:lineRule="auto"/>
              <w:rPr>
                <w:rFonts w:ascii="Arial" w:hAnsi="Arial" w:cs="Arial"/>
                <w:b/>
                <w:sz w:val="24"/>
                <w:szCs w:val="24"/>
              </w:rPr>
            </w:pPr>
            <w:r w:rsidRPr="00A55B25">
              <w:rPr>
                <w:rFonts w:ascii="Arial" w:hAnsi="Arial" w:cs="Arial"/>
                <w:b/>
                <w:bCs/>
                <w:sz w:val="24"/>
                <w:szCs w:val="24"/>
                <w:lang w:val="en-GB"/>
              </w:rPr>
              <w:t>Unit Code</w:t>
            </w:r>
          </w:p>
        </w:tc>
        <w:bookmarkStart w:id="23" w:name="EIS_MLS4_01_"/>
        <w:tc>
          <w:tcPr>
            <w:tcW w:w="6840" w:type="dxa"/>
            <w:shd w:val="clear" w:color="auto" w:fill="D9D9D9"/>
            <w:vAlign w:val="center"/>
          </w:tcPr>
          <w:p w:rsidR="00C43E26" w:rsidRPr="00A55B25" w:rsidRDefault="00554615" w:rsidP="00B95AE8">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4E0F93" w:rsidRPr="00A55B25">
              <w:rPr>
                <w:rFonts w:ascii="Arial" w:hAnsi="Arial" w:cs="Arial"/>
                <w:b/>
                <w:bCs/>
                <w:color w:val="0000CC"/>
                <w:sz w:val="24"/>
                <w:szCs w:val="24"/>
              </w:rPr>
              <w:instrText xml:space="preserve"> HYPERLINK  \l "EIS_MLS4_01_0913" </w:instrText>
            </w:r>
            <w:r w:rsidRPr="00A55B25">
              <w:rPr>
                <w:rFonts w:ascii="Arial" w:hAnsi="Arial" w:cs="Arial"/>
                <w:b/>
                <w:bCs/>
                <w:color w:val="0000CC"/>
                <w:sz w:val="24"/>
                <w:szCs w:val="24"/>
              </w:rPr>
              <w:fldChar w:fldCharType="separate"/>
            </w:r>
            <w:r w:rsidR="004E0F93" w:rsidRPr="00A55B25">
              <w:rPr>
                <w:rStyle w:val="Hyperlink"/>
                <w:rFonts w:ascii="Arial" w:hAnsi="Arial" w:cs="Arial"/>
                <w:b/>
                <w:bCs/>
                <w:sz w:val="24"/>
                <w:szCs w:val="24"/>
              </w:rPr>
              <w:t>EIS MLS4 01 0913</w:t>
            </w:r>
            <w:bookmarkEnd w:id="23"/>
            <w:r w:rsidRPr="00A55B25">
              <w:rPr>
                <w:rFonts w:ascii="Arial" w:hAnsi="Arial" w:cs="Arial"/>
                <w:b/>
                <w:bCs/>
                <w:color w:val="0000CC"/>
                <w:sz w:val="24"/>
                <w:szCs w:val="24"/>
              </w:rPr>
              <w:fldChar w:fldCharType="end"/>
            </w:r>
          </w:p>
        </w:tc>
      </w:tr>
      <w:tr w:rsidR="00C43E26" w:rsidRPr="00A55B25" w:rsidTr="00B95AE8">
        <w:trPr>
          <w:trHeight w:val="1520"/>
        </w:trPr>
        <w:tc>
          <w:tcPr>
            <w:tcW w:w="2520" w:type="dxa"/>
            <w:shd w:val="clear" w:color="auto" w:fill="auto"/>
          </w:tcPr>
          <w:p w:rsidR="00C43E26" w:rsidRPr="00A55B25" w:rsidRDefault="00C43E26" w:rsidP="00B95AE8">
            <w:pPr>
              <w:spacing w:before="60" w:after="0" w:line="240" w:lineRule="auto"/>
              <w:rPr>
                <w:rFonts w:ascii="Arial" w:hAnsi="Arial" w:cs="Arial"/>
                <w:b/>
                <w:bCs/>
                <w:sz w:val="24"/>
                <w:szCs w:val="24"/>
                <w:lang w:val="en-GB"/>
              </w:rPr>
            </w:pPr>
            <w:r w:rsidRPr="00A55B25">
              <w:rPr>
                <w:rFonts w:ascii="Arial" w:hAnsi="Arial" w:cs="Arial"/>
                <w:b/>
                <w:bCs/>
                <w:sz w:val="24"/>
                <w:szCs w:val="24"/>
                <w:lang w:val="en-GB"/>
              </w:rPr>
              <w:t>Unit Descriptor</w:t>
            </w:r>
          </w:p>
        </w:tc>
        <w:tc>
          <w:tcPr>
            <w:tcW w:w="6840" w:type="dxa"/>
            <w:shd w:val="clear" w:color="auto" w:fill="auto"/>
          </w:tcPr>
          <w:p w:rsidR="00C43E26" w:rsidRPr="00A55B25" w:rsidRDefault="00C43E26" w:rsidP="00B95AE8">
            <w:pPr>
              <w:pStyle w:val="BodyText"/>
              <w:spacing w:before="60" w:after="0"/>
              <w:jc w:val="both"/>
              <w:rPr>
                <w:rFonts w:ascii="Arial" w:hAnsi="Arial" w:cs="Arial"/>
              </w:rPr>
            </w:pPr>
            <w:r w:rsidRPr="00A55B25">
              <w:rPr>
                <w:rFonts w:ascii="Arial" w:hAnsi="Arial" w:cs="Arial"/>
              </w:rPr>
              <w:t>This unit involves the skills and knowledge required to regulate temperature controlled stock in accordance with workplace requirements including identifying goods requiring temperature control, monitoring temperature of goods, and identifying and rectifying any identified problems in accordance with workplace procedures.</w:t>
            </w:r>
          </w:p>
        </w:tc>
      </w:tr>
    </w:tbl>
    <w:p w:rsidR="00C43E26" w:rsidRPr="00B95AE8" w:rsidRDefault="00C43E26" w:rsidP="00C43E26">
      <w:pPr>
        <w:spacing w:after="0"/>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C43E26" w:rsidRPr="00A55B25" w:rsidTr="00B95AE8">
        <w:trPr>
          <w:trHeight w:val="70"/>
        </w:trPr>
        <w:tc>
          <w:tcPr>
            <w:tcW w:w="2520" w:type="dxa"/>
            <w:shd w:val="clear" w:color="auto" w:fill="D9D9D9"/>
            <w:vAlign w:val="center"/>
          </w:tcPr>
          <w:p w:rsidR="00C43E26" w:rsidRPr="00A55B25" w:rsidRDefault="00C43E26"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6840" w:type="dxa"/>
            <w:shd w:val="clear" w:color="auto" w:fill="D9D9D9"/>
            <w:vAlign w:val="center"/>
          </w:tcPr>
          <w:p w:rsidR="00C43E26" w:rsidRPr="00A55B25" w:rsidRDefault="00C43E26"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C43E26" w:rsidRPr="00A55B25" w:rsidTr="00B95AE8">
        <w:trPr>
          <w:trHeight w:val="1061"/>
        </w:trPr>
        <w:tc>
          <w:tcPr>
            <w:tcW w:w="2520" w:type="dxa"/>
            <w:tcBorders>
              <w:bottom w:val="single" w:sz="4" w:space="0" w:color="auto"/>
            </w:tcBorders>
            <w:shd w:val="clear" w:color="auto" w:fill="auto"/>
          </w:tcPr>
          <w:p w:rsidR="00C43E26" w:rsidRPr="00A55B25" w:rsidRDefault="00C43E26" w:rsidP="004812AB">
            <w:pPr>
              <w:pStyle w:val="List"/>
              <w:spacing w:before="120" w:after="0" w:line="240" w:lineRule="auto"/>
              <w:ind w:left="357" w:hanging="357"/>
              <w:rPr>
                <w:rFonts w:ascii="Arial" w:hAnsi="Arial" w:cs="Arial"/>
                <w:sz w:val="24"/>
                <w:szCs w:val="24"/>
                <w:lang w:val="en-NZ"/>
              </w:rPr>
            </w:pPr>
            <w:r w:rsidRPr="00A55B25">
              <w:rPr>
                <w:rStyle w:val="SpecialBold"/>
                <w:rFonts w:ascii="Arial" w:hAnsi="Arial" w:cs="Arial"/>
                <w:b w:val="0"/>
                <w:sz w:val="24"/>
                <w:szCs w:val="24"/>
              </w:rPr>
              <w:t>1.</w:t>
            </w:r>
            <w:r w:rsidRPr="00A55B25">
              <w:rPr>
                <w:rFonts w:ascii="Arial" w:hAnsi="Arial" w:cs="Arial"/>
                <w:sz w:val="24"/>
                <w:szCs w:val="24"/>
              </w:rPr>
              <w:tab/>
            </w:r>
            <w:r w:rsidRPr="00A55B25">
              <w:rPr>
                <w:rStyle w:val="SpecialBold"/>
                <w:rFonts w:ascii="Arial" w:hAnsi="Arial" w:cs="Arial"/>
                <w:b w:val="0"/>
                <w:sz w:val="24"/>
                <w:szCs w:val="24"/>
              </w:rPr>
              <w:t>Identify goods requiring temperature control</w:t>
            </w:r>
          </w:p>
        </w:tc>
        <w:tc>
          <w:tcPr>
            <w:tcW w:w="6840" w:type="dxa"/>
            <w:tcBorders>
              <w:bottom w:val="single" w:sz="4" w:space="0" w:color="auto"/>
            </w:tcBorders>
            <w:shd w:val="clear" w:color="auto" w:fill="auto"/>
          </w:tcPr>
          <w:p w:rsidR="00C43E26" w:rsidRPr="00A55B25" w:rsidRDefault="00C43E26" w:rsidP="00646606">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t>Goods requiring temperature control are identified</w:t>
            </w:r>
            <w:r w:rsidR="00B95AE8">
              <w:rPr>
                <w:rFonts w:ascii="Arial" w:hAnsi="Arial" w:cs="Arial"/>
                <w:sz w:val="24"/>
                <w:szCs w:val="24"/>
              </w:rPr>
              <w:t>.</w:t>
            </w:r>
          </w:p>
          <w:p w:rsidR="00C43E26" w:rsidRPr="00A55B25" w:rsidRDefault="00C43E26" w:rsidP="00646606">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Temperature for short- term and long-term storage is selected to match product type</w:t>
            </w:r>
            <w:r w:rsidR="00B95AE8">
              <w:rPr>
                <w:rFonts w:ascii="Arial" w:hAnsi="Arial" w:cs="Arial"/>
                <w:sz w:val="24"/>
                <w:szCs w:val="24"/>
              </w:rPr>
              <w:t>.</w:t>
            </w:r>
          </w:p>
          <w:p w:rsidR="00C43E26" w:rsidRPr="00A55B25" w:rsidRDefault="00C43E26" w:rsidP="00646606">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1.3</w:t>
            </w:r>
            <w:r w:rsidRPr="00A55B25">
              <w:rPr>
                <w:rFonts w:ascii="Arial" w:hAnsi="Arial" w:cs="Arial"/>
                <w:sz w:val="24"/>
                <w:szCs w:val="24"/>
              </w:rPr>
              <w:tab/>
              <w:t>Upper and lower limits for temperature control are identified</w:t>
            </w:r>
            <w:r w:rsidR="00B95AE8">
              <w:rPr>
                <w:rFonts w:ascii="Arial" w:hAnsi="Arial" w:cs="Arial"/>
                <w:sz w:val="24"/>
                <w:szCs w:val="24"/>
              </w:rPr>
              <w:t>.</w:t>
            </w:r>
          </w:p>
          <w:p w:rsidR="00C43E26" w:rsidRPr="00A55B25" w:rsidRDefault="00C43E26" w:rsidP="00646606">
            <w:pPr>
              <w:pStyle w:val="List"/>
              <w:spacing w:before="120" w:after="0" w:line="240" w:lineRule="auto"/>
              <w:ind w:left="518" w:hanging="518"/>
              <w:contextualSpacing w:val="0"/>
              <w:rPr>
                <w:rFonts w:ascii="Arial" w:hAnsi="Arial" w:cs="Arial"/>
                <w:sz w:val="24"/>
                <w:szCs w:val="24"/>
                <w:lang w:val="en-NZ"/>
              </w:rPr>
            </w:pPr>
            <w:r w:rsidRPr="00A55B25">
              <w:rPr>
                <w:rFonts w:ascii="Arial" w:hAnsi="Arial" w:cs="Arial"/>
                <w:sz w:val="24"/>
                <w:szCs w:val="24"/>
              </w:rPr>
              <w:t>1.4</w:t>
            </w:r>
            <w:r w:rsidRPr="00A55B25">
              <w:rPr>
                <w:rFonts w:ascii="Arial" w:hAnsi="Arial" w:cs="Arial"/>
                <w:sz w:val="24"/>
                <w:szCs w:val="24"/>
              </w:rPr>
              <w:tab/>
              <w:t>Storage separations and co-storage applications are identified for products</w:t>
            </w:r>
            <w:r w:rsidR="00B95AE8">
              <w:rPr>
                <w:rFonts w:ascii="Arial" w:hAnsi="Arial" w:cs="Arial"/>
                <w:sz w:val="24"/>
                <w:szCs w:val="24"/>
              </w:rPr>
              <w:t>.</w:t>
            </w:r>
          </w:p>
        </w:tc>
      </w:tr>
      <w:tr w:rsidR="00C43E26" w:rsidRPr="00A55B25" w:rsidTr="00B95AE8">
        <w:trPr>
          <w:trHeight w:val="1160"/>
        </w:trPr>
        <w:tc>
          <w:tcPr>
            <w:tcW w:w="2520" w:type="dxa"/>
            <w:shd w:val="clear" w:color="auto" w:fill="auto"/>
          </w:tcPr>
          <w:p w:rsidR="00C43E26" w:rsidRPr="00A55B25" w:rsidRDefault="00C43E26" w:rsidP="004812AB">
            <w:pPr>
              <w:pStyle w:val="List"/>
              <w:spacing w:before="120" w:after="0" w:line="240" w:lineRule="auto"/>
              <w:ind w:left="357" w:hanging="357"/>
              <w:rPr>
                <w:rFonts w:ascii="Arial" w:hAnsi="Arial" w:cs="Arial"/>
                <w:sz w:val="24"/>
                <w:szCs w:val="24"/>
                <w:lang w:val="en-NZ"/>
              </w:rPr>
            </w:pPr>
            <w:r w:rsidRPr="00A55B25">
              <w:rPr>
                <w:rStyle w:val="SpecialBold"/>
                <w:rFonts w:ascii="Arial" w:hAnsi="Arial" w:cs="Arial"/>
                <w:b w:val="0"/>
                <w:sz w:val="24"/>
                <w:szCs w:val="24"/>
              </w:rPr>
              <w:t>2.</w:t>
            </w:r>
            <w:r w:rsidRPr="00A55B25">
              <w:rPr>
                <w:rFonts w:ascii="Arial" w:hAnsi="Arial" w:cs="Arial"/>
                <w:sz w:val="24"/>
                <w:szCs w:val="24"/>
              </w:rPr>
              <w:tab/>
            </w:r>
            <w:r w:rsidRPr="00A55B25">
              <w:rPr>
                <w:rStyle w:val="SpecialBold"/>
                <w:rFonts w:ascii="Arial" w:hAnsi="Arial" w:cs="Arial"/>
                <w:b w:val="0"/>
                <w:sz w:val="24"/>
                <w:szCs w:val="24"/>
              </w:rPr>
              <w:t>Monitor temperature</w:t>
            </w:r>
          </w:p>
        </w:tc>
        <w:tc>
          <w:tcPr>
            <w:tcW w:w="6840" w:type="dxa"/>
            <w:shd w:val="clear" w:color="auto" w:fill="auto"/>
          </w:tcPr>
          <w:p w:rsidR="00C43E26" w:rsidRPr="00A55B25" w:rsidRDefault="00C43E26" w:rsidP="00646606">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 xml:space="preserve">Appropriate methods </w:t>
            </w:r>
            <w:r w:rsidR="00E3434F" w:rsidRPr="00A55B25">
              <w:rPr>
                <w:rFonts w:ascii="Arial" w:hAnsi="Arial" w:cs="Arial"/>
                <w:sz w:val="24"/>
                <w:szCs w:val="24"/>
              </w:rPr>
              <w:t xml:space="preserve">are identified </w:t>
            </w:r>
            <w:r w:rsidRPr="00A55B25">
              <w:rPr>
                <w:rFonts w:ascii="Arial" w:hAnsi="Arial" w:cs="Arial"/>
                <w:sz w:val="24"/>
                <w:szCs w:val="24"/>
              </w:rPr>
              <w:t>for determining temperature of goods</w:t>
            </w:r>
            <w:r w:rsidR="00B95AE8">
              <w:rPr>
                <w:rFonts w:ascii="Arial" w:hAnsi="Arial" w:cs="Arial"/>
                <w:sz w:val="24"/>
                <w:szCs w:val="24"/>
              </w:rPr>
              <w:t>.</w:t>
            </w:r>
            <w:r w:rsidRPr="00A55B25">
              <w:rPr>
                <w:rFonts w:ascii="Arial" w:hAnsi="Arial" w:cs="Arial"/>
                <w:sz w:val="24"/>
                <w:szCs w:val="24"/>
              </w:rPr>
              <w:t xml:space="preserve"> </w:t>
            </w:r>
          </w:p>
          <w:p w:rsidR="00C43E26" w:rsidRPr="00A55B25" w:rsidRDefault="00C43E26" w:rsidP="00646606">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Storage areas are monitored for temperatures within range for products</w:t>
            </w:r>
            <w:r w:rsidR="00B95AE8">
              <w:rPr>
                <w:rFonts w:ascii="Arial" w:hAnsi="Arial" w:cs="Arial"/>
                <w:sz w:val="24"/>
                <w:szCs w:val="24"/>
              </w:rPr>
              <w:t>.</w:t>
            </w:r>
          </w:p>
          <w:p w:rsidR="00C43E26" w:rsidRPr="00B95AE8" w:rsidRDefault="00C43E26" w:rsidP="00646606">
            <w:pPr>
              <w:pStyle w:val="List"/>
              <w:spacing w:before="120" w:after="0" w:line="240" w:lineRule="auto"/>
              <w:ind w:left="518" w:hanging="518"/>
              <w:contextualSpacing w:val="0"/>
              <w:rPr>
                <w:rFonts w:ascii="Arial" w:hAnsi="Arial" w:cs="Arial"/>
                <w:i/>
                <w:sz w:val="24"/>
                <w:szCs w:val="24"/>
              </w:rPr>
            </w:pPr>
            <w:r w:rsidRPr="00A55B25">
              <w:rPr>
                <w:rFonts w:ascii="Arial" w:hAnsi="Arial" w:cs="Arial"/>
                <w:sz w:val="24"/>
                <w:szCs w:val="24"/>
              </w:rPr>
              <w:t>2.3</w:t>
            </w:r>
            <w:r w:rsidRPr="00A55B25">
              <w:rPr>
                <w:rFonts w:ascii="Arial" w:hAnsi="Arial" w:cs="Arial"/>
                <w:sz w:val="24"/>
                <w:szCs w:val="24"/>
              </w:rPr>
              <w:tab/>
              <w:t xml:space="preserve">Products are monitored to ensure compliance with temperature storage </w:t>
            </w:r>
            <w:r w:rsidRPr="004821CD">
              <w:rPr>
                <w:rFonts w:ascii="Arial" w:hAnsi="Arial" w:cs="Arial"/>
                <w:b/>
                <w:i/>
                <w:sz w:val="24"/>
                <w:szCs w:val="24"/>
              </w:rPr>
              <w:t>requirements</w:t>
            </w:r>
            <w:r w:rsidR="00B95AE8" w:rsidRPr="00B95AE8">
              <w:rPr>
                <w:rFonts w:ascii="Arial" w:hAnsi="Arial" w:cs="Arial"/>
                <w:i/>
                <w:sz w:val="24"/>
                <w:szCs w:val="24"/>
              </w:rPr>
              <w:t>.</w:t>
            </w:r>
          </w:p>
          <w:p w:rsidR="00C43E26" w:rsidRPr="00A55B25" w:rsidRDefault="00C43E26" w:rsidP="00646606">
            <w:pPr>
              <w:pStyle w:val="List"/>
              <w:spacing w:before="120" w:after="0" w:line="240" w:lineRule="auto"/>
              <w:ind w:left="518" w:hanging="518"/>
              <w:contextualSpacing w:val="0"/>
              <w:rPr>
                <w:rFonts w:ascii="Arial" w:hAnsi="Arial" w:cs="Arial"/>
                <w:sz w:val="24"/>
                <w:szCs w:val="24"/>
                <w:lang w:val="en-NZ"/>
              </w:rPr>
            </w:pPr>
            <w:r w:rsidRPr="00A55B25">
              <w:rPr>
                <w:rFonts w:ascii="Arial" w:hAnsi="Arial" w:cs="Arial"/>
                <w:sz w:val="24"/>
                <w:szCs w:val="24"/>
              </w:rPr>
              <w:t>2.4</w:t>
            </w:r>
            <w:r w:rsidRPr="00A55B25">
              <w:rPr>
                <w:rFonts w:ascii="Arial" w:hAnsi="Arial" w:cs="Arial"/>
                <w:sz w:val="24"/>
                <w:szCs w:val="24"/>
              </w:rPr>
              <w:tab/>
              <w:t>Short-term storage times are identified for transit goods</w:t>
            </w:r>
            <w:r w:rsidR="00B95AE8">
              <w:rPr>
                <w:rFonts w:ascii="Arial" w:hAnsi="Arial" w:cs="Arial"/>
                <w:sz w:val="24"/>
                <w:szCs w:val="24"/>
              </w:rPr>
              <w:t>.</w:t>
            </w:r>
          </w:p>
        </w:tc>
      </w:tr>
      <w:tr w:rsidR="00C43E26" w:rsidRPr="00A55B25" w:rsidTr="00B95AE8">
        <w:trPr>
          <w:trHeight w:val="440"/>
        </w:trPr>
        <w:tc>
          <w:tcPr>
            <w:tcW w:w="2520" w:type="dxa"/>
            <w:shd w:val="clear" w:color="auto" w:fill="auto"/>
          </w:tcPr>
          <w:p w:rsidR="00C43E26" w:rsidRPr="00A55B25" w:rsidRDefault="00C43E26" w:rsidP="004812AB">
            <w:pPr>
              <w:pStyle w:val="List"/>
              <w:spacing w:before="120" w:after="0" w:line="240" w:lineRule="auto"/>
              <w:ind w:left="357" w:hanging="357"/>
              <w:rPr>
                <w:rFonts w:ascii="Arial" w:hAnsi="Arial" w:cs="Arial"/>
                <w:sz w:val="24"/>
                <w:szCs w:val="24"/>
                <w:lang w:val="en-NZ"/>
              </w:rPr>
            </w:pPr>
            <w:r w:rsidRPr="00A55B25">
              <w:rPr>
                <w:rStyle w:val="SpecialBold"/>
                <w:rFonts w:ascii="Arial" w:hAnsi="Arial" w:cs="Arial"/>
                <w:b w:val="0"/>
                <w:sz w:val="24"/>
                <w:szCs w:val="24"/>
              </w:rPr>
              <w:t>3.</w:t>
            </w:r>
            <w:r w:rsidRPr="00A55B25">
              <w:rPr>
                <w:rFonts w:ascii="Arial" w:hAnsi="Arial" w:cs="Arial"/>
                <w:sz w:val="24"/>
                <w:szCs w:val="24"/>
              </w:rPr>
              <w:tab/>
            </w:r>
            <w:r w:rsidRPr="00A55B25">
              <w:rPr>
                <w:rStyle w:val="SpecialBold"/>
                <w:rFonts w:ascii="Arial" w:hAnsi="Arial" w:cs="Arial"/>
                <w:b w:val="0"/>
                <w:sz w:val="24"/>
                <w:szCs w:val="24"/>
              </w:rPr>
              <w:t>Identify and rectify problems</w:t>
            </w:r>
          </w:p>
        </w:tc>
        <w:tc>
          <w:tcPr>
            <w:tcW w:w="6840" w:type="dxa"/>
            <w:shd w:val="clear" w:color="auto" w:fill="auto"/>
          </w:tcPr>
          <w:p w:rsidR="00C43E26" w:rsidRPr="00A55B25" w:rsidRDefault="00C43E26" w:rsidP="00646606">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3.1</w:t>
            </w:r>
            <w:r w:rsidRPr="00A55B25">
              <w:rPr>
                <w:rFonts w:ascii="Arial" w:hAnsi="Arial" w:cs="Arial"/>
                <w:sz w:val="24"/>
                <w:szCs w:val="24"/>
              </w:rPr>
              <w:tab/>
              <w:t>Implications of incorrect temperature are identified</w:t>
            </w:r>
            <w:r w:rsidR="00B95AE8">
              <w:rPr>
                <w:rFonts w:ascii="Arial" w:hAnsi="Arial" w:cs="Arial"/>
                <w:sz w:val="24"/>
                <w:szCs w:val="24"/>
              </w:rPr>
              <w:t>.</w:t>
            </w:r>
          </w:p>
          <w:p w:rsidR="00C43E26" w:rsidRPr="00A55B25" w:rsidRDefault="00C43E26" w:rsidP="00646606">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3.2</w:t>
            </w:r>
            <w:r w:rsidRPr="00A55B25">
              <w:rPr>
                <w:rFonts w:ascii="Arial" w:hAnsi="Arial" w:cs="Arial"/>
                <w:sz w:val="24"/>
                <w:szCs w:val="24"/>
              </w:rPr>
              <w:tab/>
              <w:t>Damaged goods are identified and appropriate action is undertaken in accordance with enterprise procedures</w:t>
            </w:r>
            <w:r w:rsidR="00B95AE8">
              <w:rPr>
                <w:rFonts w:ascii="Arial" w:hAnsi="Arial" w:cs="Arial"/>
                <w:sz w:val="24"/>
                <w:szCs w:val="24"/>
              </w:rPr>
              <w:t>.</w:t>
            </w:r>
          </w:p>
          <w:p w:rsidR="00C43E26" w:rsidRPr="00A55B25" w:rsidRDefault="00C43E26" w:rsidP="00646606">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3.3</w:t>
            </w:r>
            <w:r w:rsidRPr="00A55B25">
              <w:rPr>
                <w:rFonts w:ascii="Arial" w:hAnsi="Arial" w:cs="Arial"/>
                <w:sz w:val="24"/>
                <w:szCs w:val="24"/>
              </w:rPr>
              <w:tab/>
              <w:t>Causes of out-of-temperature range are identified</w:t>
            </w:r>
            <w:r w:rsidR="00B95AE8">
              <w:rPr>
                <w:rFonts w:ascii="Arial" w:hAnsi="Arial" w:cs="Arial"/>
                <w:sz w:val="24"/>
                <w:szCs w:val="24"/>
              </w:rPr>
              <w:t>.</w:t>
            </w:r>
          </w:p>
          <w:p w:rsidR="00C43E26" w:rsidRPr="00A55B25" w:rsidRDefault="00C43E26" w:rsidP="00646606">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3.4</w:t>
            </w:r>
            <w:r w:rsidRPr="00A55B25">
              <w:rPr>
                <w:rFonts w:ascii="Arial" w:hAnsi="Arial" w:cs="Arial"/>
                <w:sz w:val="24"/>
                <w:szCs w:val="24"/>
              </w:rPr>
              <w:tab/>
              <w:t>Appropriate personnel are notified for problem rectification</w:t>
            </w:r>
            <w:r w:rsidR="00B95AE8">
              <w:rPr>
                <w:rFonts w:ascii="Arial" w:hAnsi="Arial" w:cs="Arial"/>
                <w:sz w:val="24"/>
                <w:szCs w:val="24"/>
              </w:rPr>
              <w:t>.</w:t>
            </w:r>
          </w:p>
          <w:p w:rsidR="00C43E26" w:rsidRPr="00A55B25" w:rsidRDefault="00C43E26" w:rsidP="00E3434F">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3.5</w:t>
            </w:r>
            <w:r w:rsidRPr="00A55B25">
              <w:rPr>
                <w:rFonts w:ascii="Arial" w:hAnsi="Arial" w:cs="Arial"/>
                <w:sz w:val="24"/>
                <w:szCs w:val="24"/>
              </w:rPr>
              <w:tab/>
              <w:t xml:space="preserve">Goods handling procedures </w:t>
            </w:r>
            <w:r w:rsidR="00E3434F" w:rsidRPr="00A55B25">
              <w:rPr>
                <w:rFonts w:ascii="Arial" w:hAnsi="Arial" w:cs="Arial"/>
                <w:sz w:val="24"/>
                <w:szCs w:val="24"/>
              </w:rPr>
              <w:t xml:space="preserve">are identified and implemented </w:t>
            </w:r>
            <w:r w:rsidRPr="00A55B25">
              <w:rPr>
                <w:rFonts w:ascii="Arial" w:hAnsi="Arial" w:cs="Arial"/>
                <w:sz w:val="24"/>
                <w:szCs w:val="24"/>
              </w:rPr>
              <w:t>for maintenance of temperature control</w:t>
            </w:r>
            <w:r w:rsidR="00B95AE8">
              <w:rPr>
                <w:rFonts w:ascii="Arial" w:hAnsi="Arial" w:cs="Arial"/>
                <w:sz w:val="24"/>
                <w:szCs w:val="24"/>
              </w:rPr>
              <w:t>.</w:t>
            </w:r>
            <w:r w:rsidRPr="00A55B25">
              <w:rPr>
                <w:rFonts w:ascii="Arial" w:hAnsi="Arial" w:cs="Arial"/>
                <w:sz w:val="24"/>
                <w:szCs w:val="24"/>
              </w:rPr>
              <w:t xml:space="preserve"> </w:t>
            </w:r>
          </w:p>
        </w:tc>
      </w:tr>
    </w:tbl>
    <w:p w:rsidR="00C43E26" w:rsidRPr="00B95AE8" w:rsidRDefault="00C43E26" w:rsidP="00C43E26">
      <w:pPr>
        <w:spacing w:after="0"/>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4821CD" w:rsidRPr="00A55B25" w:rsidTr="00B95AE8">
        <w:trPr>
          <w:trHeight w:val="70"/>
        </w:trPr>
        <w:tc>
          <w:tcPr>
            <w:tcW w:w="2520" w:type="dxa"/>
            <w:shd w:val="clear" w:color="auto" w:fill="E6E6E6"/>
            <w:vAlign w:val="center"/>
          </w:tcPr>
          <w:p w:rsidR="004821CD" w:rsidRPr="00A55B25" w:rsidRDefault="004821CD" w:rsidP="001B5C09">
            <w:pPr>
              <w:spacing w:after="0" w:line="240" w:lineRule="auto"/>
              <w:rPr>
                <w:rFonts w:ascii="Arial" w:hAnsi="Arial" w:cs="Arial"/>
                <w:b/>
                <w:bCs/>
                <w:sz w:val="24"/>
                <w:szCs w:val="24"/>
                <w:lang w:val="en-GB"/>
              </w:rPr>
            </w:pPr>
            <w:r w:rsidRPr="00A55B25">
              <w:rPr>
                <w:rFonts w:ascii="Arial" w:hAnsi="Arial" w:cs="Arial"/>
                <w:b/>
                <w:bCs/>
                <w:sz w:val="24"/>
                <w:szCs w:val="24"/>
                <w:lang w:val="en-GB"/>
              </w:rPr>
              <w:t>Variables</w:t>
            </w:r>
          </w:p>
        </w:tc>
        <w:tc>
          <w:tcPr>
            <w:tcW w:w="6840" w:type="dxa"/>
            <w:shd w:val="clear" w:color="auto" w:fill="E6E6E6"/>
            <w:vAlign w:val="center"/>
          </w:tcPr>
          <w:p w:rsidR="004821CD" w:rsidRPr="00A55B25" w:rsidRDefault="004821CD" w:rsidP="001B5C09">
            <w:pPr>
              <w:spacing w:after="0" w:line="240" w:lineRule="auto"/>
              <w:rPr>
                <w:rFonts w:ascii="Arial" w:hAnsi="Arial" w:cs="Arial"/>
                <w:b/>
                <w:sz w:val="24"/>
                <w:szCs w:val="24"/>
              </w:rPr>
            </w:pPr>
            <w:r>
              <w:rPr>
                <w:rFonts w:ascii="Arial" w:hAnsi="Arial" w:cs="Arial"/>
                <w:b/>
                <w:sz w:val="24"/>
                <w:szCs w:val="24"/>
              </w:rPr>
              <w:t xml:space="preserve">Range </w:t>
            </w:r>
          </w:p>
        </w:tc>
      </w:tr>
      <w:tr w:rsidR="004821CD" w:rsidRPr="00A55B25" w:rsidTr="00B95AE8">
        <w:trPr>
          <w:trHeight w:val="260"/>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Requirements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site restrictions and procedures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use of safety and personal protective equipment</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communications equipment</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specialized lifting and/or handling equipment</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incident/accident breakdown procedures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lastRenderedPageBreak/>
              <w:t>additional gear and equipment</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noise restrictions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hours of operations</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authorities and permits</w:t>
            </w:r>
          </w:p>
        </w:tc>
      </w:tr>
      <w:tr w:rsidR="004821CD" w:rsidRPr="00A55B25" w:rsidTr="00B95AE8">
        <w:trPr>
          <w:trHeight w:val="260"/>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lastRenderedPageBreak/>
              <w:t>Work</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be conducted</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in a range of work environments</w:t>
            </w:r>
          </w:p>
          <w:p w:rsidR="004821CD" w:rsidRPr="00770DA6"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by day or night</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restricted spaces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exposed conditions</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controlled or open environments</w:t>
            </w:r>
          </w:p>
        </w:tc>
      </w:tr>
      <w:tr w:rsidR="004821CD" w:rsidRPr="00A55B25" w:rsidTr="00B95AE8">
        <w:trPr>
          <w:trHeight w:val="70"/>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Customers </w:t>
            </w:r>
          </w:p>
        </w:tc>
        <w:tc>
          <w:tcPr>
            <w:tcW w:w="6840" w:type="dxa"/>
            <w:shd w:val="clear" w:color="auto" w:fill="auto"/>
          </w:tcPr>
          <w:p w:rsidR="004821CD" w:rsidRPr="00A55B25" w:rsidRDefault="00B95AE8" w:rsidP="001B5C09">
            <w:pPr>
              <w:pStyle w:val="ListBullet"/>
              <w:numPr>
                <w:ilvl w:val="0"/>
                <w:numId w:val="0"/>
              </w:numPr>
              <w:spacing w:before="0" w:after="0"/>
              <w:ind w:left="360" w:hanging="360"/>
              <w:rPr>
                <w:rFonts w:ascii="Arial" w:hAnsi="Arial" w:cs="Arial"/>
                <w:szCs w:val="24"/>
                <w:lang w:val="en-NZ"/>
              </w:rPr>
            </w:pPr>
            <w:r>
              <w:rPr>
                <w:rFonts w:ascii="Arial" w:hAnsi="Arial" w:cs="Arial"/>
                <w:szCs w:val="24"/>
              </w:rPr>
              <w:t>may be</w:t>
            </w:r>
            <w:r w:rsidR="004821CD" w:rsidRPr="00A55B25">
              <w:rPr>
                <w:rFonts w:ascii="Arial" w:hAnsi="Arial" w:cs="Arial"/>
                <w:szCs w:val="24"/>
              </w:rPr>
              <w:t xml:space="preserve"> internal or external</w:t>
            </w:r>
          </w:p>
        </w:tc>
      </w:tr>
      <w:tr w:rsidR="004821CD" w:rsidRPr="00A55B25" w:rsidTr="00B95AE8">
        <w:trPr>
          <w:trHeight w:val="558"/>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Workplaces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comprise: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large, medium or small worksites</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short -term and/or long-term temperature controlled areas</w:t>
            </w:r>
          </w:p>
        </w:tc>
      </w:tr>
      <w:tr w:rsidR="004821CD" w:rsidRPr="00A55B25" w:rsidTr="00B95AE8">
        <w:trPr>
          <w:trHeight w:val="824"/>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Procedures for pre-cooling and snap freezing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automated</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spraying with liquid nitrogen</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immersion in a very cold refrigerant</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freezing in moving air at less than -30oC</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plate freezer with very low refrigerant temperatures</w:t>
            </w:r>
          </w:p>
        </w:tc>
      </w:tr>
      <w:tr w:rsidR="004821CD" w:rsidRPr="00A55B25" w:rsidTr="00B95AE8">
        <w:trPr>
          <w:trHeight w:val="824"/>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Hazards in the work area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contamination of, or from, materials being handled</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noise, light, energy sources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service lines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spills, leakages, ruptures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cold pipes and chilling equipment</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dangerous or hazardous substances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movements of equipment, goods and materials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dust/vapors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oil, water or ice on floor</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a fire or explosion</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damaged packaging or pallets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debris on floor</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faulty racking</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poorly stacked pallets</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faulty equipment</w:t>
            </w:r>
          </w:p>
        </w:tc>
      </w:tr>
      <w:tr w:rsidR="004821CD" w:rsidRPr="00A55B25" w:rsidTr="00B95AE8">
        <w:trPr>
          <w:trHeight w:val="824"/>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Hazard management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lang w:val="en-NZ"/>
              </w:rPr>
            </w:pPr>
            <w:r w:rsidRPr="00A55B25">
              <w:rPr>
                <w:rFonts w:ascii="Arial" w:hAnsi="Arial" w:cs="Arial"/>
                <w:szCs w:val="24"/>
              </w:rPr>
              <w:t>is consistent with:</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the principle of hierarchy of control with elimination, substitution, isolation and engineering control measures being selected before safe working practices and personal protective equipment</w:t>
            </w:r>
          </w:p>
        </w:tc>
      </w:tr>
      <w:tr w:rsidR="004821CD" w:rsidRPr="00A55B25" w:rsidTr="00B95AE8">
        <w:trPr>
          <w:trHeight w:val="557"/>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Communication in the work area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phone</w:t>
            </w:r>
          </w:p>
          <w:p w:rsidR="004821CD" w:rsidRPr="00A55B25" w:rsidRDefault="00B95AE8" w:rsidP="004821CD">
            <w:pPr>
              <w:pStyle w:val="ListBullet"/>
              <w:numPr>
                <w:ilvl w:val="0"/>
                <w:numId w:val="3"/>
              </w:numPr>
              <w:spacing w:before="0" w:after="0"/>
              <w:rPr>
                <w:rFonts w:ascii="Arial" w:hAnsi="Arial" w:cs="Arial"/>
                <w:szCs w:val="24"/>
              </w:rPr>
            </w:pPr>
            <w:r>
              <w:rPr>
                <w:rFonts w:ascii="Arial" w:hAnsi="Arial" w:cs="Arial"/>
                <w:szCs w:val="24"/>
              </w:rPr>
              <w:t>Electronic Data Interchange (EDI)</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fax</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email</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lastRenderedPageBreak/>
              <w:t>internet</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radio</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RF systems</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oral, aural or signed communications</w:t>
            </w:r>
          </w:p>
        </w:tc>
      </w:tr>
      <w:tr w:rsidR="004821CD" w:rsidRPr="00A55B25" w:rsidTr="00B95AE8">
        <w:trPr>
          <w:trHeight w:val="824"/>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lastRenderedPageBreak/>
              <w:t xml:space="preserve">Consultative processes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involve: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other employees and supervisors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suppliers, customers and clients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relevant authorities and institutions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management and union representatives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 xml:space="preserve">industrial relations and </w:t>
            </w:r>
            <w:r>
              <w:rPr>
                <w:rFonts w:ascii="Arial" w:hAnsi="Arial" w:cs="Arial"/>
                <w:szCs w:val="24"/>
              </w:rPr>
              <w:t xml:space="preserve">OHS </w:t>
            </w:r>
            <w:r w:rsidRPr="00A55B25">
              <w:rPr>
                <w:rFonts w:ascii="Arial" w:hAnsi="Arial" w:cs="Arial"/>
                <w:szCs w:val="24"/>
              </w:rPr>
              <w:t>specialists</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other maintenance, professional or technical staff</w:t>
            </w:r>
          </w:p>
        </w:tc>
      </w:tr>
      <w:tr w:rsidR="004821CD" w:rsidRPr="00A55B25" w:rsidTr="00B95AE8">
        <w:trPr>
          <w:trHeight w:val="824"/>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Workplace procedures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company procedures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enterprise procedures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organizational procedures</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established procedures</w:t>
            </w:r>
          </w:p>
        </w:tc>
      </w:tr>
      <w:tr w:rsidR="004821CD" w:rsidRPr="00A55B25" w:rsidTr="00B95AE8">
        <w:trPr>
          <w:trHeight w:val="824"/>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Personal protective equipment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gloves and protective clothing</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safety headwear and footwear</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safety glasses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two-way radios</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high visibility clothing</w:t>
            </w:r>
          </w:p>
        </w:tc>
      </w:tr>
      <w:tr w:rsidR="004821CD" w:rsidRPr="00A55B25" w:rsidTr="00B95AE8">
        <w:trPr>
          <w:trHeight w:val="530"/>
        </w:trPr>
        <w:tc>
          <w:tcPr>
            <w:tcW w:w="2520" w:type="dxa"/>
            <w:shd w:val="clear" w:color="auto" w:fill="auto"/>
          </w:tcPr>
          <w:p w:rsidR="004821CD" w:rsidRPr="00A55B25" w:rsidRDefault="004821CD" w:rsidP="001B5C09">
            <w:pPr>
              <w:pStyle w:val="BodyText"/>
              <w:spacing w:after="0"/>
              <w:rPr>
                <w:rFonts w:ascii="Arial" w:hAnsi="Arial" w:cs="Arial"/>
              </w:rPr>
            </w:pPr>
            <w:r w:rsidRPr="00A55B25">
              <w:rPr>
                <w:rFonts w:ascii="Arial" w:hAnsi="Arial" w:cs="Arial"/>
              </w:rPr>
              <w:t>Information/</w:t>
            </w:r>
          </w:p>
          <w:p w:rsidR="004821CD" w:rsidRPr="00A55B25" w:rsidRDefault="004821CD" w:rsidP="001B5C09">
            <w:pPr>
              <w:pStyle w:val="BodyText"/>
              <w:spacing w:after="0"/>
              <w:rPr>
                <w:rFonts w:ascii="Arial" w:hAnsi="Arial" w:cs="Arial"/>
                <w:lang w:val="en-NZ"/>
              </w:rPr>
            </w:pPr>
            <w:r w:rsidRPr="00A55B25">
              <w:rPr>
                <w:rFonts w:ascii="Arial" w:hAnsi="Arial" w:cs="Arial"/>
              </w:rPr>
              <w:t xml:space="preserve">documents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goods identification numbers and codes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manifests, picking slips, merchandise transfers, stock requisitions and bar codes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codes of practice and regulations relevant to the identification, handling and stacking of goods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operations manuals, job specifications and induction documentation</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manufacturers specifications for equipment</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workplace procedures and policies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supplier and/or client instructions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award, enterprise bargaining agreement, other industrial arrangements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relevant Ethiopian standards and certification requirements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quality assurance procedures</w:t>
            </w:r>
          </w:p>
          <w:p w:rsidR="004821CD" w:rsidRPr="00A55B25" w:rsidRDefault="004821CD" w:rsidP="004821CD">
            <w:pPr>
              <w:pStyle w:val="ListBullet"/>
              <w:numPr>
                <w:ilvl w:val="0"/>
                <w:numId w:val="3"/>
              </w:numPr>
              <w:spacing w:before="0" w:after="0"/>
              <w:rPr>
                <w:rFonts w:ascii="Arial" w:hAnsi="Arial" w:cs="Arial"/>
                <w:szCs w:val="24"/>
                <w:lang w:val="en-NZ"/>
              </w:rPr>
            </w:pPr>
            <w:r w:rsidRPr="00A55B25">
              <w:rPr>
                <w:rFonts w:ascii="Arial" w:hAnsi="Arial" w:cs="Arial"/>
                <w:szCs w:val="24"/>
              </w:rPr>
              <w:t>emergency procedures</w:t>
            </w:r>
          </w:p>
        </w:tc>
      </w:tr>
      <w:tr w:rsidR="004821CD" w:rsidRPr="00A55B25" w:rsidTr="00B95AE8">
        <w:trPr>
          <w:trHeight w:val="53"/>
        </w:trPr>
        <w:tc>
          <w:tcPr>
            <w:tcW w:w="2520" w:type="dxa"/>
            <w:shd w:val="clear" w:color="auto" w:fill="auto"/>
          </w:tcPr>
          <w:p w:rsidR="004821CD" w:rsidRPr="00A55B25" w:rsidRDefault="004821CD" w:rsidP="001B5C09">
            <w:pPr>
              <w:pStyle w:val="BodyText"/>
              <w:spacing w:after="0"/>
              <w:rPr>
                <w:rFonts w:ascii="Arial" w:hAnsi="Arial" w:cs="Arial"/>
                <w:lang w:val="en-NZ"/>
              </w:rPr>
            </w:pPr>
            <w:r w:rsidRPr="00A55B25">
              <w:rPr>
                <w:rFonts w:ascii="Arial" w:hAnsi="Arial" w:cs="Arial"/>
              </w:rPr>
              <w:t xml:space="preserve">Applicable regulations and legislation </w:t>
            </w:r>
          </w:p>
        </w:tc>
        <w:tc>
          <w:tcPr>
            <w:tcW w:w="6840" w:type="dxa"/>
            <w:shd w:val="clear" w:color="auto" w:fill="auto"/>
          </w:tcPr>
          <w:p w:rsidR="004821CD" w:rsidRPr="00A55B25" w:rsidRDefault="004821CD" w:rsidP="001B5C09">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relevant codes and regulations for the regulation of temperature controlled goods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relevant federal and/or regional states</w:t>
            </w:r>
            <w:r>
              <w:rPr>
                <w:rFonts w:ascii="Arial" w:hAnsi="Arial" w:cs="Arial"/>
                <w:szCs w:val="24"/>
              </w:rPr>
              <w:t xml:space="preserve"> OHS </w:t>
            </w:r>
            <w:r w:rsidRPr="00A55B25">
              <w:rPr>
                <w:rFonts w:ascii="Arial" w:hAnsi="Arial" w:cs="Arial"/>
                <w:szCs w:val="24"/>
              </w:rPr>
              <w:t>and environmental protection legislation</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water and road use and license arrangements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export/import/quarantine/bond requirements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workplace relations regulations</w:t>
            </w:r>
          </w:p>
          <w:p w:rsidR="004821CD" w:rsidRPr="00A55B25" w:rsidRDefault="004821CD" w:rsidP="004821CD">
            <w:pPr>
              <w:pStyle w:val="ListBullet"/>
              <w:numPr>
                <w:ilvl w:val="0"/>
                <w:numId w:val="3"/>
              </w:numPr>
              <w:spacing w:before="0" w:after="0"/>
              <w:rPr>
                <w:rFonts w:ascii="Arial" w:hAnsi="Arial" w:cs="Arial"/>
                <w:szCs w:val="24"/>
              </w:rPr>
            </w:pPr>
            <w:r w:rsidRPr="00A55B25">
              <w:rPr>
                <w:rFonts w:ascii="Arial" w:hAnsi="Arial" w:cs="Arial"/>
                <w:szCs w:val="24"/>
              </w:rPr>
              <w:t>workers compensation regulations</w:t>
            </w:r>
            <w:r>
              <w:rPr>
                <w:rFonts w:ascii="Arial" w:hAnsi="Arial" w:cs="Arial"/>
                <w:szCs w:val="24"/>
              </w:rPr>
              <w:t xml:space="preserve"> </w:t>
            </w:r>
          </w:p>
        </w:tc>
      </w:tr>
    </w:tbl>
    <w:p w:rsidR="00C43E26" w:rsidRDefault="00C43E26" w:rsidP="00C43E26">
      <w:pPr>
        <w:spacing w:after="0" w:line="240" w:lineRule="auto"/>
        <w:rPr>
          <w:rFonts w:ascii="Arial" w:hAnsi="Arial" w:cs="Arial"/>
          <w:sz w:val="24"/>
          <w:szCs w:val="24"/>
        </w:rPr>
      </w:pPr>
    </w:p>
    <w:p w:rsidR="0030294E" w:rsidRPr="00A55B25" w:rsidRDefault="0030294E" w:rsidP="00C43E26">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C43E26" w:rsidRPr="00A55B25" w:rsidTr="00B95AE8">
        <w:trPr>
          <w:trHeight w:val="70"/>
        </w:trPr>
        <w:tc>
          <w:tcPr>
            <w:tcW w:w="9360" w:type="dxa"/>
            <w:gridSpan w:val="2"/>
            <w:shd w:val="clear" w:color="auto" w:fill="E6E6E6"/>
            <w:vAlign w:val="center"/>
          </w:tcPr>
          <w:p w:rsidR="00C43E26" w:rsidRPr="00A55B25" w:rsidRDefault="00C43E26" w:rsidP="004812AB">
            <w:pPr>
              <w:spacing w:after="0" w:line="240" w:lineRule="auto"/>
              <w:rPr>
                <w:rFonts w:ascii="Arial" w:hAnsi="Arial" w:cs="Arial"/>
                <w:b/>
                <w:sz w:val="24"/>
                <w:szCs w:val="24"/>
              </w:rPr>
            </w:pPr>
            <w:r w:rsidRPr="00A55B25">
              <w:rPr>
                <w:rFonts w:ascii="Arial" w:hAnsi="Arial" w:cs="Arial"/>
                <w:b/>
                <w:sz w:val="24"/>
                <w:szCs w:val="24"/>
              </w:rPr>
              <w:t>Evidence Guide</w:t>
            </w:r>
          </w:p>
        </w:tc>
      </w:tr>
      <w:tr w:rsidR="00C43E26" w:rsidRPr="00A55B25" w:rsidTr="00B95AE8">
        <w:trPr>
          <w:trHeight w:val="1009"/>
        </w:trPr>
        <w:tc>
          <w:tcPr>
            <w:tcW w:w="2520" w:type="dxa"/>
            <w:shd w:val="clear" w:color="auto" w:fill="auto"/>
          </w:tcPr>
          <w:p w:rsidR="00C43E26" w:rsidRPr="00A55B25" w:rsidRDefault="00C43E26" w:rsidP="004812AB">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6840" w:type="dxa"/>
            <w:shd w:val="clear" w:color="auto" w:fill="auto"/>
          </w:tcPr>
          <w:p w:rsidR="00C43E26" w:rsidRPr="00A55B25" w:rsidRDefault="00C43E26" w:rsidP="00145F49">
            <w:pPr>
              <w:pStyle w:val="ListBullet"/>
              <w:numPr>
                <w:ilvl w:val="0"/>
                <w:numId w:val="0"/>
              </w:numPr>
              <w:spacing w:before="0" w:after="0"/>
              <w:rPr>
                <w:rFonts w:ascii="Arial" w:hAnsi="Arial" w:cs="Arial"/>
                <w:szCs w:val="24"/>
              </w:rPr>
            </w:pPr>
            <w:r w:rsidRPr="00A55B25">
              <w:rPr>
                <w:rFonts w:ascii="Arial" w:hAnsi="Arial" w:cs="Arial"/>
                <w:szCs w:val="24"/>
              </w:rPr>
              <w:t>The evidence required to demonstrate competency in this unit must be relevant to:</w:t>
            </w:r>
          </w:p>
          <w:p w:rsidR="00145F49" w:rsidRPr="00145F49" w:rsidRDefault="00145F49" w:rsidP="00145F49">
            <w:pPr>
              <w:pStyle w:val="ListBullet"/>
              <w:numPr>
                <w:ilvl w:val="0"/>
                <w:numId w:val="3"/>
              </w:numPr>
              <w:spacing w:before="0" w:after="0"/>
              <w:rPr>
                <w:rFonts w:ascii="Arial" w:hAnsi="Arial" w:cs="Arial"/>
                <w:szCs w:val="24"/>
              </w:rPr>
            </w:pPr>
            <w:r w:rsidRPr="00145F49">
              <w:rPr>
                <w:rFonts w:ascii="Arial" w:hAnsi="Arial" w:cs="Arial"/>
              </w:rPr>
              <w:t>Identify goods requiring temperature control</w:t>
            </w:r>
          </w:p>
          <w:p w:rsidR="00145F49" w:rsidRPr="00145F49" w:rsidRDefault="00145F49" w:rsidP="00145F49">
            <w:pPr>
              <w:pStyle w:val="ListBullet"/>
              <w:numPr>
                <w:ilvl w:val="0"/>
                <w:numId w:val="3"/>
              </w:numPr>
              <w:spacing w:before="0" w:after="0"/>
              <w:rPr>
                <w:rFonts w:ascii="Arial" w:hAnsi="Arial" w:cs="Arial"/>
                <w:szCs w:val="24"/>
              </w:rPr>
            </w:pPr>
            <w:r w:rsidRPr="00145F49">
              <w:rPr>
                <w:rFonts w:ascii="Arial" w:hAnsi="Arial" w:cs="Arial"/>
              </w:rPr>
              <w:t>Monitor temperature</w:t>
            </w:r>
          </w:p>
          <w:p w:rsidR="00C43E26" w:rsidRPr="00A55B25" w:rsidRDefault="00145F49" w:rsidP="00145F49">
            <w:pPr>
              <w:pStyle w:val="ListBullet"/>
              <w:numPr>
                <w:ilvl w:val="0"/>
                <w:numId w:val="3"/>
              </w:numPr>
              <w:spacing w:before="0" w:after="0"/>
              <w:rPr>
                <w:rFonts w:ascii="Arial" w:hAnsi="Arial" w:cs="Arial"/>
                <w:szCs w:val="24"/>
                <w:lang w:val="en-NZ"/>
              </w:rPr>
            </w:pPr>
            <w:r w:rsidRPr="00145F49">
              <w:rPr>
                <w:rFonts w:ascii="Arial" w:hAnsi="Arial" w:cs="Arial"/>
              </w:rPr>
              <w:t>Identify and rectify</w:t>
            </w:r>
            <w:r w:rsidRPr="00A55B25">
              <w:rPr>
                <w:rStyle w:val="SpecialBold"/>
                <w:rFonts w:ascii="Arial" w:hAnsi="Arial" w:cs="Arial"/>
                <w:b w:val="0"/>
                <w:szCs w:val="24"/>
              </w:rPr>
              <w:t xml:space="preserve"> problems</w:t>
            </w:r>
          </w:p>
        </w:tc>
      </w:tr>
      <w:tr w:rsidR="006E1686" w:rsidRPr="00A55B25" w:rsidTr="00B95AE8">
        <w:trPr>
          <w:trHeight w:val="6289"/>
        </w:trPr>
        <w:tc>
          <w:tcPr>
            <w:tcW w:w="2520" w:type="dxa"/>
            <w:shd w:val="clear" w:color="auto" w:fill="auto"/>
          </w:tcPr>
          <w:p w:rsidR="006E1686" w:rsidRPr="00A55B25" w:rsidRDefault="006E1686" w:rsidP="004812AB">
            <w:pPr>
              <w:spacing w:after="0" w:line="240" w:lineRule="auto"/>
              <w:rPr>
                <w:rFonts w:ascii="Arial" w:hAnsi="Arial" w:cs="Arial"/>
                <w:bCs/>
                <w:sz w:val="24"/>
                <w:szCs w:val="24"/>
              </w:rPr>
            </w:pPr>
            <w:r w:rsidRPr="00A55B25">
              <w:rPr>
                <w:rFonts w:ascii="Arial" w:hAnsi="Arial" w:cs="Arial"/>
                <w:bCs/>
                <w:sz w:val="24"/>
                <w:szCs w:val="24"/>
              </w:rPr>
              <w:t>Underpinning Knowledge and Attitudes</w:t>
            </w:r>
          </w:p>
        </w:tc>
        <w:tc>
          <w:tcPr>
            <w:tcW w:w="6840" w:type="dxa"/>
            <w:shd w:val="clear" w:color="auto" w:fill="auto"/>
          </w:tcPr>
          <w:p w:rsidR="006E1686" w:rsidRDefault="006E1686" w:rsidP="00C756BE">
            <w:pPr>
              <w:pStyle w:val="ListBullet"/>
              <w:numPr>
                <w:ilvl w:val="0"/>
                <w:numId w:val="0"/>
              </w:numPr>
              <w:ind w:left="360" w:hanging="360"/>
              <w:rPr>
                <w:rFonts w:ascii="Arial" w:hAnsi="Arial" w:cs="Arial"/>
                <w:szCs w:val="24"/>
              </w:rPr>
            </w:pPr>
            <w:r>
              <w:rPr>
                <w:rFonts w:ascii="Arial" w:hAnsi="Arial" w:cs="Arial"/>
                <w:szCs w:val="24"/>
              </w:rPr>
              <w:t>Demonstrates knowledge of:</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Ethiopian codes and regulations relevant to the regulation of temperature controlled stock</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 xml:space="preserve">Relevant </w:t>
            </w:r>
            <w:r>
              <w:rPr>
                <w:rFonts w:ascii="Arial" w:hAnsi="Arial" w:cs="Arial"/>
                <w:szCs w:val="24"/>
              </w:rPr>
              <w:t xml:space="preserve">OHS </w:t>
            </w:r>
            <w:r w:rsidRPr="00A55B25">
              <w:rPr>
                <w:rFonts w:ascii="Arial" w:hAnsi="Arial" w:cs="Arial"/>
                <w:szCs w:val="24"/>
              </w:rPr>
              <w:t>and environmental protection procedures and guidelines</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Workplace procedures and policies for the regulation of temperature controlled stock</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Focus of operation of work systems, equipment, management and site operating systems for the regulation of temperature controlled stock</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Special handling, stacking and storage requirements for temperature controlled stock</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Procedures for pre-cooling and snap freezing</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Problems that can occur when regulating temperature controlled stock and appropriate action that can be taken</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Hazards when regulating and working with temperature controlled stock and appropriate action to control the risks involved</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Documentation requirements including reports and records concerning damaged or contaminated goods</w:t>
            </w:r>
          </w:p>
          <w:p w:rsidR="006E1686" w:rsidRPr="00A55B25" w:rsidRDefault="006E1686" w:rsidP="004812AB">
            <w:pPr>
              <w:pStyle w:val="ListBullet"/>
              <w:numPr>
                <w:ilvl w:val="0"/>
                <w:numId w:val="3"/>
              </w:numPr>
              <w:spacing w:before="0" w:after="0"/>
              <w:rPr>
                <w:rFonts w:ascii="Arial" w:hAnsi="Arial" w:cs="Arial"/>
                <w:szCs w:val="24"/>
              </w:rPr>
            </w:pPr>
            <w:r w:rsidRPr="00A55B25">
              <w:rPr>
                <w:rFonts w:ascii="Arial" w:hAnsi="Arial" w:cs="Arial"/>
                <w:szCs w:val="24"/>
              </w:rPr>
              <w:t>Housekeeping standards procedures required in the workplace</w:t>
            </w:r>
          </w:p>
          <w:p w:rsidR="006E1686" w:rsidRPr="00A55B25" w:rsidRDefault="006E1686" w:rsidP="004812AB">
            <w:pPr>
              <w:pStyle w:val="ListBullet"/>
              <w:numPr>
                <w:ilvl w:val="0"/>
                <w:numId w:val="3"/>
              </w:numPr>
              <w:spacing w:after="0"/>
              <w:rPr>
                <w:rFonts w:ascii="Arial" w:hAnsi="Arial" w:cs="Arial"/>
                <w:szCs w:val="24"/>
              </w:rPr>
            </w:pPr>
            <w:r w:rsidRPr="00A55B25">
              <w:rPr>
                <w:rFonts w:ascii="Arial" w:hAnsi="Arial" w:cs="Arial"/>
                <w:szCs w:val="24"/>
              </w:rPr>
              <w:t>Site layout</w:t>
            </w:r>
          </w:p>
        </w:tc>
      </w:tr>
      <w:tr w:rsidR="00C43E26" w:rsidRPr="00A55B25" w:rsidTr="00B95AE8">
        <w:trPr>
          <w:trHeight w:val="1009"/>
        </w:trPr>
        <w:tc>
          <w:tcPr>
            <w:tcW w:w="2520" w:type="dxa"/>
            <w:shd w:val="clear" w:color="auto" w:fill="auto"/>
          </w:tcPr>
          <w:p w:rsidR="00C43E26" w:rsidRPr="00A55B25" w:rsidRDefault="00C43E26" w:rsidP="004812AB">
            <w:pPr>
              <w:spacing w:after="0" w:line="240" w:lineRule="auto"/>
              <w:rPr>
                <w:rFonts w:ascii="Arial" w:hAnsi="Arial" w:cs="Arial"/>
                <w:bCs/>
                <w:sz w:val="24"/>
                <w:szCs w:val="24"/>
              </w:rPr>
            </w:pPr>
            <w:r w:rsidRPr="00A55B25">
              <w:rPr>
                <w:rFonts w:ascii="Arial" w:hAnsi="Arial" w:cs="Arial"/>
                <w:bCs/>
                <w:sz w:val="24"/>
                <w:szCs w:val="24"/>
              </w:rPr>
              <w:t>Underpinning Skills</w:t>
            </w:r>
          </w:p>
        </w:tc>
        <w:tc>
          <w:tcPr>
            <w:tcW w:w="6840" w:type="dxa"/>
            <w:shd w:val="clear" w:color="auto" w:fill="auto"/>
          </w:tcPr>
          <w:p w:rsidR="006E1686" w:rsidRPr="006E1686" w:rsidRDefault="006E1686" w:rsidP="006E1686">
            <w:pPr>
              <w:autoSpaceDE w:val="0"/>
              <w:autoSpaceDN w:val="0"/>
              <w:adjustRightInd w:val="0"/>
              <w:spacing w:before="60"/>
              <w:rPr>
                <w:rFonts w:ascii="Arial" w:hAnsi="Arial" w:cs="Arial"/>
                <w:sz w:val="24"/>
                <w:szCs w:val="24"/>
              </w:rPr>
            </w:pPr>
            <w:r>
              <w:rPr>
                <w:rFonts w:ascii="Arial" w:hAnsi="Arial" w:cs="Arial"/>
                <w:sz w:val="24"/>
                <w:szCs w:val="24"/>
              </w:rPr>
              <w:t>Demonstrates skills to:</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Communicate effectively with others when regulating temperature controlled stock</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Read and comprehend simple statements in English</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Read and interpret instructions, procedures and labels relevant to the regulation of temperature controlled stock</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Complete documentation related to the regulation of temperature controlled stock</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Operate electronic communication equipment to required protocol</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Work collaboratively with others when regulating temperature controlled stock</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Adapt appropriately to cultural differences in the workplace, including modes of behavior and interactions with others</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lastRenderedPageBreak/>
              <w:t>Promptly report and/or rectify any identified problems, faults or malfunctions when regulating temperature controlled stock in accordance with regulatory requirements and workplace procedures</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Implement contingency plans for unplanned events when regulating temperature controlled stock</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Modify activities depending on differing operational contingencies, risk situations and environments</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Work systematically with required attention to detail without injury to self or others, or damage to goods or equipment</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Operate and adapt to differences in stock and equipment in accordance with standard operating procedures</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Select and use relevant equipment, processes and procedures</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Check refrigeration equipment operation in terms of maintenance schedule and standard operating procedures</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Select and implement corrective actions to maintain temperature levels</w:t>
            </w:r>
          </w:p>
          <w:p w:rsidR="00C43E26" w:rsidRPr="00A55B25" w:rsidRDefault="00C43E26" w:rsidP="004812AB">
            <w:pPr>
              <w:pStyle w:val="ListBullet"/>
              <w:numPr>
                <w:ilvl w:val="0"/>
                <w:numId w:val="3"/>
              </w:numPr>
              <w:spacing w:before="0" w:after="0"/>
              <w:rPr>
                <w:rFonts w:ascii="Arial" w:hAnsi="Arial" w:cs="Arial"/>
                <w:szCs w:val="24"/>
              </w:rPr>
            </w:pPr>
            <w:r w:rsidRPr="00A55B25">
              <w:rPr>
                <w:rFonts w:ascii="Arial" w:hAnsi="Arial" w:cs="Arial"/>
                <w:szCs w:val="24"/>
              </w:rPr>
              <w:t xml:space="preserve">Select and use required personal protective equipment conforming to industry and </w:t>
            </w:r>
            <w:r w:rsidR="0037417E">
              <w:rPr>
                <w:rFonts w:ascii="Arial" w:hAnsi="Arial" w:cs="Arial"/>
                <w:szCs w:val="24"/>
              </w:rPr>
              <w:t xml:space="preserve">OHS </w:t>
            </w:r>
            <w:r w:rsidRPr="00A55B25">
              <w:rPr>
                <w:rFonts w:ascii="Arial" w:hAnsi="Arial" w:cs="Arial"/>
                <w:szCs w:val="24"/>
              </w:rPr>
              <w:t>standards</w:t>
            </w:r>
          </w:p>
        </w:tc>
      </w:tr>
      <w:tr w:rsidR="00B95AE8" w:rsidRPr="00A55B25" w:rsidTr="00B95AE8">
        <w:tblPrEx>
          <w:tblLook w:val="0000" w:firstRow="0" w:lastRow="0" w:firstColumn="0" w:lastColumn="0" w:noHBand="0" w:noVBand="0"/>
        </w:tblPrEx>
        <w:trPr>
          <w:trHeight w:val="242"/>
        </w:trPr>
        <w:tc>
          <w:tcPr>
            <w:tcW w:w="2520" w:type="dxa"/>
            <w:tcBorders>
              <w:top w:val="single" w:sz="4" w:space="0" w:color="auto"/>
              <w:left w:val="single" w:sz="4" w:space="0" w:color="auto"/>
              <w:bottom w:val="single" w:sz="4" w:space="0" w:color="auto"/>
              <w:right w:val="single" w:sz="4" w:space="0" w:color="auto"/>
            </w:tcBorders>
          </w:tcPr>
          <w:p w:rsidR="00B95AE8" w:rsidRPr="005D4405" w:rsidRDefault="00B95AE8" w:rsidP="00505267">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6840" w:type="dxa"/>
            <w:tcBorders>
              <w:top w:val="single" w:sz="4" w:space="0" w:color="auto"/>
              <w:left w:val="single" w:sz="4" w:space="0" w:color="auto"/>
              <w:bottom w:val="single" w:sz="4" w:space="0" w:color="auto"/>
              <w:right w:val="single" w:sz="4" w:space="0" w:color="auto"/>
            </w:tcBorders>
          </w:tcPr>
          <w:p w:rsidR="00B95AE8" w:rsidRPr="005D4405" w:rsidRDefault="00B95AE8"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B95AE8" w:rsidRPr="00A55B25" w:rsidTr="00B95AE8">
        <w:trPr>
          <w:trHeight w:val="519"/>
        </w:trPr>
        <w:tc>
          <w:tcPr>
            <w:tcW w:w="2520" w:type="dxa"/>
            <w:shd w:val="clear" w:color="auto" w:fill="auto"/>
          </w:tcPr>
          <w:p w:rsidR="00B95AE8" w:rsidRPr="005D4405" w:rsidRDefault="00B95AE8"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6840" w:type="dxa"/>
            <w:shd w:val="clear" w:color="auto" w:fill="auto"/>
          </w:tcPr>
          <w:p w:rsidR="00B95AE8" w:rsidRPr="005D4405" w:rsidRDefault="00B95AE8" w:rsidP="00505267">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B95AE8" w:rsidRPr="005D4405" w:rsidRDefault="00B95AE8" w:rsidP="00B95AE8">
            <w:pPr>
              <w:pStyle w:val="ListBullet"/>
              <w:numPr>
                <w:ilvl w:val="0"/>
                <w:numId w:val="3"/>
              </w:numPr>
              <w:spacing w:before="0" w:after="0"/>
              <w:rPr>
                <w:rFonts w:ascii="Arial" w:hAnsi="Arial" w:cs="Arial"/>
                <w:szCs w:val="24"/>
              </w:rPr>
            </w:pPr>
            <w:r w:rsidRPr="005D4405">
              <w:rPr>
                <w:rFonts w:ascii="Arial" w:hAnsi="Arial" w:cs="Arial"/>
                <w:szCs w:val="24"/>
              </w:rPr>
              <w:t>Interview / Written Test</w:t>
            </w:r>
          </w:p>
          <w:p w:rsidR="00B95AE8" w:rsidRPr="005D4405" w:rsidRDefault="00B95AE8" w:rsidP="00B95AE8">
            <w:pPr>
              <w:pStyle w:val="ListBullet"/>
              <w:numPr>
                <w:ilvl w:val="0"/>
                <w:numId w:val="3"/>
              </w:numPr>
              <w:spacing w:before="0" w:after="0"/>
              <w:rPr>
                <w:rFonts w:ascii="Arial" w:hAnsi="Arial" w:cs="Arial"/>
                <w:szCs w:val="24"/>
              </w:rPr>
            </w:pPr>
            <w:r w:rsidRPr="005D4405">
              <w:rPr>
                <w:rFonts w:ascii="Arial" w:hAnsi="Arial" w:cs="Arial"/>
                <w:szCs w:val="24"/>
              </w:rPr>
              <w:t>Observation / Demonstration with Oral Questioning</w:t>
            </w:r>
          </w:p>
        </w:tc>
      </w:tr>
      <w:tr w:rsidR="00B95AE8" w:rsidRPr="00A55B25" w:rsidTr="00B95AE8">
        <w:trPr>
          <w:trHeight w:val="70"/>
        </w:trPr>
        <w:tc>
          <w:tcPr>
            <w:tcW w:w="2520" w:type="dxa"/>
            <w:shd w:val="clear" w:color="auto" w:fill="auto"/>
          </w:tcPr>
          <w:p w:rsidR="00B95AE8" w:rsidRPr="005D4405" w:rsidRDefault="00B95AE8"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6840" w:type="dxa"/>
            <w:shd w:val="clear" w:color="auto" w:fill="auto"/>
          </w:tcPr>
          <w:p w:rsidR="00B95AE8" w:rsidRPr="005D4405" w:rsidRDefault="00B95AE8" w:rsidP="00505267">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C43E26" w:rsidRPr="00A55B25" w:rsidRDefault="00C43E26">
      <w:pPr>
        <w:rPr>
          <w:rFonts w:ascii="Arial" w:hAnsi="Arial" w:cs="Arial"/>
          <w:sz w:val="24"/>
          <w:szCs w:val="24"/>
        </w:rPr>
      </w:pPr>
    </w:p>
    <w:p w:rsidR="00554CAD" w:rsidRPr="00A55B25" w:rsidRDefault="00554CAD">
      <w:pPr>
        <w:rPr>
          <w:rFonts w:ascii="Arial" w:hAnsi="Arial" w:cs="Arial"/>
          <w:sz w:val="24"/>
          <w:szCs w:val="24"/>
        </w:rPr>
      </w:pPr>
    </w:p>
    <w:p w:rsidR="00A06F93" w:rsidRDefault="00A06F93">
      <w: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554CAD" w:rsidRPr="00A55B25" w:rsidTr="00B95AE8">
        <w:trPr>
          <w:trHeight w:val="350"/>
        </w:trPr>
        <w:tc>
          <w:tcPr>
            <w:tcW w:w="9360" w:type="dxa"/>
            <w:gridSpan w:val="2"/>
            <w:tcBorders>
              <w:bottom w:val="single" w:sz="4" w:space="0" w:color="auto"/>
            </w:tcBorders>
            <w:shd w:val="clear" w:color="auto" w:fill="D9D9D9"/>
            <w:vAlign w:val="center"/>
          </w:tcPr>
          <w:p w:rsidR="00554CAD" w:rsidRPr="00A55B25" w:rsidRDefault="007E2050" w:rsidP="004812AB">
            <w:pPr>
              <w:spacing w:after="0" w:line="240" w:lineRule="auto"/>
              <w:ind w:left="2766" w:hanging="2766"/>
              <w:rPr>
                <w:rFonts w:ascii="Arial" w:hAnsi="Arial" w:cs="Arial"/>
                <w:b/>
                <w:bCs/>
                <w:sz w:val="24"/>
                <w:szCs w:val="24"/>
              </w:rPr>
            </w:pPr>
            <w:r>
              <w:rPr>
                <w:rFonts w:ascii="Arial" w:hAnsi="Arial" w:cs="Arial"/>
                <w:b/>
                <w:bCs/>
                <w:sz w:val="24"/>
                <w:szCs w:val="24"/>
              </w:rPr>
              <w:lastRenderedPageBreak/>
              <w:t>Occupational Standard: Material Logistics Operation Supervision Level IV</w:t>
            </w:r>
          </w:p>
        </w:tc>
      </w:tr>
      <w:tr w:rsidR="00554CAD" w:rsidRPr="00A55B25" w:rsidTr="00B95AE8">
        <w:trPr>
          <w:trHeight w:val="395"/>
        </w:trPr>
        <w:tc>
          <w:tcPr>
            <w:tcW w:w="2520" w:type="dxa"/>
            <w:shd w:val="clear" w:color="auto" w:fill="D9D9D9"/>
            <w:vAlign w:val="center"/>
          </w:tcPr>
          <w:p w:rsidR="00554CAD" w:rsidRPr="00A55B25" w:rsidRDefault="00554CAD" w:rsidP="004812AB">
            <w:pPr>
              <w:spacing w:after="0" w:line="240" w:lineRule="auto"/>
              <w:rPr>
                <w:rFonts w:ascii="Arial" w:hAnsi="Arial" w:cs="Arial"/>
                <w:b/>
                <w:sz w:val="24"/>
                <w:szCs w:val="24"/>
              </w:rPr>
            </w:pPr>
            <w:r w:rsidRPr="00A55B25">
              <w:rPr>
                <w:rFonts w:ascii="Arial" w:hAnsi="Arial" w:cs="Arial"/>
                <w:b/>
                <w:bCs/>
                <w:sz w:val="24"/>
                <w:szCs w:val="24"/>
                <w:lang w:val="en-GB"/>
              </w:rPr>
              <w:t>Unit Title</w:t>
            </w:r>
          </w:p>
        </w:tc>
        <w:tc>
          <w:tcPr>
            <w:tcW w:w="6840" w:type="dxa"/>
            <w:shd w:val="clear" w:color="auto" w:fill="D9D9D9"/>
            <w:vAlign w:val="center"/>
          </w:tcPr>
          <w:p w:rsidR="00554CAD" w:rsidRPr="00A55B25" w:rsidRDefault="00554CAD" w:rsidP="004812AB">
            <w:pPr>
              <w:autoSpaceDE w:val="0"/>
              <w:autoSpaceDN w:val="0"/>
              <w:adjustRightInd w:val="0"/>
              <w:spacing w:after="0" w:line="240" w:lineRule="auto"/>
              <w:rPr>
                <w:rFonts w:ascii="Arial" w:hAnsi="Arial" w:cs="Arial"/>
                <w:b/>
                <w:sz w:val="24"/>
                <w:szCs w:val="24"/>
              </w:rPr>
            </w:pPr>
            <w:r w:rsidRPr="00A55B25">
              <w:rPr>
                <w:rFonts w:ascii="Arial" w:hAnsi="Arial" w:cs="Arial"/>
                <w:b/>
                <w:color w:val="000000"/>
                <w:sz w:val="24"/>
                <w:szCs w:val="24"/>
              </w:rPr>
              <w:t>Monitor</w:t>
            </w:r>
            <w:r w:rsidRPr="00A55B25">
              <w:rPr>
                <w:rFonts w:ascii="Arial" w:hAnsi="Arial" w:cs="Arial"/>
                <w:b/>
                <w:sz w:val="24"/>
                <w:szCs w:val="24"/>
              </w:rPr>
              <w:t xml:space="preserve"> Rosters</w:t>
            </w:r>
          </w:p>
        </w:tc>
      </w:tr>
      <w:tr w:rsidR="00554CAD" w:rsidRPr="00A55B25" w:rsidTr="00B95AE8">
        <w:trPr>
          <w:trHeight w:val="350"/>
        </w:trPr>
        <w:tc>
          <w:tcPr>
            <w:tcW w:w="2520" w:type="dxa"/>
            <w:shd w:val="clear" w:color="auto" w:fill="D9D9D9"/>
            <w:vAlign w:val="center"/>
          </w:tcPr>
          <w:p w:rsidR="00554CAD" w:rsidRPr="00A55B25" w:rsidRDefault="00554CAD" w:rsidP="004812AB">
            <w:pPr>
              <w:spacing w:after="0" w:line="240" w:lineRule="auto"/>
              <w:rPr>
                <w:rFonts w:ascii="Arial" w:hAnsi="Arial" w:cs="Arial"/>
                <w:b/>
                <w:sz w:val="24"/>
                <w:szCs w:val="24"/>
              </w:rPr>
            </w:pPr>
            <w:r w:rsidRPr="00A55B25">
              <w:rPr>
                <w:rFonts w:ascii="Arial" w:hAnsi="Arial" w:cs="Arial"/>
                <w:b/>
                <w:bCs/>
                <w:sz w:val="24"/>
                <w:szCs w:val="24"/>
                <w:lang w:val="en-GB"/>
              </w:rPr>
              <w:t>Unit Code</w:t>
            </w:r>
          </w:p>
        </w:tc>
        <w:bookmarkStart w:id="24" w:name="EIS_MLS4_02_"/>
        <w:tc>
          <w:tcPr>
            <w:tcW w:w="6840" w:type="dxa"/>
            <w:shd w:val="clear" w:color="auto" w:fill="D9D9D9"/>
            <w:vAlign w:val="center"/>
          </w:tcPr>
          <w:p w:rsidR="00554CAD" w:rsidRPr="00A55B25" w:rsidRDefault="00554615" w:rsidP="004812AB">
            <w:pPr>
              <w:spacing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4E0F93" w:rsidRPr="00A55B25">
              <w:rPr>
                <w:rFonts w:ascii="Arial" w:hAnsi="Arial" w:cs="Arial"/>
                <w:b/>
                <w:bCs/>
                <w:color w:val="0000CC"/>
                <w:sz w:val="24"/>
                <w:szCs w:val="24"/>
              </w:rPr>
              <w:instrText xml:space="preserve"> HYPERLINK  \l "EIS_MLS4_02_0913" </w:instrText>
            </w:r>
            <w:r w:rsidRPr="00A55B25">
              <w:rPr>
                <w:rFonts w:ascii="Arial" w:hAnsi="Arial" w:cs="Arial"/>
                <w:b/>
                <w:bCs/>
                <w:color w:val="0000CC"/>
                <w:sz w:val="24"/>
                <w:szCs w:val="24"/>
              </w:rPr>
              <w:fldChar w:fldCharType="separate"/>
            </w:r>
            <w:r w:rsidR="004E0F93" w:rsidRPr="00A55B25">
              <w:rPr>
                <w:rStyle w:val="Hyperlink"/>
                <w:rFonts w:ascii="Arial" w:hAnsi="Arial" w:cs="Arial"/>
                <w:b/>
                <w:bCs/>
                <w:sz w:val="24"/>
                <w:szCs w:val="24"/>
              </w:rPr>
              <w:t>EIS MLS4 02 0913</w:t>
            </w:r>
            <w:bookmarkEnd w:id="24"/>
            <w:r w:rsidRPr="00A55B25">
              <w:rPr>
                <w:rFonts w:ascii="Arial" w:hAnsi="Arial" w:cs="Arial"/>
                <w:b/>
                <w:bCs/>
                <w:color w:val="0000CC"/>
                <w:sz w:val="24"/>
                <w:szCs w:val="24"/>
              </w:rPr>
              <w:fldChar w:fldCharType="end"/>
            </w:r>
          </w:p>
        </w:tc>
      </w:tr>
      <w:tr w:rsidR="00554CAD" w:rsidRPr="00A55B25" w:rsidTr="00B95AE8">
        <w:trPr>
          <w:trHeight w:val="485"/>
        </w:trPr>
        <w:tc>
          <w:tcPr>
            <w:tcW w:w="2520" w:type="dxa"/>
            <w:shd w:val="clear" w:color="auto" w:fill="auto"/>
          </w:tcPr>
          <w:p w:rsidR="00554CAD" w:rsidRPr="00A55B25" w:rsidRDefault="00554CAD" w:rsidP="004812AB">
            <w:pPr>
              <w:spacing w:after="0" w:line="240" w:lineRule="auto"/>
              <w:rPr>
                <w:rFonts w:ascii="Arial" w:hAnsi="Arial" w:cs="Arial"/>
                <w:b/>
                <w:bCs/>
                <w:sz w:val="24"/>
                <w:szCs w:val="24"/>
                <w:lang w:val="en-GB"/>
              </w:rPr>
            </w:pPr>
            <w:r w:rsidRPr="00A55B25">
              <w:rPr>
                <w:rFonts w:ascii="Arial" w:hAnsi="Arial" w:cs="Arial"/>
                <w:b/>
                <w:bCs/>
                <w:sz w:val="24"/>
                <w:szCs w:val="24"/>
                <w:lang w:val="en-GB"/>
              </w:rPr>
              <w:t>Unit Descriptor</w:t>
            </w:r>
          </w:p>
        </w:tc>
        <w:tc>
          <w:tcPr>
            <w:tcW w:w="6840" w:type="dxa"/>
            <w:shd w:val="clear" w:color="auto" w:fill="auto"/>
          </w:tcPr>
          <w:p w:rsidR="00554CAD" w:rsidRPr="00A55B25" w:rsidRDefault="00554CAD" w:rsidP="004812AB">
            <w:pPr>
              <w:pStyle w:val="BodyText"/>
              <w:spacing w:after="0"/>
              <w:jc w:val="both"/>
              <w:rPr>
                <w:rFonts w:ascii="Arial" w:hAnsi="Arial" w:cs="Arial"/>
              </w:rPr>
            </w:pPr>
            <w:r w:rsidRPr="00A55B25">
              <w:rPr>
                <w:rFonts w:ascii="Arial" w:hAnsi="Arial" w:cs="Arial"/>
              </w:rPr>
              <w:t>This unit involves the skills and knowledge required to develop rosters in accordance with regulatory and workplace requirements, including identifying operating requirements, identifying tasks and responsibilities and work requirements, and establishing and finalizing work rosters.</w:t>
            </w:r>
          </w:p>
        </w:tc>
      </w:tr>
    </w:tbl>
    <w:p w:rsidR="00554CAD" w:rsidRPr="00B95AE8" w:rsidRDefault="00554CAD" w:rsidP="00B95AE8">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554CAD" w:rsidRPr="00A55B25" w:rsidTr="00B95AE8">
        <w:trPr>
          <w:trHeight w:val="188"/>
        </w:trPr>
        <w:tc>
          <w:tcPr>
            <w:tcW w:w="2520" w:type="dxa"/>
            <w:shd w:val="clear" w:color="auto" w:fill="D9D9D9"/>
            <w:vAlign w:val="center"/>
          </w:tcPr>
          <w:p w:rsidR="00554CAD" w:rsidRPr="00A55B25" w:rsidRDefault="00554CAD"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6840" w:type="dxa"/>
            <w:shd w:val="clear" w:color="auto" w:fill="D9D9D9"/>
            <w:vAlign w:val="center"/>
          </w:tcPr>
          <w:p w:rsidR="00554CAD" w:rsidRPr="00A55B25" w:rsidRDefault="00554CAD"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554CAD" w:rsidRPr="00A55B25" w:rsidTr="00B95AE8">
        <w:trPr>
          <w:trHeight w:val="1061"/>
        </w:trPr>
        <w:tc>
          <w:tcPr>
            <w:tcW w:w="2520" w:type="dxa"/>
            <w:tcBorders>
              <w:bottom w:val="single" w:sz="4" w:space="0" w:color="auto"/>
            </w:tcBorders>
            <w:shd w:val="clear" w:color="auto" w:fill="auto"/>
          </w:tcPr>
          <w:p w:rsidR="00554CAD" w:rsidRPr="00A55B25" w:rsidRDefault="00554CAD"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t>1.</w:t>
            </w:r>
            <w:r w:rsidRPr="00A55B25">
              <w:rPr>
                <w:rFonts w:ascii="Arial" w:hAnsi="Arial" w:cs="Arial"/>
                <w:sz w:val="24"/>
                <w:szCs w:val="24"/>
              </w:rPr>
              <w:tab/>
            </w:r>
            <w:r w:rsidRPr="00A55B25">
              <w:rPr>
                <w:rStyle w:val="SpecialBold"/>
                <w:rFonts w:ascii="Arial" w:hAnsi="Arial" w:cs="Arial"/>
                <w:b w:val="0"/>
                <w:sz w:val="24"/>
                <w:szCs w:val="24"/>
              </w:rPr>
              <w:t>Identify operating requirements</w:t>
            </w:r>
          </w:p>
        </w:tc>
        <w:tc>
          <w:tcPr>
            <w:tcW w:w="6840" w:type="dxa"/>
            <w:tcBorders>
              <w:bottom w:val="single" w:sz="4" w:space="0" w:color="auto"/>
            </w:tcBorders>
            <w:shd w:val="clear" w:color="auto" w:fill="auto"/>
          </w:tcPr>
          <w:p w:rsidR="00554CAD" w:rsidRPr="00A55B25" w:rsidRDefault="00554CAD" w:rsidP="00646606">
            <w:pPr>
              <w:pStyle w:val="List"/>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t>Transport timetables and running times for each line or service are identified and kept updated within roster operations</w:t>
            </w:r>
            <w:r w:rsidR="00B95AE8">
              <w:rPr>
                <w:rFonts w:ascii="Arial" w:hAnsi="Arial" w:cs="Arial"/>
                <w:sz w:val="24"/>
                <w:szCs w:val="24"/>
              </w:rPr>
              <w:t>.</w:t>
            </w:r>
          </w:p>
          <w:p w:rsidR="00554CAD" w:rsidRPr="00A55B25" w:rsidRDefault="00554CAD" w:rsidP="00646606">
            <w:pPr>
              <w:pStyle w:val="List"/>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Transport running times are identified for each line or service to ensure all crewing requirements are planned</w:t>
            </w:r>
            <w:r w:rsidR="00B95AE8">
              <w:rPr>
                <w:rFonts w:ascii="Arial" w:hAnsi="Arial" w:cs="Arial"/>
                <w:sz w:val="24"/>
                <w:szCs w:val="24"/>
              </w:rPr>
              <w:t>.</w:t>
            </w:r>
          </w:p>
          <w:p w:rsidR="00554CAD" w:rsidRPr="00A55B25" w:rsidRDefault="00554CAD" w:rsidP="00646606">
            <w:pPr>
              <w:pStyle w:val="List"/>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1.3</w:t>
            </w:r>
            <w:r w:rsidRPr="00A55B25">
              <w:rPr>
                <w:rFonts w:ascii="Arial" w:hAnsi="Arial" w:cs="Arial"/>
                <w:sz w:val="24"/>
                <w:szCs w:val="24"/>
              </w:rPr>
              <w:tab/>
              <w:t>Set working or</w:t>
            </w:r>
            <w:r w:rsidRPr="00F01922">
              <w:rPr>
                <w:rFonts w:ascii="Arial" w:hAnsi="Arial" w:cs="Arial"/>
                <w:b/>
                <w:i/>
                <w:sz w:val="24"/>
                <w:szCs w:val="24"/>
              </w:rPr>
              <w:t xml:space="preserve"> work</w:t>
            </w:r>
            <w:r w:rsidRPr="00A55B25">
              <w:rPr>
                <w:rFonts w:ascii="Arial" w:hAnsi="Arial" w:cs="Arial"/>
                <w:sz w:val="24"/>
                <w:szCs w:val="24"/>
              </w:rPr>
              <w:t xml:space="preserve"> tasks to be performed are identified for each transport service</w:t>
            </w:r>
            <w:r w:rsidR="00B95AE8">
              <w:rPr>
                <w:rFonts w:ascii="Arial" w:hAnsi="Arial" w:cs="Arial"/>
                <w:sz w:val="24"/>
                <w:szCs w:val="24"/>
              </w:rPr>
              <w:t>.</w:t>
            </w:r>
          </w:p>
          <w:p w:rsidR="00554CAD" w:rsidRPr="00A55B25" w:rsidRDefault="00554CAD" w:rsidP="00646606">
            <w:pPr>
              <w:pStyle w:val="List"/>
              <w:spacing w:before="120" w:after="0" w:line="240" w:lineRule="auto"/>
              <w:ind w:left="432" w:hanging="432"/>
              <w:contextualSpacing w:val="0"/>
              <w:rPr>
                <w:rFonts w:ascii="Arial" w:hAnsi="Arial" w:cs="Arial"/>
                <w:sz w:val="24"/>
                <w:szCs w:val="24"/>
                <w:lang w:val="en-NZ"/>
              </w:rPr>
            </w:pPr>
            <w:r w:rsidRPr="00A55B25">
              <w:rPr>
                <w:rFonts w:ascii="Arial" w:hAnsi="Arial" w:cs="Arial"/>
                <w:sz w:val="24"/>
                <w:szCs w:val="24"/>
              </w:rPr>
              <w:t>1.4</w:t>
            </w:r>
            <w:r w:rsidRPr="00A55B25">
              <w:rPr>
                <w:rFonts w:ascii="Arial" w:hAnsi="Arial" w:cs="Arial"/>
                <w:sz w:val="24"/>
                <w:szCs w:val="24"/>
              </w:rPr>
              <w:tab/>
              <w:t>Contingency plans covering operational problems are identified and impact on crewing needs analyzed</w:t>
            </w:r>
            <w:r w:rsidR="00B95AE8">
              <w:rPr>
                <w:rFonts w:ascii="Arial" w:hAnsi="Arial" w:cs="Arial"/>
                <w:sz w:val="24"/>
                <w:szCs w:val="24"/>
              </w:rPr>
              <w:t>.</w:t>
            </w:r>
          </w:p>
        </w:tc>
      </w:tr>
      <w:tr w:rsidR="00554CAD" w:rsidRPr="00A55B25" w:rsidTr="00B95AE8">
        <w:trPr>
          <w:trHeight w:val="1160"/>
        </w:trPr>
        <w:tc>
          <w:tcPr>
            <w:tcW w:w="2520" w:type="dxa"/>
            <w:shd w:val="clear" w:color="auto" w:fill="auto"/>
          </w:tcPr>
          <w:p w:rsidR="00554CAD" w:rsidRPr="00A55B25" w:rsidRDefault="00554CAD"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t>2.</w:t>
            </w:r>
            <w:r w:rsidRPr="00A55B25">
              <w:rPr>
                <w:rFonts w:ascii="Arial" w:hAnsi="Arial" w:cs="Arial"/>
                <w:sz w:val="24"/>
                <w:szCs w:val="24"/>
              </w:rPr>
              <w:tab/>
            </w:r>
            <w:r w:rsidRPr="00A55B25">
              <w:rPr>
                <w:rStyle w:val="SpecialBold"/>
                <w:rFonts w:ascii="Arial" w:hAnsi="Arial" w:cs="Arial"/>
                <w:b w:val="0"/>
                <w:sz w:val="24"/>
                <w:szCs w:val="24"/>
              </w:rPr>
              <w:t>Establish work rosters</w:t>
            </w:r>
          </w:p>
        </w:tc>
        <w:tc>
          <w:tcPr>
            <w:tcW w:w="6840" w:type="dxa"/>
            <w:shd w:val="clear" w:color="auto" w:fill="auto"/>
          </w:tcPr>
          <w:p w:rsidR="00554CAD" w:rsidRPr="00A55B25" w:rsidRDefault="00554CAD" w:rsidP="00AB6BEE">
            <w:pPr>
              <w:pStyle w:val="List"/>
              <w:numPr>
                <w:ilvl w:val="0"/>
                <w:numId w:val="4"/>
              </w:numPr>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Rosters are developed to cover all work requirements with regard to relevant industrial/workplace conditions, absenteeism levels and planned leave</w:t>
            </w:r>
            <w:r w:rsidR="00B95AE8">
              <w:rPr>
                <w:rFonts w:ascii="Arial" w:hAnsi="Arial" w:cs="Arial"/>
                <w:sz w:val="24"/>
                <w:szCs w:val="24"/>
              </w:rPr>
              <w:t>.</w:t>
            </w:r>
          </w:p>
          <w:p w:rsidR="00554CAD" w:rsidRPr="00A55B25" w:rsidRDefault="00554CAD" w:rsidP="00AB6BEE">
            <w:pPr>
              <w:pStyle w:val="List"/>
              <w:numPr>
                <w:ilvl w:val="0"/>
                <w:numId w:val="4"/>
              </w:numPr>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Rosters are arranged to allow sufficient flexibility to allow contingency plans to be implemented</w:t>
            </w:r>
            <w:r w:rsidR="00B95AE8">
              <w:rPr>
                <w:rFonts w:ascii="Arial" w:hAnsi="Arial" w:cs="Arial"/>
                <w:sz w:val="24"/>
                <w:szCs w:val="24"/>
              </w:rPr>
              <w:t>.</w:t>
            </w:r>
          </w:p>
          <w:p w:rsidR="00554CAD" w:rsidRPr="00A55B25" w:rsidRDefault="00554CAD" w:rsidP="00AB6BEE">
            <w:pPr>
              <w:pStyle w:val="List"/>
              <w:numPr>
                <w:ilvl w:val="0"/>
                <w:numId w:val="4"/>
              </w:numPr>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Rosters are circulated in accordance with workplace policies and procedures for review by affected personnel</w:t>
            </w:r>
            <w:r w:rsidR="00B95AE8">
              <w:rPr>
                <w:rFonts w:ascii="Arial" w:hAnsi="Arial" w:cs="Arial"/>
                <w:sz w:val="24"/>
                <w:szCs w:val="24"/>
              </w:rPr>
              <w:t>.</w:t>
            </w:r>
          </w:p>
          <w:p w:rsidR="00554CAD" w:rsidRPr="00A55B25" w:rsidRDefault="00554CAD" w:rsidP="00AB6BEE">
            <w:pPr>
              <w:pStyle w:val="List"/>
              <w:numPr>
                <w:ilvl w:val="0"/>
                <w:numId w:val="4"/>
              </w:numPr>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 xml:space="preserve">Relevant </w:t>
            </w:r>
            <w:r w:rsidR="0037417E">
              <w:rPr>
                <w:rFonts w:ascii="Arial" w:hAnsi="Arial" w:cs="Arial"/>
                <w:sz w:val="24"/>
                <w:szCs w:val="24"/>
              </w:rPr>
              <w:t xml:space="preserve">OHS </w:t>
            </w:r>
            <w:r w:rsidRPr="00A55B25">
              <w:rPr>
                <w:rFonts w:ascii="Arial" w:hAnsi="Arial" w:cs="Arial"/>
                <w:sz w:val="24"/>
                <w:szCs w:val="24"/>
              </w:rPr>
              <w:t>requirements are identified and addressed in the</w:t>
            </w:r>
            <w:r w:rsidRPr="00105928">
              <w:rPr>
                <w:rFonts w:ascii="Arial" w:hAnsi="Arial" w:cs="Arial"/>
                <w:b/>
                <w:i/>
                <w:sz w:val="24"/>
                <w:szCs w:val="24"/>
              </w:rPr>
              <w:t xml:space="preserve"> rosters </w:t>
            </w:r>
            <w:r w:rsidRPr="00A55B25">
              <w:rPr>
                <w:rFonts w:ascii="Arial" w:hAnsi="Arial" w:cs="Arial"/>
                <w:sz w:val="24"/>
                <w:szCs w:val="24"/>
              </w:rPr>
              <w:t>developed</w:t>
            </w:r>
            <w:r w:rsidR="00B95AE8">
              <w:rPr>
                <w:rFonts w:ascii="Arial" w:hAnsi="Arial" w:cs="Arial"/>
                <w:sz w:val="24"/>
                <w:szCs w:val="24"/>
              </w:rPr>
              <w:t>.</w:t>
            </w:r>
          </w:p>
          <w:p w:rsidR="00554CAD" w:rsidRPr="00A55B25" w:rsidRDefault="00554CAD" w:rsidP="00AB6BEE">
            <w:pPr>
              <w:pStyle w:val="List"/>
              <w:numPr>
                <w:ilvl w:val="0"/>
                <w:numId w:val="4"/>
              </w:numPr>
              <w:spacing w:before="120" w:after="0" w:line="240" w:lineRule="auto"/>
              <w:ind w:left="432" w:hanging="432"/>
              <w:contextualSpacing w:val="0"/>
              <w:rPr>
                <w:rFonts w:ascii="Arial" w:hAnsi="Arial" w:cs="Arial"/>
                <w:sz w:val="24"/>
                <w:szCs w:val="24"/>
                <w:lang w:val="en-NZ"/>
              </w:rPr>
            </w:pPr>
            <w:r w:rsidRPr="00A55B25">
              <w:rPr>
                <w:rFonts w:ascii="Arial" w:hAnsi="Arial" w:cs="Arial"/>
                <w:sz w:val="24"/>
                <w:szCs w:val="24"/>
              </w:rPr>
              <w:t>Relevant safe working systems and requirements are identified and addressed in the rosters developed</w:t>
            </w:r>
            <w:r w:rsidR="00B95AE8">
              <w:rPr>
                <w:rFonts w:ascii="Arial" w:hAnsi="Arial" w:cs="Arial"/>
                <w:sz w:val="24"/>
                <w:szCs w:val="24"/>
              </w:rPr>
              <w:t>.</w:t>
            </w:r>
          </w:p>
        </w:tc>
      </w:tr>
      <w:tr w:rsidR="00554CAD" w:rsidRPr="00A55B25" w:rsidTr="00B95AE8">
        <w:trPr>
          <w:trHeight w:val="132"/>
        </w:trPr>
        <w:tc>
          <w:tcPr>
            <w:tcW w:w="2520" w:type="dxa"/>
            <w:shd w:val="clear" w:color="auto" w:fill="auto"/>
          </w:tcPr>
          <w:p w:rsidR="00554CAD" w:rsidRPr="00A55B25" w:rsidRDefault="00554CAD" w:rsidP="004812AB">
            <w:pPr>
              <w:pStyle w:val="List"/>
              <w:spacing w:before="120" w:after="0" w:line="240" w:lineRule="auto"/>
              <w:rPr>
                <w:rFonts w:ascii="Arial" w:hAnsi="Arial" w:cs="Arial"/>
                <w:color w:val="000000"/>
                <w:sz w:val="24"/>
                <w:szCs w:val="24"/>
                <w:lang w:val="en-NZ"/>
              </w:rPr>
            </w:pPr>
            <w:r w:rsidRPr="00A55B25">
              <w:rPr>
                <w:rStyle w:val="SpecialBold"/>
                <w:rFonts w:ascii="Arial" w:hAnsi="Arial" w:cs="Arial"/>
                <w:b w:val="0"/>
                <w:color w:val="000000"/>
                <w:sz w:val="24"/>
                <w:szCs w:val="24"/>
              </w:rPr>
              <w:t>3.</w:t>
            </w:r>
            <w:r w:rsidRPr="00A55B25">
              <w:rPr>
                <w:rFonts w:ascii="Arial" w:hAnsi="Arial" w:cs="Arial"/>
                <w:color w:val="000000"/>
                <w:sz w:val="24"/>
                <w:szCs w:val="24"/>
              </w:rPr>
              <w:tab/>
            </w:r>
            <w:r w:rsidRPr="00A55B25">
              <w:rPr>
                <w:rStyle w:val="SpecialBold"/>
                <w:rFonts w:ascii="Arial" w:hAnsi="Arial" w:cs="Arial"/>
                <w:b w:val="0"/>
                <w:color w:val="000000"/>
                <w:sz w:val="24"/>
                <w:szCs w:val="24"/>
              </w:rPr>
              <w:t>Identify changes to timetables</w:t>
            </w:r>
            <w:r w:rsidRPr="00A55B25">
              <w:rPr>
                <w:rFonts w:ascii="Arial" w:hAnsi="Arial" w:cs="Arial"/>
                <w:color w:val="000000"/>
                <w:sz w:val="24"/>
                <w:szCs w:val="24"/>
              </w:rPr>
              <w:t xml:space="preserve">, </w:t>
            </w:r>
            <w:r w:rsidRPr="00A55B25">
              <w:rPr>
                <w:rStyle w:val="SpecialBold"/>
                <w:rFonts w:ascii="Arial" w:hAnsi="Arial" w:cs="Arial"/>
                <w:b w:val="0"/>
                <w:color w:val="000000"/>
                <w:sz w:val="24"/>
                <w:szCs w:val="24"/>
              </w:rPr>
              <w:t>planned activities and support activities</w:t>
            </w:r>
          </w:p>
        </w:tc>
        <w:tc>
          <w:tcPr>
            <w:tcW w:w="6840" w:type="dxa"/>
            <w:shd w:val="clear" w:color="auto" w:fill="auto"/>
          </w:tcPr>
          <w:p w:rsidR="00554CAD" w:rsidRPr="00A55B25" w:rsidRDefault="00554CAD" w:rsidP="00AB6BEE">
            <w:pPr>
              <w:pStyle w:val="List"/>
              <w:numPr>
                <w:ilvl w:val="0"/>
                <w:numId w:val="5"/>
              </w:numPr>
              <w:spacing w:before="120" w:after="0" w:line="240" w:lineRule="auto"/>
              <w:contextualSpacing w:val="0"/>
              <w:rPr>
                <w:rFonts w:ascii="Arial" w:hAnsi="Arial" w:cs="Arial"/>
                <w:color w:val="000000"/>
                <w:sz w:val="24"/>
                <w:szCs w:val="24"/>
              </w:rPr>
            </w:pPr>
            <w:r w:rsidRPr="00A55B25">
              <w:rPr>
                <w:rFonts w:ascii="Arial" w:hAnsi="Arial" w:cs="Arial"/>
                <w:color w:val="000000"/>
                <w:sz w:val="24"/>
                <w:szCs w:val="24"/>
              </w:rPr>
              <w:t>Changes to transport timetables are identified and their effect on operation and support areas is assessed</w:t>
            </w:r>
            <w:r w:rsidR="00B95AE8">
              <w:rPr>
                <w:rFonts w:ascii="Arial" w:hAnsi="Arial" w:cs="Arial"/>
                <w:color w:val="000000"/>
                <w:sz w:val="24"/>
                <w:szCs w:val="24"/>
              </w:rPr>
              <w:t>.</w:t>
            </w:r>
          </w:p>
          <w:p w:rsidR="00554CAD" w:rsidRPr="00A55B25" w:rsidRDefault="00554CAD" w:rsidP="00AB6BEE">
            <w:pPr>
              <w:pStyle w:val="List"/>
              <w:numPr>
                <w:ilvl w:val="0"/>
                <w:numId w:val="5"/>
              </w:numPr>
              <w:spacing w:before="120" w:after="0" w:line="240" w:lineRule="auto"/>
              <w:contextualSpacing w:val="0"/>
              <w:rPr>
                <w:rFonts w:ascii="Arial" w:hAnsi="Arial" w:cs="Arial"/>
                <w:color w:val="000000"/>
                <w:sz w:val="24"/>
                <w:szCs w:val="24"/>
              </w:rPr>
            </w:pPr>
            <w:r w:rsidRPr="00A55B25">
              <w:rPr>
                <w:rFonts w:ascii="Arial" w:hAnsi="Arial" w:cs="Arial"/>
                <w:color w:val="000000"/>
                <w:sz w:val="24"/>
                <w:szCs w:val="24"/>
              </w:rPr>
              <w:t>New work requirements or revised set workings are identified and communicated to appropriate personnel</w:t>
            </w:r>
            <w:r w:rsidR="00B95AE8">
              <w:rPr>
                <w:rFonts w:ascii="Arial" w:hAnsi="Arial" w:cs="Arial"/>
                <w:color w:val="000000"/>
                <w:sz w:val="24"/>
                <w:szCs w:val="24"/>
              </w:rPr>
              <w:t>.</w:t>
            </w:r>
          </w:p>
          <w:p w:rsidR="00554CAD" w:rsidRPr="00A55B25" w:rsidRDefault="00554CAD" w:rsidP="00AB6BEE">
            <w:pPr>
              <w:pStyle w:val="List"/>
              <w:numPr>
                <w:ilvl w:val="0"/>
                <w:numId w:val="5"/>
              </w:numPr>
              <w:spacing w:before="120" w:after="0" w:line="240" w:lineRule="auto"/>
              <w:contextualSpacing w:val="0"/>
              <w:rPr>
                <w:rFonts w:ascii="Arial" w:hAnsi="Arial" w:cs="Arial"/>
                <w:color w:val="000000"/>
                <w:sz w:val="24"/>
                <w:szCs w:val="24"/>
              </w:rPr>
            </w:pPr>
            <w:r w:rsidRPr="00A55B25">
              <w:rPr>
                <w:rFonts w:ascii="Arial" w:hAnsi="Arial" w:cs="Arial"/>
                <w:color w:val="000000"/>
                <w:sz w:val="24"/>
                <w:szCs w:val="24"/>
              </w:rPr>
              <w:t>Difficulties relating to new work requirements are resolved with central roster operations and the appropriate work areas</w:t>
            </w:r>
            <w:r w:rsidR="00B95AE8">
              <w:rPr>
                <w:rFonts w:ascii="Arial" w:hAnsi="Arial" w:cs="Arial"/>
                <w:color w:val="000000"/>
                <w:sz w:val="24"/>
                <w:szCs w:val="24"/>
              </w:rPr>
              <w:t>.</w:t>
            </w:r>
          </w:p>
          <w:p w:rsidR="00554CAD" w:rsidRPr="00A55B25" w:rsidRDefault="00554CAD" w:rsidP="00AB6BEE">
            <w:pPr>
              <w:pStyle w:val="List"/>
              <w:numPr>
                <w:ilvl w:val="0"/>
                <w:numId w:val="5"/>
              </w:numPr>
              <w:spacing w:before="120" w:after="0" w:line="240" w:lineRule="auto"/>
              <w:contextualSpacing w:val="0"/>
              <w:rPr>
                <w:rFonts w:ascii="Arial" w:hAnsi="Arial" w:cs="Arial"/>
                <w:color w:val="000000"/>
                <w:sz w:val="24"/>
                <w:szCs w:val="24"/>
                <w:lang w:val="en-NZ"/>
              </w:rPr>
            </w:pPr>
            <w:r w:rsidRPr="00A55B25">
              <w:rPr>
                <w:rFonts w:ascii="Arial" w:hAnsi="Arial" w:cs="Arial"/>
                <w:color w:val="000000"/>
                <w:sz w:val="24"/>
                <w:szCs w:val="24"/>
              </w:rPr>
              <w:t xml:space="preserve">Difficulties in achieving </w:t>
            </w:r>
            <w:r w:rsidRPr="00105928">
              <w:rPr>
                <w:rFonts w:ascii="Arial" w:hAnsi="Arial" w:cs="Arial"/>
                <w:b/>
                <w:i/>
                <w:color w:val="000000"/>
                <w:sz w:val="24"/>
                <w:szCs w:val="24"/>
              </w:rPr>
              <w:t xml:space="preserve">changes </w:t>
            </w:r>
            <w:r w:rsidRPr="00A55B25">
              <w:rPr>
                <w:rFonts w:ascii="Arial" w:hAnsi="Arial" w:cs="Arial"/>
                <w:color w:val="000000"/>
                <w:sz w:val="24"/>
                <w:szCs w:val="24"/>
              </w:rPr>
              <w:t>to work outcomes are resolved with those initiating change within workplace policies and procedures</w:t>
            </w:r>
            <w:r w:rsidR="00B95AE8">
              <w:rPr>
                <w:rFonts w:ascii="Arial" w:hAnsi="Arial" w:cs="Arial"/>
                <w:color w:val="000000"/>
                <w:sz w:val="24"/>
                <w:szCs w:val="24"/>
              </w:rPr>
              <w:t>.</w:t>
            </w:r>
          </w:p>
        </w:tc>
      </w:tr>
      <w:tr w:rsidR="00554CAD" w:rsidRPr="00A55B25" w:rsidTr="00B95AE8">
        <w:trPr>
          <w:trHeight w:val="1160"/>
        </w:trPr>
        <w:tc>
          <w:tcPr>
            <w:tcW w:w="2520" w:type="dxa"/>
            <w:shd w:val="clear" w:color="auto" w:fill="auto"/>
          </w:tcPr>
          <w:p w:rsidR="00554CAD" w:rsidRPr="00A55B25" w:rsidRDefault="00554CAD"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lastRenderedPageBreak/>
              <w:t>4.</w:t>
            </w:r>
            <w:r w:rsidRPr="00A55B25">
              <w:rPr>
                <w:rFonts w:ascii="Arial" w:hAnsi="Arial" w:cs="Arial"/>
                <w:sz w:val="24"/>
                <w:szCs w:val="24"/>
              </w:rPr>
              <w:tab/>
            </w:r>
            <w:r w:rsidRPr="00A55B25">
              <w:rPr>
                <w:rStyle w:val="SpecialBold"/>
                <w:rFonts w:ascii="Arial" w:hAnsi="Arial" w:cs="Arial"/>
                <w:b w:val="0"/>
                <w:sz w:val="24"/>
                <w:szCs w:val="24"/>
              </w:rPr>
              <w:t>Confirm changes to planned activities</w:t>
            </w:r>
          </w:p>
        </w:tc>
        <w:tc>
          <w:tcPr>
            <w:tcW w:w="6840" w:type="dxa"/>
            <w:shd w:val="clear" w:color="auto" w:fill="auto"/>
          </w:tcPr>
          <w:p w:rsidR="00554CAD" w:rsidRPr="00A55B25" w:rsidRDefault="00554CAD" w:rsidP="00AB6BEE">
            <w:pPr>
              <w:pStyle w:val="List"/>
              <w:numPr>
                <w:ilvl w:val="0"/>
                <w:numId w:val="6"/>
              </w:numPr>
              <w:spacing w:before="120" w:after="0" w:line="240" w:lineRule="auto"/>
              <w:contextualSpacing w:val="0"/>
              <w:rPr>
                <w:rFonts w:ascii="Arial" w:hAnsi="Arial" w:cs="Arial"/>
                <w:sz w:val="24"/>
                <w:szCs w:val="24"/>
              </w:rPr>
            </w:pPr>
            <w:r w:rsidRPr="00A55B25">
              <w:rPr>
                <w:rFonts w:ascii="Arial" w:hAnsi="Arial" w:cs="Arial"/>
                <w:sz w:val="24"/>
                <w:szCs w:val="24"/>
              </w:rPr>
              <w:t xml:space="preserve">Changes to planned services are identified and confirmed and impact on </w:t>
            </w:r>
            <w:r w:rsidRPr="00AE5CE7">
              <w:rPr>
                <w:rFonts w:ascii="Arial" w:hAnsi="Arial" w:cs="Arial"/>
                <w:b/>
                <w:i/>
                <w:sz w:val="24"/>
                <w:szCs w:val="24"/>
              </w:rPr>
              <w:t>support activities</w:t>
            </w:r>
            <w:r w:rsidRPr="00A55B25">
              <w:rPr>
                <w:rFonts w:ascii="Arial" w:hAnsi="Arial" w:cs="Arial"/>
                <w:sz w:val="24"/>
                <w:szCs w:val="24"/>
              </w:rPr>
              <w:t xml:space="preserve"> is assessed</w:t>
            </w:r>
            <w:r w:rsidR="00B95AE8">
              <w:rPr>
                <w:rFonts w:ascii="Arial" w:hAnsi="Arial" w:cs="Arial"/>
                <w:sz w:val="24"/>
                <w:szCs w:val="24"/>
              </w:rPr>
              <w:t>.</w:t>
            </w:r>
          </w:p>
          <w:p w:rsidR="00554CAD" w:rsidRPr="00A55B25" w:rsidRDefault="00554CAD" w:rsidP="00AB6BEE">
            <w:pPr>
              <w:pStyle w:val="List"/>
              <w:numPr>
                <w:ilvl w:val="0"/>
                <w:numId w:val="6"/>
              </w:numPr>
              <w:spacing w:before="120" w:after="0" w:line="240" w:lineRule="auto"/>
              <w:contextualSpacing w:val="0"/>
              <w:rPr>
                <w:rFonts w:ascii="Arial" w:hAnsi="Arial" w:cs="Arial"/>
                <w:sz w:val="24"/>
                <w:szCs w:val="24"/>
              </w:rPr>
            </w:pPr>
            <w:r w:rsidRPr="00A55B25">
              <w:rPr>
                <w:rFonts w:ascii="Arial" w:hAnsi="Arial" w:cs="Arial"/>
                <w:sz w:val="24"/>
                <w:szCs w:val="24"/>
              </w:rPr>
              <w:t>Support activities required to achieve amended service are assessed and necessary resources are identified and allocated</w:t>
            </w:r>
            <w:r w:rsidR="00B95AE8">
              <w:rPr>
                <w:rFonts w:ascii="Arial" w:hAnsi="Arial" w:cs="Arial"/>
                <w:sz w:val="24"/>
                <w:szCs w:val="24"/>
              </w:rPr>
              <w:t>.</w:t>
            </w:r>
          </w:p>
          <w:p w:rsidR="00554CAD" w:rsidRPr="00A55B25" w:rsidRDefault="00554CAD" w:rsidP="00AB6BEE">
            <w:pPr>
              <w:pStyle w:val="List"/>
              <w:numPr>
                <w:ilvl w:val="0"/>
                <w:numId w:val="6"/>
              </w:numPr>
              <w:spacing w:before="120" w:after="0" w:line="240" w:lineRule="auto"/>
              <w:contextualSpacing w:val="0"/>
              <w:rPr>
                <w:rFonts w:ascii="Arial" w:hAnsi="Arial" w:cs="Arial"/>
                <w:sz w:val="24"/>
                <w:szCs w:val="24"/>
                <w:lang w:val="en-NZ"/>
              </w:rPr>
            </w:pPr>
            <w:r w:rsidRPr="00A55B25">
              <w:rPr>
                <w:rFonts w:ascii="Arial" w:hAnsi="Arial" w:cs="Arial"/>
                <w:sz w:val="24"/>
                <w:szCs w:val="24"/>
              </w:rPr>
              <w:t xml:space="preserve">Revised </w:t>
            </w:r>
            <w:r w:rsidRPr="00AE5CE7">
              <w:rPr>
                <w:rFonts w:ascii="Arial" w:hAnsi="Arial" w:cs="Arial"/>
                <w:b/>
                <w:i/>
                <w:sz w:val="24"/>
                <w:szCs w:val="24"/>
              </w:rPr>
              <w:t>work outcomes</w:t>
            </w:r>
            <w:r w:rsidRPr="00AE5CE7">
              <w:rPr>
                <w:rFonts w:ascii="Arial" w:hAnsi="Arial" w:cs="Arial"/>
                <w:i/>
                <w:sz w:val="24"/>
                <w:szCs w:val="24"/>
              </w:rPr>
              <w:t xml:space="preserve"> </w:t>
            </w:r>
            <w:r w:rsidRPr="00A55B25">
              <w:rPr>
                <w:rFonts w:ascii="Arial" w:hAnsi="Arial" w:cs="Arial"/>
                <w:sz w:val="24"/>
                <w:szCs w:val="24"/>
              </w:rPr>
              <w:t>or set workings are conveyed to relevant support work area(s) for implementation</w:t>
            </w:r>
            <w:r w:rsidR="00B95AE8">
              <w:rPr>
                <w:rFonts w:ascii="Arial" w:hAnsi="Arial" w:cs="Arial"/>
                <w:sz w:val="24"/>
                <w:szCs w:val="24"/>
              </w:rPr>
              <w:t>.</w:t>
            </w:r>
          </w:p>
        </w:tc>
      </w:tr>
      <w:tr w:rsidR="00554CAD" w:rsidRPr="00A55B25" w:rsidTr="00B95AE8">
        <w:trPr>
          <w:trHeight w:val="1160"/>
        </w:trPr>
        <w:tc>
          <w:tcPr>
            <w:tcW w:w="2520" w:type="dxa"/>
            <w:shd w:val="clear" w:color="auto" w:fill="auto"/>
          </w:tcPr>
          <w:p w:rsidR="00554CAD" w:rsidRPr="00A55B25" w:rsidRDefault="00554CAD" w:rsidP="004812AB">
            <w:pPr>
              <w:pStyle w:val="List"/>
              <w:spacing w:before="120" w:after="0" w:line="240" w:lineRule="auto"/>
              <w:rPr>
                <w:rFonts w:ascii="Arial" w:hAnsi="Arial" w:cs="Arial"/>
                <w:color w:val="000000"/>
                <w:sz w:val="24"/>
                <w:szCs w:val="24"/>
                <w:lang w:val="en-NZ"/>
              </w:rPr>
            </w:pPr>
            <w:r w:rsidRPr="00A55B25">
              <w:rPr>
                <w:rStyle w:val="SpecialBold"/>
                <w:rFonts w:ascii="Arial" w:hAnsi="Arial" w:cs="Arial"/>
                <w:b w:val="0"/>
                <w:color w:val="000000"/>
                <w:sz w:val="24"/>
                <w:szCs w:val="24"/>
              </w:rPr>
              <w:t>5.</w:t>
            </w:r>
            <w:r w:rsidRPr="00A55B25">
              <w:rPr>
                <w:rFonts w:ascii="Arial" w:hAnsi="Arial" w:cs="Arial"/>
                <w:color w:val="000000"/>
                <w:sz w:val="24"/>
                <w:szCs w:val="24"/>
              </w:rPr>
              <w:tab/>
            </w:r>
            <w:r w:rsidRPr="00A55B25">
              <w:rPr>
                <w:rStyle w:val="SpecialBold"/>
                <w:rFonts w:ascii="Arial" w:hAnsi="Arial" w:cs="Arial"/>
                <w:b w:val="0"/>
                <w:color w:val="000000"/>
                <w:sz w:val="24"/>
                <w:szCs w:val="24"/>
              </w:rPr>
              <w:t>Confirm personnel availability</w:t>
            </w:r>
          </w:p>
        </w:tc>
        <w:tc>
          <w:tcPr>
            <w:tcW w:w="6840" w:type="dxa"/>
            <w:shd w:val="clear" w:color="auto" w:fill="auto"/>
          </w:tcPr>
          <w:p w:rsidR="00554CAD" w:rsidRPr="00A55B25" w:rsidRDefault="00554CAD" w:rsidP="00AB6BEE">
            <w:pPr>
              <w:pStyle w:val="List"/>
              <w:numPr>
                <w:ilvl w:val="0"/>
                <w:numId w:val="7"/>
              </w:numPr>
              <w:spacing w:before="120" w:after="0" w:line="240" w:lineRule="auto"/>
              <w:contextualSpacing w:val="0"/>
              <w:rPr>
                <w:rFonts w:ascii="Arial" w:hAnsi="Arial" w:cs="Arial"/>
                <w:color w:val="000000"/>
                <w:sz w:val="24"/>
                <w:szCs w:val="24"/>
              </w:rPr>
            </w:pPr>
            <w:r w:rsidRPr="00A55B25">
              <w:rPr>
                <w:rFonts w:ascii="Arial" w:hAnsi="Arial" w:cs="Arial"/>
                <w:color w:val="000000"/>
                <w:sz w:val="24"/>
                <w:szCs w:val="24"/>
              </w:rPr>
              <w:t>Amended rosters and work requirements are confirmed and distributed to appropriate work areas</w:t>
            </w:r>
            <w:r w:rsidR="00B95AE8">
              <w:rPr>
                <w:rFonts w:ascii="Arial" w:hAnsi="Arial" w:cs="Arial"/>
                <w:color w:val="000000"/>
                <w:sz w:val="24"/>
                <w:szCs w:val="24"/>
              </w:rPr>
              <w:t>.</w:t>
            </w:r>
          </w:p>
          <w:p w:rsidR="00554CAD" w:rsidRPr="00A55B25" w:rsidRDefault="00554CAD" w:rsidP="00AB6BEE">
            <w:pPr>
              <w:pStyle w:val="List"/>
              <w:numPr>
                <w:ilvl w:val="0"/>
                <w:numId w:val="7"/>
              </w:numPr>
              <w:spacing w:before="120" w:after="0" w:line="240" w:lineRule="auto"/>
              <w:contextualSpacing w:val="0"/>
              <w:rPr>
                <w:rFonts w:ascii="Arial" w:hAnsi="Arial" w:cs="Arial"/>
                <w:color w:val="000000"/>
                <w:sz w:val="24"/>
                <w:szCs w:val="24"/>
              </w:rPr>
            </w:pPr>
            <w:r w:rsidRPr="00A55B25">
              <w:rPr>
                <w:rFonts w:ascii="Arial" w:hAnsi="Arial" w:cs="Arial"/>
                <w:color w:val="000000"/>
                <w:sz w:val="24"/>
                <w:szCs w:val="24"/>
              </w:rPr>
              <w:t>Personnel on amended rosters who are required to achieve new work outcomes are notified of changes</w:t>
            </w:r>
            <w:r w:rsidR="00B95AE8">
              <w:rPr>
                <w:rFonts w:ascii="Arial" w:hAnsi="Arial" w:cs="Arial"/>
                <w:color w:val="000000"/>
                <w:sz w:val="24"/>
                <w:szCs w:val="24"/>
              </w:rPr>
              <w:t>.</w:t>
            </w:r>
          </w:p>
          <w:p w:rsidR="00554CAD" w:rsidRPr="00A55B25" w:rsidRDefault="00554CAD" w:rsidP="00AB6BEE">
            <w:pPr>
              <w:pStyle w:val="List"/>
              <w:numPr>
                <w:ilvl w:val="0"/>
                <w:numId w:val="7"/>
              </w:numPr>
              <w:spacing w:before="120" w:after="0" w:line="240" w:lineRule="auto"/>
              <w:contextualSpacing w:val="0"/>
              <w:rPr>
                <w:rFonts w:ascii="Arial" w:hAnsi="Arial" w:cs="Arial"/>
                <w:color w:val="000000"/>
                <w:sz w:val="24"/>
                <w:szCs w:val="24"/>
              </w:rPr>
            </w:pPr>
            <w:r w:rsidRPr="00A55B25">
              <w:rPr>
                <w:rFonts w:ascii="Arial" w:hAnsi="Arial" w:cs="Arial"/>
                <w:color w:val="000000"/>
                <w:sz w:val="24"/>
                <w:szCs w:val="24"/>
              </w:rPr>
              <w:t>Difficulties associated with compliance with amended roster(s) or work outcomes are resolved within the work area to the satisfaction of all involved within workplace policies and procedures</w:t>
            </w:r>
            <w:r w:rsidR="00B95AE8">
              <w:rPr>
                <w:rFonts w:ascii="Arial" w:hAnsi="Arial" w:cs="Arial"/>
                <w:color w:val="000000"/>
                <w:sz w:val="24"/>
                <w:szCs w:val="24"/>
              </w:rPr>
              <w:t>.</w:t>
            </w:r>
          </w:p>
          <w:p w:rsidR="00554CAD" w:rsidRPr="00A55B25" w:rsidRDefault="00554CAD" w:rsidP="00AB6BEE">
            <w:pPr>
              <w:pStyle w:val="List"/>
              <w:numPr>
                <w:ilvl w:val="0"/>
                <w:numId w:val="7"/>
              </w:numPr>
              <w:spacing w:before="120" w:after="0" w:line="240" w:lineRule="auto"/>
              <w:contextualSpacing w:val="0"/>
              <w:rPr>
                <w:rFonts w:ascii="Arial" w:hAnsi="Arial" w:cs="Arial"/>
                <w:color w:val="000000"/>
                <w:sz w:val="24"/>
                <w:szCs w:val="24"/>
                <w:lang w:val="en-NZ"/>
              </w:rPr>
            </w:pPr>
            <w:r w:rsidRPr="00A55B25">
              <w:rPr>
                <w:rFonts w:ascii="Arial" w:hAnsi="Arial" w:cs="Arial"/>
                <w:color w:val="000000"/>
                <w:sz w:val="24"/>
                <w:szCs w:val="24"/>
              </w:rPr>
              <w:t xml:space="preserve">Agreed work area changes to </w:t>
            </w:r>
            <w:proofErr w:type="spellStart"/>
            <w:r w:rsidRPr="00105928">
              <w:rPr>
                <w:rFonts w:ascii="Arial" w:hAnsi="Arial" w:cs="Arial"/>
                <w:color w:val="000000"/>
                <w:sz w:val="24"/>
                <w:szCs w:val="24"/>
              </w:rPr>
              <w:t>rostered</w:t>
            </w:r>
            <w:proofErr w:type="spellEnd"/>
            <w:r w:rsidRPr="00A55B25">
              <w:rPr>
                <w:rFonts w:ascii="Arial" w:hAnsi="Arial" w:cs="Arial"/>
                <w:color w:val="000000"/>
                <w:sz w:val="24"/>
                <w:szCs w:val="24"/>
              </w:rPr>
              <w:t xml:space="preserve"> work or amended work outcomes are </w:t>
            </w:r>
            <w:r w:rsidRPr="00AE5CE7">
              <w:rPr>
                <w:rFonts w:ascii="Arial" w:hAnsi="Arial" w:cs="Arial"/>
                <w:b/>
                <w:i/>
                <w:color w:val="000000"/>
                <w:sz w:val="24"/>
                <w:szCs w:val="24"/>
              </w:rPr>
              <w:t>communicated</w:t>
            </w:r>
            <w:r w:rsidRPr="00A55B25">
              <w:rPr>
                <w:rFonts w:ascii="Arial" w:hAnsi="Arial" w:cs="Arial"/>
                <w:color w:val="000000"/>
                <w:sz w:val="24"/>
                <w:szCs w:val="24"/>
              </w:rPr>
              <w:t xml:space="preserve"> to central roster operations and the appropriate personnel records area</w:t>
            </w:r>
            <w:r w:rsidR="00B95AE8">
              <w:rPr>
                <w:rFonts w:ascii="Arial" w:hAnsi="Arial" w:cs="Arial"/>
                <w:color w:val="000000"/>
                <w:sz w:val="24"/>
                <w:szCs w:val="24"/>
              </w:rPr>
              <w:t>.</w:t>
            </w:r>
          </w:p>
        </w:tc>
      </w:tr>
      <w:tr w:rsidR="00554CAD" w:rsidRPr="00A55B25" w:rsidTr="00B95AE8">
        <w:trPr>
          <w:trHeight w:val="1160"/>
        </w:trPr>
        <w:tc>
          <w:tcPr>
            <w:tcW w:w="2520" w:type="dxa"/>
            <w:shd w:val="clear" w:color="auto" w:fill="auto"/>
          </w:tcPr>
          <w:p w:rsidR="00554CAD" w:rsidRPr="00A55B25" w:rsidRDefault="00554CAD"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t>6.</w:t>
            </w:r>
            <w:r w:rsidRPr="00A55B25">
              <w:rPr>
                <w:rFonts w:ascii="Arial" w:hAnsi="Arial" w:cs="Arial"/>
                <w:sz w:val="24"/>
                <w:szCs w:val="24"/>
              </w:rPr>
              <w:tab/>
            </w:r>
            <w:r w:rsidRPr="00A55B25">
              <w:rPr>
                <w:rStyle w:val="SpecialBold"/>
                <w:rFonts w:ascii="Arial" w:hAnsi="Arial" w:cs="Arial"/>
                <w:b w:val="0"/>
                <w:sz w:val="24"/>
                <w:szCs w:val="24"/>
              </w:rPr>
              <w:t>Re-allocate personnel and amend rosters</w:t>
            </w:r>
          </w:p>
        </w:tc>
        <w:tc>
          <w:tcPr>
            <w:tcW w:w="6840" w:type="dxa"/>
            <w:shd w:val="clear" w:color="auto" w:fill="auto"/>
          </w:tcPr>
          <w:p w:rsidR="00554CAD" w:rsidRPr="00A55B25" w:rsidRDefault="00554CAD" w:rsidP="00AB6BEE">
            <w:pPr>
              <w:pStyle w:val="List"/>
              <w:numPr>
                <w:ilvl w:val="0"/>
                <w:numId w:val="8"/>
              </w:numPr>
              <w:spacing w:before="120" w:after="0" w:line="240" w:lineRule="auto"/>
              <w:contextualSpacing w:val="0"/>
              <w:rPr>
                <w:rFonts w:ascii="Arial" w:hAnsi="Arial" w:cs="Arial"/>
                <w:sz w:val="24"/>
                <w:szCs w:val="24"/>
              </w:rPr>
            </w:pPr>
            <w:r w:rsidRPr="00A55B25">
              <w:rPr>
                <w:rFonts w:ascii="Arial" w:hAnsi="Arial" w:cs="Arial"/>
                <w:sz w:val="24"/>
                <w:szCs w:val="24"/>
              </w:rPr>
              <w:t>Agreed changes to rosters are confirmed with appropriate personnel</w:t>
            </w:r>
            <w:r w:rsidR="00B95AE8">
              <w:rPr>
                <w:rFonts w:ascii="Arial" w:hAnsi="Arial" w:cs="Arial"/>
                <w:sz w:val="24"/>
                <w:szCs w:val="24"/>
              </w:rPr>
              <w:t>.</w:t>
            </w:r>
          </w:p>
          <w:p w:rsidR="00554CAD" w:rsidRPr="00A55B25" w:rsidRDefault="00554CAD" w:rsidP="00AB6BEE">
            <w:pPr>
              <w:pStyle w:val="List"/>
              <w:numPr>
                <w:ilvl w:val="0"/>
                <w:numId w:val="8"/>
              </w:numPr>
              <w:spacing w:before="120" w:after="0" w:line="240" w:lineRule="auto"/>
              <w:contextualSpacing w:val="0"/>
              <w:rPr>
                <w:rFonts w:ascii="Arial" w:hAnsi="Arial" w:cs="Arial"/>
                <w:sz w:val="24"/>
                <w:szCs w:val="24"/>
              </w:rPr>
            </w:pPr>
            <w:r w:rsidRPr="00A55B25">
              <w:rPr>
                <w:rFonts w:ascii="Arial" w:hAnsi="Arial" w:cs="Arial"/>
                <w:sz w:val="24"/>
                <w:szCs w:val="24"/>
              </w:rPr>
              <w:t>Appropriate arrangements are made for the implementation of amended rosters</w:t>
            </w:r>
            <w:r w:rsidR="00B95AE8">
              <w:rPr>
                <w:rFonts w:ascii="Arial" w:hAnsi="Arial" w:cs="Arial"/>
                <w:sz w:val="24"/>
                <w:szCs w:val="24"/>
              </w:rPr>
              <w:t>.</w:t>
            </w:r>
          </w:p>
          <w:p w:rsidR="00554CAD" w:rsidRPr="00A55B25" w:rsidRDefault="00554CAD" w:rsidP="00AB6BEE">
            <w:pPr>
              <w:pStyle w:val="List"/>
              <w:numPr>
                <w:ilvl w:val="0"/>
                <w:numId w:val="8"/>
              </w:numPr>
              <w:spacing w:before="120" w:after="0" w:line="240" w:lineRule="auto"/>
              <w:contextualSpacing w:val="0"/>
              <w:rPr>
                <w:rFonts w:ascii="Arial" w:hAnsi="Arial" w:cs="Arial"/>
                <w:sz w:val="24"/>
                <w:szCs w:val="24"/>
              </w:rPr>
            </w:pPr>
            <w:r w:rsidRPr="00A55B25">
              <w:rPr>
                <w:rFonts w:ascii="Arial" w:hAnsi="Arial" w:cs="Arial"/>
                <w:sz w:val="24"/>
                <w:szCs w:val="24"/>
              </w:rPr>
              <w:t>Personnel are re-allocated to achieve agreed work outcomes or amended set workings</w:t>
            </w:r>
            <w:r w:rsidR="00B95AE8">
              <w:rPr>
                <w:rFonts w:ascii="Arial" w:hAnsi="Arial" w:cs="Arial"/>
                <w:sz w:val="24"/>
                <w:szCs w:val="24"/>
              </w:rPr>
              <w:t>.</w:t>
            </w:r>
          </w:p>
          <w:p w:rsidR="00554CAD" w:rsidRPr="00A55B25" w:rsidRDefault="00554CAD" w:rsidP="00AB6BEE">
            <w:pPr>
              <w:pStyle w:val="List"/>
              <w:numPr>
                <w:ilvl w:val="0"/>
                <w:numId w:val="8"/>
              </w:numPr>
              <w:spacing w:before="120" w:after="0" w:line="240" w:lineRule="auto"/>
              <w:contextualSpacing w:val="0"/>
              <w:rPr>
                <w:rFonts w:ascii="Arial" w:hAnsi="Arial" w:cs="Arial"/>
                <w:sz w:val="24"/>
                <w:szCs w:val="24"/>
              </w:rPr>
            </w:pPr>
            <w:r w:rsidRPr="00A55B25">
              <w:rPr>
                <w:rFonts w:ascii="Arial" w:hAnsi="Arial" w:cs="Arial"/>
                <w:sz w:val="24"/>
                <w:szCs w:val="24"/>
              </w:rPr>
              <w:t>Final amendments to rosters are made to achieve agreed work outcomes or set workings</w:t>
            </w:r>
            <w:r w:rsidR="00B95AE8">
              <w:rPr>
                <w:rFonts w:ascii="Arial" w:hAnsi="Arial" w:cs="Arial"/>
                <w:sz w:val="24"/>
                <w:szCs w:val="24"/>
              </w:rPr>
              <w:t>.</w:t>
            </w:r>
          </w:p>
          <w:p w:rsidR="00554CAD" w:rsidRPr="00A55B25" w:rsidRDefault="00554CAD" w:rsidP="00AB6BEE">
            <w:pPr>
              <w:pStyle w:val="List"/>
              <w:numPr>
                <w:ilvl w:val="0"/>
                <w:numId w:val="8"/>
              </w:numPr>
              <w:spacing w:before="120" w:after="0" w:line="240" w:lineRule="auto"/>
              <w:contextualSpacing w:val="0"/>
              <w:rPr>
                <w:rFonts w:ascii="Arial" w:hAnsi="Arial" w:cs="Arial"/>
                <w:sz w:val="24"/>
                <w:szCs w:val="24"/>
              </w:rPr>
            </w:pPr>
            <w:r w:rsidRPr="00A55B25">
              <w:rPr>
                <w:rFonts w:ascii="Arial" w:hAnsi="Arial" w:cs="Arial"/>
                <w:sz w:val="24"/>
                <w:szCs w:val="24"/>
              </w:rPr>
              <w:t>Appropriate documents are updated to reflect changes made and ensure their recognition</w:t>
            </w:r>
            <w:r w:rsidR="00B95AE8">
              <w:rPr>
                <w:rFonts w:ascii="Arial" w:hAnsi="Arial" w:cs="Arial"/>
                <w:sz w:val="24"/>
                <w:szCs w:val="24"/>
              </w:rPr>
              <w:t>.</w:t>
            </w:r>
          </w:p>
        </w:tc>
      </w:tr>
      <w:tr w:rsidR="00554CAD" w:rsidRPr="00A55B25" w:rsidTr="00B95AE8">
        <w:trPr>
          <w:trHeight w:val="1160"/>
        </w:trPr>
        <w:tc>
          <w:tcPr>
            <w:tcW w:w="2520" w:type="dxa"/>
            <w:shd w:val="clear" w:color="auto" w:fill="auto"/>
          </w:tcPr>
          <w:p w:rsidR="00554CAD" w:rsidRPr="00A55B25" w:rsidRDefault="00554CAD"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t>7.</w:t>
            </w:r>
            <w:r w:rsidRPr="00A55B25">
              <w:rPr>
                <w:rFonts w:ascii="Arial" w:hAnsi="Arial" w:cs="Arial"/>
                <w:sz w:val="24"/>
                <w:szCs w:val="24"/>
              </w:rPr>
              <w:tab/>
            </w:r>
            <w:r w:rsidRPr="00A55B25">
              <w:rPr>
                <w:rStyle w:val="SpecialBold"/>
                <w:rFonts w:ascii="Arial" w:hAnsi="Arial" w:cs="Arial"/>
                <w:b w:val="0"/>
                <w:sz w:val="24"/>
                <w:szCs w:val="24"/>
              </w:rPr>
              <w:t>Finalize work rosters</w:t>
            </w:r>
          </w:p>
        </w:tc>
        <w:tc>
          <w:tcPr>
            <w:tcW w:w="6840" w:type="dxa"/>
            <w:shd w:val="clear" w:color="auto" w:fill="auto"/>
          </w:tcPr>
          <w:p w:rsidR="00554CAD" w:rsidRPr="00A55B25" w:rsidRDefault="00554CAD" w:rsidP="00AB6BEE">
            <w:pPr>
              <w:pStyle w:val="List"/>
              <w:numPr>
                <w:ilvl w:val="0"/>
                <w:numId w:val="9"/>
              </w:numPr>
              <w:spacing w:before="120" w:after="0" w:line="240" w:lineRule="auto"/>
              <w:contextualSpacing w:val="0"/>
              <w:rPr>
                <w:rFonts w:ascii="Arial" w:hAnsi="Arial" w:cs="Arial"/>
                <w:sz w:val="24"/>
                <w:szCs w:val="24"/>
              </w:rPr>
            </w:pPr>
            <w:r w:rsidRPr="00A55B25">
              <w:rPr>
                <w:rFonts w:ascii="Arial" w:hAnsi="Arial" w:cs="Arial"/>
                <w:sz w:val="24"/>
                <w:szCs w:val="24"/>
              </w:rPr>
              <w:t>Feedback from personnel associated with rosters is addressed and acceptable modifications agreed</w:t>
            </w:r>
            <w:r w:rsidR="00B95AE8">
              <w:rPr>
                <w:rFonts w:ascii="Arial" w:hAnsi="Arial" w:cs="Arial"/>
                <w:sz w:val="24"/>
                <w:szCs w:val="24"/>
              </w:rPr>
              <w:t>.</w:t>
            </w:r>
          </w:p>
          <w:p w:rsidR="00554CAD" w:rsidRPr="00A55B25" w:rsidRDefault="00554CAD" w:rsidP="00AB6BEE">
            <w:pPr>
              <w:pStyle w:val="List"/>
              <w:numPr>
                <w:ilvl w:val="0"/>
                <w:numId w:val="9"/>
              </w:numPr>
              <w:spacing w:before="120" w:after="0" w:line="240" w:lineRule="auto"/>
              <w:contextualSpacing w:val="0"/>
              <w:rPr>
                <w:rFonts w:ascii="Arial" w:hAnsi="Arial" w:cs="Arial"/>
                <w:sz w:val="24"/>
                <w:szCs w:val="24"/>
              </w:rPr>
            </w:pPr>
            <w:r w:rsidRPr="00A55B25">
              <w:rPr>
                <w:rFonts w:ascii="Arial" w:hAnsi="Arial" w:cs="Arial"/>
                <w:sz w:val="24"/>
                <w:szCs w:val="24"/>
              </w:rPr>
              <w:t>Final rosters are documented and distributed to ensure work requirements are accurately communicated</w:t>
            </w:r>
            <w:r w:rsidR="00B95AE8">
              <w:rPr>
                <w:rFonts w:ascii="Arial" w:hAnsi="Arial" w:cs="Arial"/>
                <w:sz w:val="24"/>
                <w:szCs w:val="24"/>
              </w:rPr>
              <w:t>.</w:t>
            </w:r>
          </w:p>
        </w:tc>
      </w:tr>
    </w:tbl>
    <w:p w:rsidR="00554CAD" w:rsidRPr="00B95AE8" w:rsidRDefault="00554CAD" w:rsidP="00554CAD">
      <w:pPr>
        <w:spacing w:after="0"/>
        <w:rPr>
          <w:rFonts w:ascii="Arial" w:hAnsi="Arial" w:cs="Arial"/>
          <w:szCs w:val="24"/>
        </w:rPr>
      </w:pPr>
    </w:p>
    <w:tbl>
      <w:tblPr>
        <w:tblW w:w="93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6840"/>
      </w:tblGrid>
      <w:tr w:rsidR="00835062" w:rsidRPr="00A55B25" w:rsidTr="00B95AE8">
        <w:trPr>
          <w:trHeight w:val="215"/>
        </w:trPr>
        <w:tc>
          <w:tcPr>
            <w:tcW w:w="2515" w:type="dxa"/>
            <w:shd w:val="clear" w:color="auto" w:fill="E6E6E6"/>
            <w:vAlign w:val="center"/>
          </w:tcPr>
          <w:p w:rsidR="00835062" w:rsidRPr="00A55B25" w:rsidRDefault="00835062" w:rsidP="00B95AE8">
            <w:pPr>
              <w:spacing w:after="0" w:line="240" w:lineRule="auto"/>
              <w:rPr>
                <w:rFonts w:ascii="Arial" w:hAnsi="Arial" w:cs="Arial"/>
                <w:b/>
                <w:bCs/>
                <w:sz w:val="24"/>
                <w:szCs w:val="24"/>
                <w:lang w:val="en-GB"/>
              </w:rPr>
            </w:pPr>
            <w:r w:rsidRPr="00A55B25">
              <w:rPr>
                <w:rFonts w:ascii="Arial" w:hAnsi="Arial" w:cs="Arial"/>
                <w:b/>
                <w:bCs/>
                <w:sz w:val="24"/>
                <w:szCs w:val="24"/>
                <w:lang w:val="en-GB"/>
              </w:rPr>
              <w:t>Variables</w:t>
            </w:r>
          </w:p>
        </w:tc>
        <w:tc>
          <w:tcPr>
            <w:tcW w:w="6840" w:type="dxa"/>
            <w:shd w:val="clear" w:color="auto" w:fill="E6E6E6"/>
            <w:vAlign w:val="center"/>
          </w:tcPr>
          <w:p w:rsidR="00835062" w:rsidRPr="00A55B25" w:rsidRDefault="00835062" w:rsidP="00B95AE8">
            <w:pPr>
              <w:spacing w:after="0" w:line="240" w:lineRule="auto"/>
              <w:rPr>
                <w:rFonts w:ascii="Arial" w:hAnsi="Arial" w:cs="Arial"/>
                <w:b/>
                <w:sz w:val="24"/>
                <w:szCs w:val="24"/>
              </w:rPr>
            </w:pPr>
            <w:r>
              <w:rPr>
                <w:rFonts w:ascii="Arial" w:hAnsi="Arial" w:cs="Arial"/>
                <w:b/>
                <w:sz w:val="24"/>
                <w:szCs w:val="24"/>
              </w:rPr>
              <w:t xml:space="preserve">Range </w:t>
            </w:r>
          </w:p>
        </w:tc>
      </w:tr>
      <w:tr w:rsidR="00835062" w:rsidRPr="00A55B25" w:rsidTr="00B95AE8">
        <w:trPr>
          <w:trHeight w:val="760"/>
        </w:trPr>
        <w:tc>
          <w:tcPr>
            <w:tcW w:w="2515" w:type="dxa"/>
            <w:shd w:val="clear" w:color="auto" w:fill="auto"/>
          </w:tcPr>
          <w:p w:rsidR="00835062" w:rsidRPr="00C209C0" w:rsidRDefault="00835062" w:rsidP="00B95AE8">
            <w:pPr>
              <w:pStyle w:val="BodyText"/>
              <w:spacing w:after="0"/>
              <w:rPr>
                <w:rFonts w:ascii="Arial" w:hAnsi="Arial" w:cs="Arial"/>
                <w:lang w:val="en-NZ"/>
              </w:rPr>
            </w:pPr>
            <w:r w:rsidRPr="00C209C0">
              <w:rPr>
                <w:rFonts w:ascii="Arial" w:hAnsi="Arial" w:cs="Arial"/>
              </w:rPr>
              <w:t xml:space="preserve">Work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be conducted in:</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in a range of work environments</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by day or night</w:t>
            </w:r>
          </w:p>
        </w:tc>
      </w:tr>
      <w:tr w:rsidR="00835062" w:rsidRPr="00A55B25" w:rsidTr="00B95AE8">
        <w:trPr>
          <w:trHeight w:val="70"/>
        </w:trPr>
        <w:tc>
          <w:tcPr>
            <w:tcW w:w="2515" w:type="dxa"/>
            <w:shd w:val="clear" w:color="auto" w:fill="auto"/>
          </w:tcPr>
          <w:p w:rsidR="00835062" w:rsidRPr="00C209C0" w:rsidRDefault="00835062" w:rsidP="00B95AE8">
            <w:pPr>
              <w:pStyle w:val="BodyText"/>
              <w:spacing w:after="0"/>
              <w:rPr>
                <w:rFonts w:ascii="Arial" w:hAnsi="Arial" w:cs="Arial"/>
                <w:lang w:val="en-NZ"/>
              </w:rPr>
            </w:pPr>
            <w:r>
              <w:rPr>
                <w:rFonts w:ascii="Arial" w:hAnsi="Arial" w:cs="Arial"/>
              </w:rPr>
              <w:t>R</w:t>
            </w:r>
            <w:r w:rsidRPr="00C209C0">
              <w:rPr>
                <w:rFonts w:ascii="Arial" w:hAnsi="Arial" w:cs="Arial"/>
              </w:rPr>
              <w:t xml:space="preserve">osters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cover:</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long distance passenger services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urban passenger services</w:t>
            </w:r>
          </w:p>
          <w:p w:rsidR="00B95AE8"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long distance </w:t>
            </w:r>
            <w:r w:rsidR="00B95AE8">
              <w:rPr>
                <w:rFonts w:ascii="Arial" w:hAnsi="Arial" w:cs="Arial"/>
                <w:szCs w:val="24"/>
              </w:rPr>
              <w:t xml:space="preserve">and </w:t>
            </w:r>
            <w:r w:rsidR="00B95AE8" w:rsidRPr="00A55B25">
              <w:rPr>
                <w:rFonts w:ascii="Arial" w:hAnsi="Arial" w:cs="Arial"/>
                <w:szCs w:val="24"/>
              </w:rPr>
              <w:t xml:space="preserve">short distance </w:t>
            </w:r>
            <w:r w:rsidRPr="00A55B25">
              <w:rPr>
                <w:rFonts w:ascii="Arial" w:hAnsi="Arial" w:cs="Arial"/>
                <w:szCs w:val="24"/>
              </w:rPr>
              <w:t>freight services</w:t>
            </w:r>
          </w:p>
          <w:p w:rsidR="00835062" w:rsidRPr="00B95AE8" w:rsidRDefault="00835062" w:rsidP="00B95AE8">
            <w:pPr>
              <w:pStyle w:val="ListBullet"/>
              <w:numPr>
                <w:ilvl w:val="0"/>
                <w:numId w:val="3"/>
              </w:numPr>
              <w:spacing w:before="0" w:after="0"/>
              <w:contextualSpacing w:val="0"/>
              <w:rPr>
                <w:rFonts w:ascii="Arial" w:hAnsi="Arial" w:cs="Arial"/>
                <w:szCs w:val="24"/>
              </w:rPr>
            </w:pPr>
            <w:r w:rsidRPr="00B95AE8">
              <w:rPr>
                <w:rFonts w:ascii="Arial" w:hAnsi="Arial" w:cs="Arial"/>
                <w:szCs w:val="24"/>
              </w:rPr>
              <w:t>maintenance vehicle operations</w:t>
            </w:r>
          </w:p>
        </w:tc>
      </w:tr>
      <w:tr w:rsidR="00835062" w:rsidRPr="00A55B25" w:rsidTr="00B95AE8">
        <w:trPr>
          <w:trHeight w:val="760"/>
        </w:trPr>
        <w:tc>
          <w:tcPr>
            <w:tcW w:w="2515" w:type="dxa"/>
            <w:shd w:val="clear" w:color="auto" w:fill="auto"/>
          </w:tcPr>
          <w:p w:rsidR="00835062" w:rsidRPr="00C209C0" w:rsidRDefault="00835062" w:rsidP="00B95AE8">
            <w:pPr>
              <w:pStyle w:val="BodyText"/>
              <w:spacing w:after="0"/>
              <w:rPr>
                <w:rFonts w:ascii="Arial" w:hAnsi="Arial" w:cs="Arial"/>
                <w:lang w:val="en-NZ"/>
              </w:rPr>
            </w:pPr>
            <w:r w:rsidRPr="00C209C0">
              <w:rPr>
                <w:rFonts w:ascii="Arial" w:hAnsi="Arial" w:cs="Arial"/>
              </w:rPr>
              <w:lastRenderedPageBreak/>
              <w:t xml:space="preserve">Changes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changes in demand</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response to emergencies</w:t>
            </w:r>
          </w:p>
        </w:tc>
      </w:tr>
      <w:tr w:rsidR="00835062" w:rsidRPr="00A55B25" w:rsidTr="00B95AE8">
        <w:trPr>
          <w:trHeight w:val="760"/>
        </w:trPr>
        <w:tc>
          <w:tcPr>
            <w:tcW w:w="2515" w:type="dxa"/>
            <w:shd w:val="clear" w:color="auto" w:fill="auto"/>
          </w:tcPr>
          <w:p w:rsidR="00835062" w:rsidRPr="00C209C0" w:rsidRDefault="00835062" w:rsidP="00B95AE8">
            <w:pPr>
              <w:pStyle w:val="BodyText"/>
              <w:spacing w:after="0"/>
              <w:rPr>
                <w:rFonts w:ascii="Arial" w:hAnsi="Arial" w:cs="Arial"/>
                <w:lang w:val="en-NZ"/>
              </w:rPr>
            </w:pPr>
            <w:r w:rsidRPr="00C209C0">
              <w:rPr>
                <w:rFonts w:ascii="Arial" w:hAnsi="Arial" w:cs="Arial"/>
              </w:rPr>
              <w:t xml:space="preserve">Support activities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shunting and </w:t>
            </w:r>
            <w:proofErr w:type="spellStart"/>
            <w:r w:rsidRPr="00A55B25">
              <w:rPr>
                <w:rFonts w:ascii="Arial" w:hAnsi="Arial" w:cs="Arial"/>
                <w:szCs w:val="24"/>
              </w:rPr>
              <w:t>marshalling</w:t>
            </w:r>
            <w:proofErr w:type="spellEnd"/>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freight loading and unloading</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luggage loading and unloading</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vehicle loading and unloading</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station support activities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interchange support activities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crew transport</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training personnel</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revenue processing</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operations control</w:t>
            </w:r>
          </w:p>
        </w:tc>
      </w:tr>
      <w:tr w:rsidR="00835062" w:rsidRPr="00A55B25" w:rsidTr="00B95AE8">
        <w:trPr>
          <w:trHeight w:val="760"/>
        </w:trPr>
        <w:tc>
          <w:tcPr>
            <w:tcW w:w="2515" w:type="dxa"/>
            <w:shd w:val="clear" w:color="auto" w:fill="auto"/>
          </w:tcPr>
          <w:p w:rsidR="00835062" w:rsidRPr="00C209C0" w:rsidRDefault="00835062" w:rsidP="00B95AE8">
            <w:pPr>
              <w:pStyle w:val="BodyText"/>
              <w:spacing w:after="0"/>
              <w:rPr>
                <w:rFonts w:ascii="Arial" w:hAnsi="Arial" w:cs="Arial"/>
                <w:lang w:val="en-NZ"/>
              </w:rPr>
            </w:pPr>
            <w:r w:rsidRPr="00C209C0">
              <w:rPr>
                <w:rFonts w:ascii="Arial" w:hAnsi="Arial" w:cs="Arial"/>
              </w:rPr>
              <w:t xml:space="preserve">Work outcomes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apply to:</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transport crews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personnel required for support activities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transport control personnel</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transport planning personnel</w:t>
            </w:r>
          </w:p>
        </w:tc>
      </w:tr>
      <w:tr w:rsidR="00835062" w:rsidRPr="00A55B25" w:rsidTr="00B95AE8">
        <w:trPr>
          <w:trHeight w:val="760"/>
        </w:trPr>
        <w:tc>
          <w:tcPr>
            <w:tcW w:w="2515" w:type="dxa"/>
            <w:shd w:val="clear" w:color="auto" w:fill="auto"/>
          </w:tcPr>
          <w:p w:rsidR="00835062" w:rsidRPr="00A55B25" w:rsidRDefault="00835062" w:rsidP="00B95AE8">
            <w:pPr>
              <w:pStyle w:val="BodyText"/>
              <w:spacing w:after="0"/>
              <w:rPr>
                <w:rFonts w:ascii="Arial" w:hAnsi="Arial" w:cs="Arial"/>
                <w:lang w:val="en-NZ"/>
              </w:rPr>
            </w:pPr>
            <w:r w:rsidRPr="00A55B25">
              <w:rPr>
                <w:rFonts w:ascii="Arial" w:hAnsi="Arial" w:cs="Arial"/>
              </w:rPr>
              <w:t xml:space="preserve">Communication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phone</w:t>
            </w:r>
          </w:p>
          <w:p w:rsidR="00835062" w:rsidRPr="00A55B25" w:rsidRDefault="00B95AE8" w:rsidP="00B95AE8">
            <w:pPr>
              <w:pStyle w:val="ListBullet"/>
              <w:numPr>
                <w:ilvl w:val="0"/>
                <w:numId w:val="3"/>
              </w:numPr>
              <w:spacing w:before="0" w:after="0"/>
              <w:contextualSpacing w:val="0"/>
              <w:rPr>
                <w:rFonts w:ascii="Arial" w:hAnsi="Arial" w:cs="Arial"/>
                <w:szCs w:val="24"/>
              </w:rPr>
            </w:pPr>
            <w:r>
              <w:rPr>
                <w:rFonts w:ascii="Arial" w:hAnsi="Arial" w:cs="Arial"/>
                <w:szCs w:val="24"/>
              </w:rPr>
              <w:t>Electronic Data Interchange (EDI)</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fax</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email</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internet</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RF systems</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oral, aural or signed communications</w:t>
            </w:r>
          </w:p>
        </w:tc>
      </w:tr>
      <w:tr w:rsidR="00835062" w:rsidRPr="00A55B25" w:rsidTr="00B95AE8">
        <w:trPr>
          <w:trHeight w:val="132"/>
        </w:trPr>
        <w:tc>
          <w:tcPr>
            <w:tcW w:w="2515" w:type="dxa"/>
            <w:shd w:val="clear" w:color="auto" w:fill="auto"/>
          </w:tcPr>
          <w:p w:rsidR="00835062" w:rsidRPr="00C209C0" w:rsidRDefault="00835062" w:rsidP="00B95AE8">
            <w:pPr>
              <w:pStyle w:val="BodyText"/>
              <w:spacing w:after="0"/>
              <w:rPr>
                <w:rFonts w:ascii="Arial" w:hAnsi="Arial" w:cs="Arial"/>
                <w:lang w:val="en-NZ"/>
              </w:rPr>
            </w:pPr>
            <w:r w:rsidRPr="00C209C0">
              <w:rPr>
                <w:rFonts w:ascii="Arial" w:hAnsi="Arial" w:cs="Arial"/>
              </w:rPr>
              <w:t xml:space="preserve">Contingency plans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non-availability of rolling stock</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additional services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non-availability of personnel</w:t>
            </w:r>
            <w:r w:rsidR="00B95AE8">
              <w:rPr>
                <w:rFonts w:ascii="Arial" w:hAnsi="Arial" w:cs="Arial"/>
                <w:szCs w:val="24"/>
              </w:rPr>
              <w:t>,</w:t>
            </w:r>
            <w:r w:rsidR="00B95AE8" w:rsidRPr="00A55B25">
              <w:rPr>
                <w:rFonts w:ascii="Arial" w:hAnsi="Arial" w:cs="Arial"/>
                <w:szCs w:val="24"/>
              </w:rPr>
              <w:t xml:space="preserve"> material handling equipment</w:t>
            </w:r>
          </w:p>
          <w:p w:rsidR="00835062" w:rsidRPr="00A55B25" w:rsidRDefault="00B95AE8" w:rsidP="00B95AE8">
            <w:pPr>
              <w:pStyle w:val="ListBullet"/>
              <w:numPr>
                <w:ilvl w:val="0"/>
                <w:numId w:val="0"/>
              </w:numPr>
              <w:spacing w:before="0" w:after="0"/>
              <w:ind w:left="360"/>
              <w:contextualSpacing w:val="0"/>
              <w:rPr>
                <w:rFonts w:ascii="Arial" w:hAnsi="Arial" w:cs="Arial"/>
                <w:szCs w:val="24"/>
              </w:rPr>
            </w:pPr>
            <w:r>
              <w:rPr>
                <w:rFonts w:ascii="Arial" w:hAnsi="Arial" w:cs="Arial"/>
                <w:szCs w:val="24"/>
              </w:rPr>
              <w:t xml:space="preserve">and </w:t>
            </w:r>
            <w:r w:rsidR="00835062" w:rsidRPr="00A55B25">
              <w:rPr>
                <w:rFonts w:ascii="Arial" w:hAnsi="Arial" w:cs="Arial"/>
                <w:szCs w:val="24"/>
              </w:rPr>
              <w:t>freight handling equipment</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late arrival or cancellation of services</w:t>
            </w:r>
          </w:p>
        </w:tc>
      </w:tr>
      <w:tr w:rsidR="00835062" w:rsidRPr="00A55B25" w:rsidTr="00B95AE8">
        <w:trPr>
          <w:trHeight w:val="260"/>
        </w:trPr>
        <w:tc>
          <w:tcPr>
            <w:tcW w:w="2515" w:type="dxa"/>
            <w:shd w:val="clear" w:color="auto" w:fill="auto"/>
          </w:tcPr>
          <w:p w:rsidR="00835062" w:rsidRPr="00A55B25" w:rsidRDefault="00835062" w:rsidP="00B95AE8">
            <w:pPr>
              <w:pStyle w:val="BodyText"/>
              <w:spacing w:after="0"/>
              <w:rPr>
                <w:rFonts w:ascii="Arial" w:hAnsi="Arial" w:cs="Arial"/>
                <w:lang w:val="en-NZ"/>
              </w:rPr>
            </w:pPr>
            <w:r w:rsidRPr="00A55B25">
              <w:rPr>
                <w:rFonts w:ascii="Arial" w:hAnsi="Arial" w:cs="Arial"/>
              </w:rPr>
              <w:t xml:space="preserve">Staff covered by work rosters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driving and driving support crews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shunting and </w:t>
            </w:r>
            <w:proofErr w:type="spellStart"/>
            <w:r w:rsidRPr="00A55B25">
              <w:rPr>
                <w:rFonts w:ascii="Arial" w:hAnsi="Arial" w:cs="Arial"/>
                <w:szCs w:val="24"/>
              </w:rPr>
              <w:t>marshalling</w:t>
            </w:r>
            <w:proofErr w:type="spellEnd"/>
            <w:r w:rsidRPr="00A55B25">
              <w:rPr>
                <w:rFonts w:ascii="Arial" w:hAnsi="Arial" w:cs="Arial"/>
                <w:szCs w:val="24"/>
              </w:rPr>
              <w:t xml:space="preserve"> crews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terminal personnel</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freight handling personnel</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station personnel</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interchange personnel</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transit officers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security officers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revenue collection officers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passenger assist/customer service personnel</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yard support personnel</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crew transport personnel</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lastRenderedPageBreak/>
              <w:t xml:space="preserve">transport control </w:t>
            </w:r>
            <w:proofErr w:type="spellStart"/>
            <w:r w:rsidRPr="00A55B25">
              <w:rPr>
                <w:rFonts w:ascii="Arial" w:hAnsi="Arial" w:cs="Arial"/>
                <w:szCs w:val="24"/>
              </w:rPr>
              <w:t>centre</w:t>
            </w:r>
            <w:proofErr w:type="spellEnd"/>
            <w:r w:rsidRPr="00A55B25">
              <w:rPr>
                <w:rFonts w:ascii="Arial" w:hAnsi="Arial" w:cs="Arial"/>
                <w:szCs w:val="24"/>
              </w:rPr>
              <w:t xml:space="preserve"> personnel</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traffic officers</w:t>
            </w:r>
          </w:p>
        </w:tc>
      </w:tr>
      <w:tr w:rsidR="00835062" w:rsidRPr="00A55B25" w:rsidTr="00B95AE8">
        <w:trPr>
          <w:trHeight w:val="1102"/>
        </w:trPr>
        <w:tc>
          <w:tcPr>
            <w:tcW w:w="2515" w:type="dxa"/>
            <w:shd w:val="clear" w:color="auto" w:fill="auto"/>
          </w:tcPr>
          <w:p w:rsidR="00835062" w:rsidRPr="00A55B25" w:rsidRDefault="00835062" w:rsidP="00B95AE8">
            <w:pPr>
              <w:pStyle w:val="BodyText"/>
              <w:spacing w:after="0"/>
              <w:rPr>
                <w:rFonts w:ascii="Arial" w:hAnsi="Arial" w:cs="Arial"/>
                <w:lang w:val="en-NZ"/>
              </w:rPr>
            </w:pPr>
            <w:r w:rsidRPr="00A55B25">
              <w:rPr>
                <w:rFonts w:ascii="Arial" w:hAnsi="Arial" w:cs="Arial"/>
              </w:rPr>
              <w:lastRenderedPageBreak/>
              <w:t xml:space="preserve">Real time issues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absenteeism</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additional support services due to injury</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emergencies</w:t>
            </w:r>
          </w:p>
        </w:tc>
      </w:tr>
      <w:tr w:rsidR="00835062" w:rsidRPr="00A55B25" w:rsidTr="00B95AE8">
        <w:trPr>
          <w:trHeight w:val="824"/>
        </w:trPr>
        <w:tc>
          <w:tcPr>
            <w:tcW w:w="2515" w:type="dxa"/>
            <w:shd w:val="clear" w:color="auto" w:fill="auto"/>
          </w:tcPr>
          <w:p w:rsidR="00835062" w:rsidRPr="00A55B25" w:rsidRDefault="00835062" w:rsidP="00B95AE8">
            <w:pPr>
              <w:pStyle w:val="BodyText"/>
              <w:spacing w:after="0"/>
              <w:rPr>
                <w:rFonts w:ascii="Arial" w:hAnsi="Arial" w:cs="Arial"/>
                <w:lang w:val="en-NZ"/>
              </w:rPr>
            </w:pPr>
            <w:r w:rsidRPr="00A55B25">
              <w:rPr>
                <w:rFonts w:ascii="Arial" w:hAnsi="Arial" w:cs="Arial"/>
              </w:rPr>
              <w:t xml:space="preserve">Personal protective equipment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gloves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safety headwear and footwear</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safety glasses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two-way radios</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high visibility clothing</w:t>
            </w:r>
          </w:p>
        </w:tc>
      </w:tr>
      <w:tr w:rsidR="00835062" w:rsidRPr="00A55B25" w:rsidTr="00B95AE8">
        <w:trPr>
          <w:trHeight w:val="824"/>
        </w:trPr>
        <w:tc>
          <w:tcPr>
            <w:tcW w:w="2515" w:type="dxa"/>
            <w:shd w:val="clear" w:color="auto" w:fill="auto"/>
          </w:tcPr>
          <w:p w:rsidR="00835062" w:rsidRPr="00A55B25" w:rsidRDefault="00835062" w:rsidP="00B95AE8">
            <w:pPr>
              <w:pStyle w:val="BodyText"/>
              <w:spacing w:after="0"/>
              <w:rPr>
                <w:rFonts w:ascii="Arial" w:hAnsi="Arial" w:cs="Arial"/>
                <w:lang w:val="en-NZ"/>
              </w:rPr>
            </w:pPr>
            <w:r w:rsidRPr="00A55B25">
              <w:rPr>
                <w:rFonts w:ascii="Arial" w:hAnsi="Arial" w:cs="Arial"/>
              </w:rPr>
              <w:t xml:space="preserve">Workplace procedures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company procedures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enterprise procedures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organizational procedures</w:t>
            </w:r>
          </w:p>
          <w:p w:rsidR="00835062" w:rsidRPr="00A55B25" w:rsidRDefault="00835062" w:rsidP="00B95AE8">
            <w:pPr>
              <w:pStyle w:val="ListBullet"/>
              <w:numPr>
                <w:ilvl w:val="0"/>
                <w:numId w:val="3"/>
              </w:numPr>
              <w:spacing w:before="0" w:after="0"/>
              <w:contextualSpacing w:val="0"/>
              <w:rPr>
                <w:rFonts w:ascii="Arial" w:hAnsi="Arial" w:cs="Arial"/>
                <w:szCs w:val="24"/>
                <w:lang w:val="en-NZ"/>
              </w:rPr>
            </w:pPr>
            <w:r w:rsidRPr="00A55B25">
              <w:rPr>
                <w:rFonts w:ascii="Arial" w:hAnsi="Arial" w:cs="Arial"/>
                <w:szCs w:val="24"/>
              </w:rPr>
              <w:t>established procedures</w:t>
            </w:r>
          </w:p>
        </w:tc>
      </w:tr>
      <w:tr w:rsidR="00835062" w:rsidRPr="00A55B25" w:rsidTr="00B95AE8">
        <w:trPr>
          <w:trHeight w:val="824"/>
        </w:trPr>
        <w:tc>
          <w:tcPr>
            <w:tcW w:w="2515" w:type="dxa"/>
            <w:shd w:val="clear" w:color="auto" w:fill="auto"/>
          </w:tcPr>
          <w:p w:rsidR="00835062" w:rsidRPr="00A55B25" w:rsidRDefault="00835062" w:rsidP="00B95AE8">
            <w:pPr>
              <w:pStyle w:val="BodyText"/>
              <w:spacing w:after="0"/>
              <w:rPr>
                <w:rFonts w:ascii="Arial" w:hAnsi="Arial" w:cs="Arial"/>
                <w:lang w:val="en-NZ"/>
              </w:rPr>
            </w:pPr>
            <w:r w:rsidRPr="00A55B25">
              <w:rPr>
                <w:rFonts w:ascii="Arial" w:hAnsi="Arial" w:cs="Arial"/>
              </w:rPr>
              <w:t xml:space="preserve">Information/documents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regulatory and/or code requirements relevant to the development of rosters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workplace procedures and policies for the development of rosters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work rosters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transport graphs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hard copy documentation</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safe working forms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dangerous goods manifest</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operations manuals, job specifications and induction documentation</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manufacturers specifications for office equipment</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conditions of service, award, enterprise bargaining agreement, and other industrial arrangements</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relevant Ethiopian standards and certification requirements</w:t>
            </w:r>
          </w:p>
          <w:p w:rsidR="00835062" w:rsidRPr="00B95AE8" w:rsidRDefault="00B95AE8" w:rsidP="00B95AE8">
            <w:pPr>
              <w:pStyle w:val="ListBullet"/>
              <w:numPr>
                <w:ilvl w:val="0"/>
                <w:numId w:val="3"/>
              </w:numPr>
              <w:spacing w:before="0" w:after="0"/>
              <w:contextualSpacing w:val="0"/>
              <w:rPr>
                <w:rFonts w:ascii="Arial" w:hAnsi="Arial" w:cs="Arial"/>
                <w:szCs w:val="24"/>
              </w:rPr>
            </w:pPr>
            <w:r>
              <w:rPr>
                <w:rFonts w:ascii="Arial" w:hAnsi="Arial" w:cs="Arial"/>
                <w:szCs w:val="24"/>
              </w:rPr>
              <w:t xml:space="preserve">quality assurance and </w:t>
            </w:r>
            <w:r w:rsidR="00835062" w:rsidRPr="00B95AE8">
              <w:rPr>
                <w:rFonts w:ascii="Arial" w:hAnsi="Arial" w:cs="Arial"/>
                <w:szCs w:val="24"/>
              </w:rPr>
              <w:t>emergency procedures</w:t>
            </w:r>
          </w:p>
        </w:tc>
      </w:tr>
      <w:tr w:rsidR="00835062" w:rsidRPr="00A55B25" w:rsidTr="00B95AE8">
        <w:trPr>
          <w:trHeight w:val="260"/>
        </w:trPr>
        <w:tc>
          <w:tcPr>
            <w:tcW w:w="2515" w:type="dxa"/>
            <w:shd w:val="clear" w:color="auto" w:fill="auto"/>
          </w:tcPr>
          <w:p w:rsidR="00835062" w:rsidRPr="00A55B25" w:rsidRDefault="00835062" w:rsidP="00B95AE8">
            <w:pPr>
              <w:pStyle w:val="BodyText"/>
              <w:spacing w:after="0"/>
              <w:rPr>
                <w:rFonts w:ascii="Arial" w:hAnsi="Arial" w:cs="Arial"/>
                <w:lang w:val="en-NZ"/>
              </w:rPr>
            </w:pPr>
            <w:r w:rsidRPr="00A55B25">
              <w:rPr>
                <w:rFonts w:ascii="Arial" w:hAnsi="Arial" w:cs="Arial"/>
              </w:rPr>
              <w:t xml:space="preserve">Applicable regulations and legislation </w:t>
            </w:r>
          </w:p>
        </w:tc>
        <w:tc>
          <w:tcPr>
            <w:tcW w:w="6840" w:type="dxa"/>
            <w:shd w:val="clear" w:color="auto" w:fill="auto"/>
          </w:tcPr>
          <w:p w:rsidR="00835062" w:rsidRPr="00A55B25" w:rsidRDefault="00835062" w:rsidP="00B95AE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relevant federal and/or regional states regulations, safe working systems and codes of practice relevant to the development of rosters, including the EDG Code and the Code of Practice for the Defined Interstate Rail Network in situations where the trains are operating on that network</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relevant federal and/or regional states privacy legislation</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relevant federal and/or regional states</w:t>
            </w:r>
            <w:r>
              <w:rPr>
                <w:rFonts w:ascii="Arial" w:hAnsi="Arial" w:cs="Arial"/>
                <w:szCs w:val="24"/>
              </w:rPr>
              <w:t xml:space="preserve"> OHS </w:t>
            </w:r>
            <w:r w:rsidRPr="00A55B25">
              <w:rPr>
                <w:rFonts w:ascii="Arial" w:hAnsi="Arial" w:cs="Arial"/>
                <w:szCs w:val="24"/>
              </w:rPr>
              <w:t>and environmental protection legislation</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state, federal or Territory award legislation</w:t>
            </w:r>
          </w:p>
          <w:p w:rsidR="00835062" w:rsidRPr="00A55B25" w:rsidRDefault="00835062" w:rsidP="00B95AE8">
            <w:pPr>
              <w:pStyle w:val="ListBullet"/>
              <w:numPr>
                <w:ilvl w:val="0"/>
                <w:numId w:val="3"/>
              </w:numPr>
              <w:spacing w:before="0" w:after="0"/>
              <w:contextualSpacing w:val="0"/>
              <w:rPr>
                <w:rFonts w:ascii="Arial" w:hAnsi="Arial" w:cs="Arial"/>
                <w:szCs w:val="24"/>
              </w:rPr>
            </w:pPr>
            <w:r w:rsidRPr="00A55B25">
              <w:rPr>
                <w:rFonts w:ascii="Arial" w:hAnsi="Arial" w:cs="Arial"/>
                <w:szCs w:val="24"/>
              </w:rPr>
              <w:t>workplace relations regulations including equal opportunity, equal employment opportunity and affirmative action legislation</w:t>
            </w:r>
          </w:p>
        </w:tc>
      </w:tr>
    </w:tbl>
    <w:p w:rsidR="00554CAD" w:rsidRDefault="00554CAD" w:rsidP="00554CAD">
      <w:pPr>
        <w:spacing w:after="0" w:line="240" w:lineRule="auto"/>
        <w:rPr>
          <w:rFonts w:ascii="Arial" w:hAnsi="Arial" w:cs="Arial"/>
          <w:sz w:val="24"/>
          <w:szCs w:val="24"/>
        </w:rPr>
      </w:pPr>
    </w:p>
    <w:p w:rsidR="00AE5CE7" w:rsidRPr="00A55B25" w:rsidRDefault="00AE5CE7" w:rsidP="00554CAD">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930"/>
      </w:tblGrid>
      <w:tr w:rsidR="00554CAD" w:rsidRPr="00A55B25" w:rsidTr="00B95AE8">
        <w:trPr>
          <w:trHeight w:val="70"/>
        </w:trPr>
        <w:tc>
          <w:tcPr>
            <w:tcW w:w="9360" w:type="dxa"/>
            <w:gridSpan w:val="2"/>
            <w:shd w:val="clear" w:color="auto" w:fill="E6E6E6"/>
            <w:vAlign w:val="center"/>
          </w:tcPr>
          <w:p w:rsidR="00554CAD" w:rsidRPr="00A55B25" w:rsidRDefault="00554CAD" w:rsidP="004812AB">
            <w:pPr>
              <w:spacing w:after="0" w:line="240" w:lineRule="auto"/>
              <w:rPr>
                <w:rFonts w:ascii="Arial" w:hAnsi="Arial" w:cs="Arial"/>
                <w:b/>
                <w:sz w:val="24"/>
                <w:szCs w:val="24"/>
              </w:rPr>
            </w:pPr>
            <w:r w:rsidRPr="00A55B25">
              <w:rPr>
                <w:rFonts w:ascii="Arial" w:hAnsi="Arial" w:cs="Arial"/>
                <w:b/>
                <w:sz w:val="24"/>
                <w:szCs w:val="24"/>
              </w:rPr>
              <w:t>Evidence Guide</w:t>
            </w:r>
          </w:p>
        </w:tc>
      </w:tr>
      <w:tr w:rsidR="00554CAD" w:rsidRPr="00A55B25" w:rsidTr="00B95AE8">
        <w:trPr>
          <w:trHeight w:val="1009"/>
        </w:trPr>
        <w:tc>
          <w:tcPr>
            <w:tcW w:w="2430" w:type="dxa"/>
            <w:shd w:val="clear" w:color="auto" w:fill="auto"/>
          </w:tcPr>
          <w:p w:rsidR="00554CAD" w:rsidRPr="00A55B25" w:rsidRDefault="00554CAD" w:rsidP="004812AB">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6930" w:type="dxa"/>
            <w:shd w:val="clear" w:color="auto" w:fill="auto"/>
          </w:tcPr>
          <w:p w:rsidR="00554CAD" w:rsidRPr="00A55B25" w:rsidRDefault="004A0C45" w:rsidP="004812AB">
            <w:pPr>
              <w:pStyle w:val="ListBullet"/>
              <w:numPr>
                <w:ilvl w:val="0"/>
                <w:numId w:val="0"/>
              </w:numPr>
              <w:spacing w:before="0" w:after="0"/>
              <w:ind w:left="360" w:hanging="360"/>
              <w:rPr>
                <w:rFonts w:ascii="Arial" w:hAnsi="Arial" w:cs="Arial"/>
                <w:szCs w:val="24"/>
              </w:rPr>
            </w:pPr>
            <w:r>
              <w:rPr>
                <w:rFonts w:ascii="Arial" w:hAnsi="Arial" w:cs="Arial"/>
                <w:szCs w:val="24"/>
              </w:rPr>
              <w:t>Demonstration of how to</w:t>
            </w:r>
            <w:r w:rsidR="00554CAD" w:rsidRPr="00A55B25">
              <w:rPr>
                <w:rFonts w:ascii="Arial" w:hAnsi="Arial" w:cs="Arial"/>
                <w:szCs w:val="24"/>
              </w:rPr>
              <w:t>:</w:t>
            </w:r>
          </w:p>
          <w:p w:rsidR="004A0C45" w:rsidRPr="004A0C45" w:rsidRDefault="004A0C45" w:rsidP="004A0C45">
            <w:pPr>
              <w:pStyle w:val="ListBullet"/>
              <w:numPr>
                <w:ilvl w:val="0"/>
                <w:numId w:val="3"/>
              </w:numPr>
              <w:spacing w:before="0" w:after="0"/>
              <w:rPr>
                <w:rStyle w:val="SpecialBold"/>
              </w:rPr>
            </w:pPr>
            <w:r w:rsidRPr="00A55B25">
              <w:rPr>
                <w:rStyle w:val="SpecialBold"/>
                <w:rFonts w:ascii="Arial" w:hAnsi="Arial" w:cs="Arial"/>
                <w:b w:val="0"/>
                <w:szCs w:val="24"/>
              </w:rPr>
              <w:t>Identify operating requirements</w:t>
            </w:r>
          </w:p>
          <w:p w:rsidR="004A0C45" w:rsidRPr="004A0C45" w:rsidRDefault="004A0C45" w:rsidP="004A0C45">
            <w:pPr>
              <w:pStyle w:val="ListBullet"/>
              <w:numPr>
                <w:ilvl w:val="0"/>
                <w:numId w:val="3"/>
              </w:numPr>
              <w:spacing w:before="0" w:after="0"/>
              <w:rPr>
                <w:rStyle w:val="SpecialBold"/>
              </w:rPr>
            </w:pPr>
            <w:r w:rsidRPr="00A55B25">
              <w:rPr>
                <w:rStyle w:val="SpecialBold"/>
                <w:rFonts w:ascii="Arial" w:hAnsi="Arial" w:cs="Arial"/>
                <w:b w:val="0"/>
                <w:szCs w:val="24"/>
              </w:rPr>
              <w:t>Establish work rosters</w:t>
            </w:r>
          </w:p>
          <w:p w:rsidR="004A0C45" w:rsidRPr="004A0C45" w:rsidRDefault="004A0C45" w:rsidP="004A0C45">
            <w:pPr>
              <w:pStyle w:val="ListBullet"/>
              <w:numPr>
                <w:ilvl w:val="0"/>
                <w:numId w:val="3"/>
              </w:numPr>
              <w:spacing w:before="0" w:after="0"/>
              <w:rPr>
                <w:rStyle w:val="SpecialBold"/>
              </w:rPr>
            </w:pPr>
            <w:r w:rsidRPr="004A0C45">
              <w:rPr>
                <w:rStyle w:val="SpecialBold"/>
                <w:rFonts w:ascii="Arial" w:hAnsi="Arial" w:cs="Arial"/>
                <w:b w:val="0"/>
                <w:szCs w:val="24"/>
              </w:rPr>
              <w:t>Identify changes to timetables</w:t>
            </w:r>
            <w:r w:rsidRPr="004A0C45">
              <w:rPr>
                <w:rStyle w:val="SpecialBold"/>
              </w:rPr>
              <w:t xml:space="preserve">, </w:t>
            </w:r>
            <w:r w:rsidRPr="004A0C45">
              <w:rPr>
                <w:rStyle w:val="SpecialBold"/>
                <w:rFonts w:ascii="Arial" w:hAnsi="Arial" w:cs="Arial"/>
                <w:b w:val="0"/>
                <w:szCs w:val="24"/>
              </w:rPr>
              <w:t>planned activities and support activities</w:t>
            </w:r>
          </w:p>
          <w:p w:rsidR="004A0C45" w:rsidRPr="004A0C45" w:rsidRDefault="004A0C45" w:rsidP="004A0C45">
            <w:pPr>
              <w:pStyle w:val="ListBullet"/>
              <w:numPr>
                <w:ilvl w:val="0"/>
                <w:numId w:val="3"/>
              </w:numPr>
              <w:spacing w:before="0" w:after="0"/>
              <w:rPr>
                <w:rStyle w:val="SpecialBold"/>
              </w:rPr>
            </w:pPr>
            <w:r w:rsidRPr="00A55B25">
              <w:rPr>
                <w:rStyle w:val="SpecialBold"/>
                <w:rFonts w:ascii="Arial" w:hAnsi="Arial" w:cs="Arial"/>
                <w:b w:val="0"/>
                <w:szCs w:val="24"/>
              </w:rPr>
              <w:t>Confirm changes to planned activities</w:t>
            </w:r>
          </w:p>
          <w:p w:rsidR="004A0C45" w:rsidRPr="004A0C45" w:rsidRDefault="004A0C45" w:rsidP="004A0C45">
            <w:pPr>
              <w:pStyle w:val="ListBullet"/>
              <w:numPr>
                <w:ilvl w:val="0"/>
                <w:numId w:val="3"/>
              </w:numPr>
              <w:spacing w:before="0" w:after="0"/>
              <w:rPr>
                <w:rStyle w:val="SpecialBold"/>
              </w:rPr>
            </w:pPr>
            <w:r w:rsidRPr="004A0C45">
              <w:rPr>
                <w:rStyle w:val="SpecialBold"/>
                <w:rFonts w:ascii="Arial" w:hAnsi="Arial" w:cs="Arial"/>
                <w:b w:val="0"/>
                <w:szCs w:val="24"/>
              </w:rPr>
              <w:t>Confirm personnel availability</w:t>
            </w:r>
          </w:p>
          <w:p w:rsidR="004A0C45" w:rsidRPr="004A0C45" w:rsidRDefault="004A0C45" w:rsidP="004A0C45">
            <w:pPr>
              <w:pStyle w:val="ListBullet"/>
              <w:numPr>
                <w:ilvl w:val="0"/>
                <w:numId w:val="3"/>
              </w:numPr>
              <w:spacing w:before="0" w:after="0"/>
              <w:rPr>
                <w:rStyle w:val="SpecialBold"/>
              </w:rPr>
            </w:pPr>
            <w:r w:rsidRPr="00A55B25">
              <w:rPr>
                <w:rStyle w:val="SpecialBold"/>
                <w:rFonts w:ascii="Arial" w:hAnsi="Arial" w:cs="Arial"/>
                <w:b w:val="0"/>
                <w:szCs w:val="24"/>
              </w:rPr>
              <w:t>Re-allocate personnel and amend rosters</w:t>
            </w:r>
          </w:p>
          <w:p w:rsidR="00554CAD" w:rsidRPr="00A55B25" w:rsidRDefault="004A0C45" w:rsidP="004A0C45">
            <w:pPr>
              <w:pStyle w:val="ListBullet"/>
              <w:numPr>
                <w:ilvl w:val="0"/>
                <w:numId w:val="3"/>
              </w:numPr>
              <w:spacing w:before="0" w:after="0"/>
              <w:rPr>
                <w:rFonts w:ascii="Arial" w:hAnsi="Arial" w:cs="Arial"/>
                <w:szCs w:val="24"/>
                <w:lang w:val="en-NZ"/>
              </w:rPr>
            </w:pPr>
            <w:r w:rsidRPr="00A55B25">
              <w:rPr>
                <w:rStyle w:val="SpecialBold"/>
                <w:rFonts w:ascii="Arial" w:hAnsi="Arial" w:cs="Arial"/>
                <w:b w:val="0"/>
                <w:szCs w:val="24"/>
              </w:rPr>
              <w:t>Finalize work rosters</w:t>
            </w:r>
          </w:p>
        </w:tc>
      </w:tr>
      <w:tr w:rsidR="00554CAD" w:rsidRPr="00A55B25" w:rsidTr="00B95AE8">
        <w:trPr>
          <w:trHeight w:val="440"/>
        </w:trPr>
        <w:tc>
          <w:tcPr>
            <w:tcW w:w="2430" w:type="dxa"/>
            <w:shd w:val="clear" w:color="auto" w:fill="auto"/>
          </w:tcPr>
          <w:p w:rsidR="00554CAD" w:rsidRPr="00A55B25" w:rsidRDefault="00554CAD" w:rsidP="004812AB">
            <w:pPr>
              <w:spacing w:after="0" w:line="240" w:lineRule="auto"/>
              <w:rPr>
                <w:rFonts w:ascii="Arial" w:hAnsi="Arial" w:cs="Arial"/>
                <w:bCs/>
                <w:sz w:val="24"/>
                <w:szCs w:val="24"/>
              </w:rPr>
            </w:pPr>
            <w:r w:rsidRPr="00A55B25">
              <w:rPr>
                <w:rFonts w:ascii="Arial" w:hAnsi="Arial" w:cs="Arial"/>
                <w:bCs/>
                <w:sz w:val="24"/>
                <w:szCs w:val="24"/>
              </w:rPr>
              <w:t>Underpinning Knowledge and Attitudes</w:t>
            </w:r>
          </w:p>
        </w:tc>
        <w:tc>
          <w:tcPr>
            <w:tcW w:w="6930" w:type="dxa"/>
            <w:shd w:val="clear" w:color="auto" w:fill="auto"/>
          </w:tcPr>
          <w:p w:rsidR="00C756BE" w:rsidRDefault="00C756BE" w:rsidP="00C756BE">
            <w:pPr>
              <w:pStyle w:val="ListBullet"/>
              <w:numPr>
                <w:ilvl w:val="0"/>
                <w:numId w:val="0"/>
              </w:numPr>
              <w:ind w:left="360" w:hanging="360"/>
              <w:rPr>
                <w:rFonts w:ascii="Arial" w:hAnsi="Arial" w:cs="Arial"/>
                <w:szCs w:val="24"/>
              </w:rPr>
            </w:pPr>
            <w:r>
              <w:rPr>
                <w:rFonts w:ascii="Arial" w:hAnsi="Arial" w:cs="Arial"/>
                <w:szCs w:val="24"/>
              </w:rPr>
              <w:t>Demonstrates knowledge of:</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Regulations, safe working systems and codes of practice relevant to the development of rosters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 xml:space="preserve">Relevant </w:t>
            </w:r>
            <w:r w:rsidR="0037417E">
              <w:rPr>
                <w:rFonts w:ascii="Arial" w:hAnsi="Arial" w:cs="Arial"/>
                <w:szCs w:val="24"/>
              </w:rPr>
              <w:t xml:space="preserve">OHS </w:t>
            </w:r>
            <w:r w:rsidRPr="00A55B25">
              <w:rPr>
                <w:rFonts w:ascii="Arial" w:hAnsi="Arial" w:cs="Arial"/>
                <w:szCs w:val="24"/>
              </w:rPr>
              <w:t>and environmental protection procedures and guidelines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Workplace procedures and policies for development of rosters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Focus of operation of work systems, equipment, management and site operating systems for the development of rosters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Elements of operations relevant to the development of rosters, including: embarkation and disembarkation requirements; equipment capacities and limitations; passenger service needs; personnel capabilities; requirements for absentee coverage; safe working systems and requirements; station, interchange and terminal operations; support services; and transport services offered by the organization</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Problems that may occur when developing rosters and appropriate action that can be taken to resolve the problems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Documentation and reporting requirements for the developing of rosters, including computer-based systems</w:t>
            </w:r>
          </w:p>
        </w:tc>
      </w:tr>
      <w:tr w:rsidR="00554CAD" w:rsidRPr="00A55B25" w:rsidTr="00B95AE8">
        <w:trPr>
          <w:trHeight w:val="1009"/>
        </w:trPr>
        <w:tc>
          <w:tcPr>
            <w:tcW w:w="2430" w:type="dxa"/>
            <w:shd w:val="clear" w:color="auto" w:fill="auto"/>
          </w:tcPr>
          <w:p w:rsidR="00554CAD" w:rsidRPr="00A55B25" w:rsidRDefault="00554CAD" w:rsidP="004812AB">
            <w:pPr>
              <w:spacing w:after="0" w:line="240" w:lineRule="auto"/>
              <w:rPr>
                <w:rFonts w:ascii="Arial" w:hAnsi="Arial" w:cs="Arial"/>
                <w:bCs/>
                <w:sz w:val="24"/>
                <w:szCs w:val="24"/>
              </w:rPr>
            </w:pPr>
            <w:r w:rsidRPr="00A55B25">
              <w:rPr>
                <w:rFonts w:ascii="Arial" w:hAnsi="Arial" w:cs="Arial"/>
                <w:bCs/>
                <w:sz w:val="24"/>
                <w:szCs w:val="24"/>
              </w:rPr>
              <w:t>Underpinning Skills</w:t>
            </w:r>
          </w:p>
        </w:tc>
        <w:tc>
          <w:tcPr>
            <w:tcW w:w="6930" w:type="dxa"/>
            <w:shd w:val="clear" w:color="auto" w:fill="auto"/>
          </w:tcPr>
          <w:p w:rsidR="00F73302" w:rsidRPr="00F73302" w:rsidRDefault="00F73302" w:rsidP="00F73302">
            <w:pPr>
              <w:autoSpaceDE w:val="0"/>
              <w:autoSpaceDN w:val="0"/>
              <w:adjustRightInd w:val="0"/>
              <w:spacing w:before="60"/>
              <w:rPr>
                <w:rFonts w:ascii="Arial" w:hAnsi="Arial" w:cs="Arial"/>
                <w:sz w:val="24"/>
                <w:szCs w:val="24"/>
              </w:rPr>
            </w:pPr>
            <w:r>
              <w:rPr>
                <w:rFonts w:ascii="Arial" w:hAnsi="Arial" w:cs="Arial"/>
                <w:sz w:val="24"/>
                <w:szCs w:val="24"/>
              </w:rPr>
              <w:t>Demonstrates skills to:</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Communicate effectively with others when developing rosters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Read and interpret instructions, procedures and information relevant to the development of rosters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Interpret set workings and combined set workings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Interpret transport timetables and service details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Interpret and follow operational instructions and priorities work</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Complete documentation related to the development of rosters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lastRenderedPageBreak/>
              <w:t>Operate electronic communication equipment to required protocol</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Work collaboratively with others when developing rosters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Adapt appropriately to cultural differences in the workplace, including modes of behavior and interactions with others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Promptly report and/or rectify any identified problems that may arise when developing rosters in accordance with workplace procedures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Interpret conditions of employment and industrial agreements and awards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Prepare roster documentation in line with workplace format</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Allocate suitably qualified personnel to tasks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Monitor work activities in terms of planned schedule</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Modify activities depending on differing operational contingencies, risk situations and environments</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Work systematically with required attention to detail without injury to self or others, or damage to goods or equipment</w:t>
            </w:r>
          </w:p>
          <w:p w:rsidR="00554CAD" w:rsidRPr="00A55B25" w:rsidRDefault="00554CAD" w:rsidP="00554CAD">
            <w:pPr>
              <w:pStyle w:val="ListBullet"/>
              <w:numPr>
                <w:ilvl w:val="0"/>
                <w:numId w:val="3"/>
              </w:numPr>
              <w:spacing w:before="0" w:after="0"/>
              <w:rPr>
                <w:rFonts w:ascii="Arial" w:hAnsi="Arial" w:cs="Arial"/>
                <w:szCs w:val="24"/>
              </w:rPr>
            </w:pPr>
            <w:r w:rsidRPr="00A55B25">
              <w:rPr>
                <w:rFonts w:ascii="Arial" w:hAnsi="Arial" w:cs="Arial"/>
                <w:szCs w:val="24"/>
              </w:rPr>
              <w:t>Select and use relevant computer/communication/office equipment required when developing rosters</w:t>
            </w:r>
          </w:p>
        </w:tc>
      </w:tr>
      <w:tr w:rsidR="00B95AE8" w:rsidRPr="00A55B25" w:rsidTr="00B95AE8">
        <w:tblPrEx>
          <w:tblLook w:val="0000" w:firstRow="0" w:lastRow="0" w:firstColumn="0" w:lastColumn="0" w:noHBand="0" w:noVBand="0"/>
        </w:tblPrEx>
        <w:trPr>
          <w:trHeight w:val="265"/>
        </w:trPr>
        <w:tc>
          <w:tcPr>
            <w:tcW w:w="2430" w:type="dxa"/>
            <w:tcBorders>
              <w:top w:val="single" w:sz="4" w:space="0" w:color="auto"/>
              <w:left w:val="single" w:sz="4" w:space="0" w:color="auto"/>
              <w:bottom w:val="single" w:sz="4" w:space="0" w:color="auto"/>
              <w:right w:val="single" w:sz="4" w:space="0" w:color="auto"/>
            </w:tcBorders>
          </w:tcPr>
          <w:p w:rsidR="00B95AE8" w:rsidRPr="005D4405" w:rsidRDefault="00B95AE8" w:rsidP="00505267">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tcPr>
          <w:p w:rsidR="00B95AE8" w:rsidRPr="005D4405" w:rsidRDefault="00B95AE8"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B95AE8" w:rsidRPr="00A55B25" w:rsidTr="00B95AE8">
        <w:trPr>
          <w:trHeight w:val="647"/>
        </w:trPr>
        <w:tc>
          <w:tcPr>
            <w:tcW w:w="2430" w:type="dxa"/>
            <w:shd w:val="clear" w:color="auto" w:fill="auto"/>
          </w:tcPr>
          <w:p w:rsidR="00B95AE8" w:rsidRPr="005D4405" w:rsidRDefault="00B95AE8"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6930" w:type="dxa"/>
            <w:shd w:val="clear" w:color="auto" w:fill="auto"/>
          </w:tcPr>
          <w:p w:rsidR="00B95AE8" w:rsidRPr="005D4405" w:rsidRDefault="00B95AE8" w:rsidP="00505267">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B95AE8" w:rsidRPr="005D4405" w:rsidRDefault="00B95AE8" w:rsidP="00B95AE8">
            <w:pPr>
              <w:pStyle w:val="ListBullet"/>
              <w:numPr>
                <w:ilvl w:val="0"/>
                <w:numId w:val="3"/>
              </w:numPr>
              <w:spacing w:before="0" w:after="0"/>
              <w:rPr>
                <w:rFonts w:ascii="Arial" w:hAnsi="Arial" w:cs="Arial"/>
                <w:szCs w:val="24"/>
              </w:rPr>
            </w:pPr>
            <w:r w:rsidRPr="005D4405">
              <w:rPr>
                <w:rFonts w:ascii="Arial" w:hAnsi="Arial" w:cs="Arial"/>
                <w:szCs w:val="24"/>
              </w:rPr>
              <w:t>Interview / Written Test</w:t>
            </w:r>
          </w:p>
          <w:p w:rsidR="00B95AE8" w:rsidRPr="005D4405" w:rsidRDefault="00B95AE8" w:rsidP="00B95AE8">
            <w:pPr>
              <w:pStyle w:val="ListBullet"/>
              <w:numPr>
                <w:ilvl w:val="0"/>
                <w:numId w:val="3"/>
              </w:numPr>
              <w:spacing w:before="0" w:after="0"/>
              <w:rPr>
                <w:rFonts w:ascii="Arial" w:hAnsi="Arial" w:cs="Arial"/>
                <w:szCs w:val="24"/>
              </w:rPr>
            </w:pPr>
            <w:r w:rsidRPr="005D4405">
              <w:rPr>
                <w:rFonts w:ascii="Arial" w:hAnsi="Arial" w:cs="Arial"/>
                <w:szCs w:val="24"/>
              </w:rPr>
              <w:t>Observation / Demonstration with Oral Questioning</w:t>
            </w:r>
          </w:p>
        </w:tc>
      </w:tr>
      <w:tr w:rsidR="00B95AE8" w:rsidRPr="00A55B25" w:rsidTr="00B95AE8">
        <w:trPr>
          <w:trHeight w:val="233"/>
        </w:trPr>
        <w:tc>
          <w:tcPr>
            <w:tcW w:w="2430" w:type="dxa"/>
            <w:shd w:val="clear" w:color="auto" w:fill="auto"/>
          </w:tcPr>
          <w:p w:rsidR="00B95AE8" w:rsidRPr="005D4405" w:rsidRDefault="00B95AE8"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6930" w:type="dxa"/>
            <w:shd w:val="clear" w:color="auto" w:fill="auto"/>
          </w:tcPr>
          <w:p w:rsidR="00B95AE8" w:rsidRPr="005D4405" w:rsidRDefault="00B95AE8" w:rsidP="00505267">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A86319" w:rsidRPr="00A55B25" w:rsidRDefault="00A86319">
      <w:pPr>
        <w:rPr>
          <w:rFonts w:ascii="Arial" w:hAnsi="Arial" w:cs="Arial"/>
          <w:sz w:val="24"/>
          <w:szCs w:val="24"/>
        </w:rPr>
      </w:pPr>
    </w:p>
    <w:p w:rsidR="00F73302" w:rsidRDefault="00F73302"/>
    <w:p w:rsidR="00F73302" w:rsidRDefault="00F73302"/>
    <w:p w:rsidR="00C77E90" w:rsidRDefault="00C77E90">
      <w: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A86319" w:rsidRPr="00A55B25" w:rsidTr="00B95AE8">
        <w:trPr>
          <w:trHeight w:val="350"/>
        </w:trPr>
        <w:tc>
          <w:tcPr>
            <w:tcW w:w="9360" w:type="dxa"/>
            <w:gridSpan w:val="2"/>
            <w:tcBorders>
              <w:bottom w:val="single" w:sz="4" w:space="0" w:color="auto"/>
            </w:tcBorders>
            <w:shd w:val="clear" w:color="auto" w:fill="D9D9D9"/>
            <w:vAlign w:val="center"/>
          </w:tcPr>
          <w:p w:rsidR="00A86319" w:rsidRPr="00A55B25" w:rsidRDefault="007E2050" w:rsidP="00B95AE8">
            <w:pPr>
              <w:spacing w:before="60" w:after="0" w:line="240" w:lineRule="auto"/>
              <w:rPr>
                <w:rFonts w:ascii="Arial" w:hAnsi="Arial" w:cs="Arial"/>
                <w:b/>
                <w:bCs/>
                <w:sz w:val="24"/>
                <w:szCs w:val="24"/>
              </w:rPr>
            </w:pPr>
            <w:r>
              <w:rPr>
                <w:rFonts w:ascii="Arial" w:hAnsi="Arial" w:cs="Arial"/>
                <w:b/>
                <w:bCs/>
                <w:sz w:val="24"/>
                <w:szCs w:val="24"/>
              </w:rPr>
              <w:lastRenderedPageBreak/>
              <w:t>Occupational Standard: Material Logistics Operation Supervision Level IV</w:t>
            </w:r>
          </w:p>
        </w:tc>
      </w:tr>
      <w:tr w:rsidR="00A86319" w:rsidRPr="00A55B25" w:rsidTr="00B95AE8">
        <w:trPr>
          <w:trHeight w:val="70"/>
        </w:trPr>
        <w:tc>
          <w:tcPr>
            <w:tcW w:w="2520" w:type="dxa"/>
            <w:shd w:val="clear" w:color="auto" w:fill="D9D9D9"/>
            <w:vAlign w:val="center"/>
          </w:tcPr>
          <w:p w:rsidR="00A86319" w:rsidRPr="00A55B25" w:rsidRDefault="00A86319" w:rsidP="00B95AE8">
            <w:pPr>
              <w:spacing w:before="60" w:after="0" w:line="240" w:lineRule="auto"/>
              <w:rPr>
                <w:rFonts w:ascii="Arial" w:hAnsi="Arial" w:cs="Arial"/>
                <w:b/>
                <w:sz w:val="24"/>
                <w:szCs w:val="24"/>
              </w:rPr>
            </w:pPr>
            <w:r w:rsidRPr="00A55B25">
              <w:rPr>
                <w:rFonts w:ascii="Arial" w:hAnsi="Arial" w:cs="Arial"/>
                <w:b/>
                <w:bCs/>
                <w:sz w:val="24"/>
                <w:szCs w:val="24"/>
                <w:lang w:val="en-GB"/>
              </w:rPr>
              <w:t>Unit Title</w:t>
            </w:r>
          </w:p>
        </w:tc>
        <w:tc>
          <w:tcPr>
            <w:tcW w:w="6840" w:type="dxa"/>
            <w:shd w:val="clear" w:color="auto" w:fill="D9D9D9"/>
            <w:vAlign w:val="center"/>
          </w:tcPr>
          <w:p w:rsidR="00A86319" w:rsidRPr="00A55B25" w:rsidRDefault="00A86319" w:rsidP="00B95AE8">
            <w:pPr>
              <w:pStyle w:val="SuperHeading"/>
              <w:spacing w:before="60" w:after="0"/>
              <w:rPr>
                <w:rFonts w:ascii="Arial" w:hAnsi="Arial" w:cs="Arial"/>
                <w:sz w:val="24"/>
                <w:szCs w:val="24"/>
              </w:rPr>
            </w:pPr>
            <w:r w:rsidRPr="00A55B25">
              <w:rPr>
                <w:rFonts w:ascii="Arial" w:hAnsi="Arial" w:cs="Arial"/>
                <w:sz w:val="24"/>
                <w:szCs w:val="24"/>
              </w:rPr>
              <w:t>Apply Workplace Statistics</w:t>
            </w:r>
          </w:p>
        </w:tc>
      </w:tr>
      <w:tr w:rsidR="00A86319" w:rsidRPr="00A55B25" w:rsidTr="00B95AE8">
        <w:trPr>
          <w:trHeight w:val="350"/>
        </w:trPr>
        <w:tc>
          <w:tcPr>
            <w:tcW w:w="2520" w:type="dxa"/>
            <w:shd w:val="clear" w:color="auto" w:fill="D9D9D9"/>
            <w:vAlign w:val="center"/>
          </w:tcPr>
          <w:p w:rsidR="00A86319" w:rsidRPr="00A55B25" w:rsidRDefault="00A86319" w:rsidP="00B95AE8">
            <w:pPr>
              <w:spacing w:before="60" w:after="0" w:line="240" w:lineRule="auto"/>
              <w:rPr>
                <w:rFonts w:ascii="Arial" w:hAnsi="Arial" w:cs="Arial"/>
                <w:b/>
                <w:sz w:val="24"/>
                <w:szCs w:val="24"/>
              </w:rPr>
            </w:pPr>
            <w:r w:rsidRPr="00A55B25">
              <w:rPr>
                <w:rFonts w:ascii="Arial" w:hAnsi="Arial" w:cs="Arial"/>
                <w:b/>
                <w:bCs/>
                <w:sz w:val="24"/>
                <w:szCs w:val="24"/>
                <w:lang w:val="en-GB"/>
              </w:rPr>
              <w:t>Unit Code</w:t>
            </w:r>
          </w:p>
        </w:tc>
        <w:bookmarkStart w:id="25" w:name="EIS_MLS4_03_"/>
        <w:tc>
          <w:tcPr>
            <w:tcW w:w="6840" w:type="dxa"/>
            <w:shd w:val="clear" w:color="auto" w:fill="D9D9D9"/>
            <w:vAlign w:val="center"/>
          </w:tcPr>
          <w:p w:rsidR="00A86319" w:rsidRPr="00A55B25" w:rsidRDefault="00554615" w:rsidP="00B95AE8">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4E0F93" w:rsidRPr="00A55B25">
              <w:rPr>
                <w:rFonts w:ascii="Arial" w:hAnsi="Arial" w:cs="Arial"/>
                <w:b/>
                <w:bCs/>
                <w:color w:val="0000CC"/>
                <w:sz w:val="24"/>
                <w:szCs w:val="24"/>
              </w:rPr>
              <w:instrText xml:space="preserve"> HYPERLINK  \l "EIS_MLS4_03_0913" </w:instrText>
            </w:r>
            <w:r w:rsidRPr="00A55B25">
              <w:rPr>
                <w:rFonts w:ascii="Arial" w:hAnsi="Arial" w:cs="Arial"/>
                <w:b/>
                <w:bCs/>
                <w:color w:val="0000CC"/>
                <w:sz w:val="24"/>
                <w:szCs w:val="24"/>
              </w:rPr>
              <w:fldChar w:fldCharType="separate"/>
            </w:r>
            <w:r w:rsidR="004E0F93" w:rsidRPr="00A55B25">
              <w:rPr>
                <w:rStyle w:val="Hyperlink"/>
                <w:rFonts w:ascii="Arial" w:hAnsi="Arial" w:cs="Arial"/>
                <w:b/>
                <w:bCs/>
                <w:sz w:val="24"/>
                <w:szCs w:val="24"/>
              </w:rPr>
              <w:t>EIS MLS4 03 0913</w:t>
            </w:r>
            <w:bookmarkEnd w:id="25"/>
            <w:r w:rsidRPr="00A55B25">
              <w:rPr>
                <w:rFonts w:ascii="Arial" w:hAnsi="Arial" w:cs="Arial"/>
                <w:b/>
                <w:bCs/>
                <w:color w:val="0000CC"/>
                <w:sz w:val="24"/>
                <w:szCs w:val="24"/>
              </w:rPr>
              <w:fldChar w:fldCharType="end"/>
            </w:r>
          </w:p>
        </w:tc>
      </w:tr>
      <w:tr w:rsidR="00A86319" w:rsidRPr="00A55B25" w:rsidTr="00B95AE8">
        <w:trPr>
          <w:trHeight w:val="973"/>
        </w:trPr>
        <w:tc>
          <w:tcPr>
            <w:tcW w:w="2520" w:type="dxa"/>
            <w:shd w:val="clear" w:color="auto" w:fill="auto"/>
          </w:tcPr>
          <w:p w:rsidR="00A86319" w:rsidRPr="00A55B25" w:rsidRDefault="00A86319" w:rsidP="00B95AE8">
            <w:pPr>
              <w:spacing w:before="60" w:after="0" w:line="240" w:lineRule="auto"/>
              <w:rPr>
                <w:rFonts w:ascii="Arial" w:hAnsi="Arial" w:cs="Arial"/>
                <w:b/>
                <w:bCs/>
                <w:sz w:val="24"/>
                <w:szCs w:val="24"/>
                <w:lang w:val="en-GB"/>
              </w:rPr>
            </w:pPr>
            <w:r w:rsidRPr="00A55B25">
              <w:rPr>
                <w:rFonts w:ascii="Arial" w:hAnsi="Arial" w:cs="Arial"/>
                <w:b/>
                <w:bCs/>
                <w:sz w:val="24"/>
                <w:szCs w:val="24"/>
                <w:lang w:val="en-GB"/>
              </w:rPr>
              <w:t>Unit Descriptor</w:t>
            </w:r>
          </w:p>
        </w:tc>
        <w:tc>
          <w:tcPr>
            <w:tcW w:w="6840" w:type="dxa"/>
            <w:shd w:val="clear" w:color="auto" w:fill="auto"/>
          </w:tcPr>
          <w:p w:rsidR="00A86319" w:rsidRPr="00A55B25" w:rsidRDefault="00A86319" w:rsidP="00B95AE8">
            <w:pPr>
              <w:pStyle w:val="BodyText"/>
              <w:spacing w:before="60" w:after="0"/>
              <w:jc w:val="both"/>
              <w:rPr>
                <w:rFonts w:ascii="Arial" w:hAnsi="Arial" w:cs="Arial"/>
              </w:rPr>
            </w:pPr>
            <w:r w:rsidRPr="00A55B25">
              <w:rPr>
                <w:rFonts w:ascii="Arial" w:hAnsi="Arial" w:cs="Arial"/>
              </w:rPr>
              <w:t>This unit involves the skills and knowledge required to apply statistical data in the workplace including identifying situations where statistics are used in the workplace, collecting numerical data, processing and presenting data, and interpreting trends and patterns from numerical data.</w:t>
            </w:r>
          </w:p>
        </w:tc>
      </w:tr>
    </w:tbl>
    <w:p w:rsidR="00A86319" w:rsidRPr="00B95AE8" w:rsidRDefault="00A86319" w:rsidP="00A86319">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A86319" w:rsidRPr="00A55B25" w:rsidTr="009839D7">
        <w:trPr>
          <w:trHeight w:val="98"/>
        </w:trPr>
        <w:tc>
          <w:tcPr>
            <w:tcW w:w="2520" w:type="dxa"/>
            <w:shd w:val="clear" w:color="auto" w:fill="D9D9D9"/>
            <w:vAlign w:val="center"/>
          </w:tcPr>
          <w:p w:rsidR="00A86319" w:rsidRPr="00A55B25" w:rsidRDefault="00A86319"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6840" w:type="dxa"/>
            <w:shd w:val="clear" w:color="auto" w:fill="D9D9D9"/>
            <w:vAlign w:val="center"/>
          </w:tcPr>
          <w:p w:rsidR="00A86319" w:rsidRPr="00A55B25" w:rsidRDefault="00A86319"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A86319" w:rsidRPr="00A55B25" w:rsidTr="009839D7">
        <w:trPr>
          <w:trHeight w:val="1061"/>
        </w:trPr>
        <w:tc>
          <w:tcPr>
            <w:tcW w:w="2520" w:type="dxa"/>
            <w:tcBorders>
              <w:bottom w:val="single" w:sz="4" w:space="0" w:color="auto"/>
            </w:tcBorders>
            <w:shd w:val="clear" w:color="auto" w:fill="auto"/>
          </w:tcPr>
          <w:p w:rsidR="00A86319" w:rsidRPr="00A55B25" w:rsidRDefault="00A86319"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1</w:t>
            </w:r>
            <w:r w:rsidRPr="00A55B25">
              <w:rPr>
                <w:rFonts w:ascii="Arial" w:hAnsi="Arial" w:cs="Arial"/>
                <w:b/>
                <w:sz w:val="24"/>
                <w:szCs w:val="24"/>
              </w:rPr>
              <w:tab/>
            </w:r>
            <w:r w:rsidRPr="00A55B25">
              <w:rPr>
                <w:rStyle w:val="SpecialBold"/>
                <w:rFonts w:ascii="Arial" w:hAnsi="Arial" w:cs="Arial"/>
                <w:b w:val="0"/>
                <w:sz w:val="24"/>
                <w:szCs w:val="24"/>
              </w:rPr>
              <w:t>Identify situations where statistics are used in the workplace</w:t>
            </w:r>
          </w:p>
        </w:tc>
        <w:tc>
          <w:tcPr>
            <w:tcW w:w="6840" w:type="dxa"/>
            <w:tcBorders>
              <w:bottom w:val="single" w:sz="4" w:space="0" w:color="auto"/>
            </w:tcBorders>
            <w:shd w:val="clear" w:color="auto" w:fill="auto"/>
          </w:tcPr>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t>Types of statistical representations of data are identified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Users of statistical data in the workplace are identified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1.3</w:t>
            </w:r>
            <w:r w:rsidRPr="00A55B25">
              <w:rPr>
                <w:rFonts w:ascii="Arial" w:hAnsi="Arial" w:cs="Arial"/>
                <w:sz w:val="24"/>
                <w:szCs w:val="24"/>
              </w:rPr>
              <w:tab/>
              <w:t>Statistical data representations are matched for appropriate workplace applications</w:t>
            </w:r>
            <w:r w:rsidR="009839D7">
              <w:rPr>
                <w:rFonts w:ascii="Arial" w:hAnsi="Arial" w:cs="Arial"/>
                <w:sz w:val="24"/>
                <w:szCs w:val="24"/>
              </w:rPr>
              <w:t>.</w:t>
            </w:r>
          </w:p>
        </w:tc>
      </w:tr>
      <w:tr w:rsidR="00A86319" w:rsidRPr="00A55B25" w:rsidTr="009839D7">
        <w:trPr>
          <w:trHeight w:val="1160"/>
        </w:trPr>
        <w:tc>
          <w:tcPr>
            <w:tcW w:w="2520" w:type="dxa"/>
            <w:shd w:val="clear" w:color="auto" w:fill="auto"/>
          </w:tcPr>
          <w:p w:rsidR="00A86319" w:rsidRPr="00A55B25" w:rsidRDefault="00A86319"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2</w:t>
            </w:r>
            <w:r w:rsidRPr="00A55B25">
              <w:rPr>
                <w:rFonts w:ascii="Arial" w:hAnsi="Arial" w:cs="Arial"/>
                <w:b/>
                <w:sz w:val="24"/>
                <w:szCs w:val="24"/>
              </w:rPr>
              <w:tab/>
            </w:r>
            <w:r w:rsidRPr="00A55B25">
              <w:rPr>
                <w:rStyle w:val="SpecialBold"/>
                <w:rFonts w:ascii="Arial" w:hAnsi="Arial" w:cs="Arial"/>
                <w:b w:val="0"/>
                <w:sz w:val="24"/>
                <w:szCs w:val="24"/>
              </w:rPr>
              <w:t>Collect numerical data</w:t>
            </w:r>
          </w:p>
        </w:tc>
        <w:tc>
          <w:tcPr>
            <w:tcW w:w="6840" w:type="dxa"/>
            <w:shd w:val="clear" w:color="auto" w:fill="auto"/>
          </w:tcPr>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Purpose of data collection is identified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Sources of information are established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Data collection methods are used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2.4</w:t>
            </w:r>
            <w:r w:rsidRPr="00A55B25">
              <w:rPr>
                <w:rFonts w:ascii="Arial" w:hAnsi="Arial" w:cs="Arial"/>
                <w:sz w:val="24"/>
                <w:szCs w:val="24"/>
              </w:rPr>
              <w:tab/>
              <w:t>Mathematical processes are used to arrange data</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2.5</w:t>
            </w:r>
            <w:r w:rsidRPr="00A55B25">
              <w:rPr>
                <w:rFonts w:ascii="Arial" w:hAnsi="Arial" w:cs="Arial"/>
                <w:sz w:val="24"/>
                <w:szCs w:val="24"/>
              </w:rPr>
              <w:tab/>
              <w:t>Data collected is checked for accuracy</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2.6</w:t>
            </w:r>
            <w:r w:rsidRPr="00A55B25">
              <w:rPr>
                <w:rFonts w:ascii="Arial" w:hAnsi="Arial" w:cs="Arial"/>
                <w:sz w:val="24"/>
                <w:szCs w:val="24"/>
              </w:rPr>
              <w:tab/>
              <w:t>Potential for inaccurate results arising from variables is estimated and described</w:t>
            </w:r>
            <w:r w:rsidR="009839D7">
              <w:rPr>
                <w:rFonts w:ascii="Arial" w:hAnsi="Arial" w:cs="Arial"/>
                <w:sz w:val="24"/>
                <w:szCs w:val="24"/>
              </w:rPr>
              <w:t>.</w:t>
            </w:r>
          </w:p>
        </w:tc>
      </w:tr>
      <w:tr w:rsidR="00A86319" w:rsidRPr="00A55B25" w:rsidTr="009839D7">
        <w:trPr>
          <w:trHeight w:val="416"/>
        </w:trPr>
        <w:tc>
          <w:tcPr>
            <w:tcW w:w="2520" w:type="dxa"/>
            <w:shd w:val="clear" w:color="auto" w:fill="auto"/>
          </w:tcPr>
          <w:p w:rsidR="00A86319" w:rsidRPr="00A55B25" w:rsidRDefault="00A86319"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3</w:t>
            </w:r>
            <w:r w:rsidRPr="00A55B25">
              <w:rPr>
                <w:rFonts w:ascii="Arial" w:hAnsi="Arial" w:cs="Arial"/>
                <w:b/>
                <w:sz w:val="24"/>
                <w:szCs w:val="24"/>
              </w:rPr>
              <w:tab/>
            </w:r>
            <w:r w:rsidRPr="00A55B25">
              <w:rPr>
                <w:rStyle w:val="SpecialBold"/>
                <w:rFonts w:ascii="Arial" w:hAnsi="Arial" w:cs="Arial"/>
                <w:b w:val="0"/>
                <w:sz w:val="24"/>
                <w:szCs w:val="24"/>
              </w:rPr>
              <w:t>Process and present data</w:t>
            </w:r>
          </w:p>
        </w:tc>
        <w:tc>
          <w:tcPr>
            <w:tcW w:w="6840" w:type="dxa"/>
            <w:shd w:val="clear" w:color="auto" w:fill="auto"/>
          </w:tcPr>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3.1</w:t>
            </w:r>
            <w:r w:rsidRPr="00A55B25">
              <w:rPr>
                <w:rFonts w:ascii="Arial" w:hAnsi="Arial" w:cs="Arial"/>
                <w:sz w:val="24"/>
                <w:szCs w:val="24"/>
              </w:rPr>
              <w:tab/>
              <w:t>Data collected is represented in graphs, tables, averages and percentages as required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3.2</w:t>
            </w:r>
            <w:r w:rsidRPr="00A55B25">
              <w:rPr>
                <w:rFonts w:ascii="Arial" w:hAnsi="Arial" w:cs="Arial"/>
                <w:sz w:val="24"/>
                <w:szCs w:val="24"/>
              </w:rPr>
              <w:tab/>
              <w:t>Spreadsheets and flowcharts are used to present data</w:t>
            </w:r>
            <w:r w:rsidR="009839D7">
              <w:rPr>
                <w:rFonts w:ascii="Arial" w:hAnsi="Arial" w:cs="Arial"/>
                <w:sz w:val="24"/>
                <w:szCs w:val="24"/>
              </w:rPr>
              <w:t>.</w:t>
            </w:r>
          </w:p>
        </w:tc>
      </w:tr>
      <w:tr w:rsidR="00A86319" w:rsidRPr="00A55B25" w:rsidTr="009839D7">
        <w:trPr>
          <w:trHeight w:val="620"/>
        </w:trPr>
        <w:tc>
          <w:tcPr>
            <w:tcW w:w="2520" w:type="dxa"/>
            <w:shd w:val="clear" w:color="auto" w:fill="auto"/>
          </w:tcPr>
          <w:p w:rsidR="00A86319" w:rsidRPr="00A55B25" w:rsidRDefault="00A86319"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4</w:t>
            </w:r>
            <w:r w:rsidRPr="00A55B25">
              <w:rPr>
                <w:rFonts w:ascii="Arial" w:hAnsi="Arial" w:cs="Arial"/>
                <w:b/>
                <w:sz w:val="24"/>
                <w:szCs w:val="24"/>
              </w:rPr>
              <w:tab/>
            </w:r>
            <w:r w:rsidRPr="00A55B25">
              <w:rPr>
                <w:rStyle w:val="SpecialBold"/>
                <w:rFonts w:ascii="Arial" w:hAnsi="Arial" w:cs="Arial"/>
                <w:b w:val="0"/>
                <w:sz w:val="24"/>
                <w:szCs w:val="24"/>
              </w:rPr>
              <w:t>Interpret trends and patterns from numerical data</w:t>
            </w:r>
          </w:p>
        </w:tc>
        <w:tc>
          <w:tcPr>
            <w:tcW w:w="6840" w:type="dxa"/>
            <w:shd w:val="clear" w:color="auto" w:fill="auto"/>
          </w:tcPr>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4.1</w:t>
            </w:r>
            <w:r w:rsidRPr="00A55B25">
              <w:rPr>
                <w:rFonts w:ascii="Arial" w:hAnsi="Arial" w:cs="Arial"/>
                <w:sz w:val="24"/>
                <w:szCs w:val="24"/>
              </w:rPr>
              <w:tab/>
              <w:t>Non-conforming results outside of the predicted outcome are noted and reasons identified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4.2</w:t>
            </w:r>
            <w:r w:rsidRPr="00A55B25">
              <w:rPr>
                <w:rFonts w:ascii="Arial" w:hAnsi="Arial" w:cs="Arial"/>
                <w:sz w:val="24"/>
                <w:szCs w:val="24"/>
              </w:rPr>
              <w:tab/>
              <w:t>Trends or patterns in data are noted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4.3</w:t>
            </w:r>
            <w:r w:rsidRPr="00A55B25">
              <w:rPr>
                <w:rFonts w:ascii="Arial" w:hAnsi="Arial" w:cs="Arial"/>
                <w:sz w:val="24"/>
                <w:szCs w:val="24"/>
              </w:rPr>
              <w:tab/>
              <w:t>Possible reasons for trends or patterns are generated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4.4</w:t>
            </w:r>
            <w:r w:rsidRPr="00A55B25">
              <w:rPr>
                <w:rFonts w:ascii="Arial" w:hAnsi="Arial" w:cs="Arial"/>
                <w:sz w:val="24"/>
                <w:szCs w:val="24"/>
              </w:rPr>
              <w:tab/>
              <w:t>Potential solutions are identified</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4.5</w:t>
            </w:r>
            <w:r w:rsidRPr="00A55B25">
              <w:rPr>
                <w:rFonts w:ascii="Arial" w:hAnsi="Arial" w:cs="Arial"/>
                <w:sz w:val="24"/>
                <w:szCs w:val="24"/>
              </w:rPr>
              <w:tab/>
              <w:t>Appropriate techniques are used to encourage participation of team/group members to interpret and use statistical data</w:t>
            </w:r>
            <w:r w:rsidR="009839D7">
              <w:rPr>
                <w:rFonts w:ascii="Arial" w:hAnsi="Arial" w:cs="Arial"/>
                <w:sz w:val="24"/>
                <w:szCs w:val="24"/>
              </w:rPr>
              <w:t>.</w:t>
            </w:r>
          </w:p>
        </w:tc>
      </w:tr>
      <w:tr w:rsidR="00A86319" w:rsidRPr="00A55B25" w:rsidTr="009839D7">
        <w:trPr>
          <w:trHeight w:val="274"/>
        </w:trPr>
        <w:tc>
          <w:tcPr>
            <w:tcW w:w="2520" w:type="dxa"/>
            <w:shd w:val="clear" w:color="auto" w:fill="auto"/>
          </w:tcPr>
          <w:p w:rsidR="00A86319" w:rsidRPr="00A55B25" w:rsidRDefault="00A86319"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5</w:t>
            </w:r>
            <w:r w:rsidRPr="00A55B25">
              <w:rPr>
                <w:rFonts w:ascii="Arial" w:hAnsi="Arial" w:cs="Arial"/>
                <w:b/>
                <w:sz w:val="24"/>
                <w:szCs w:val="24"/>
              </w:rPr>
              <w:tab/>
            </w:r>
            <w:r w:rsidRPr="00A55B25">
              <w:rPr>
                <w:rStyle w:val="SpecialBold"/>
                <w:rFonts w:ascii="Arial" w:hAnsi="Arial" w:cs="Arial"/>
                <w:b w:val="0"/>
                <w:sz w:val="24"/>
                <w:szCs w:val="24"/>
              </w:rPr>
              <w:t>Apply outcomes of statistical analysis to workplace operations</w:t>
            </w:r>
          </w:p>
        </w:tc>
        <w:tc>
          <w:tcPr>
            <w:tcW w:w="6840" w:type="dxa"/>
            <w:shd w:val="clear" w:color="auto" w:fill="auto"/>
          </w:tcPr>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5.1</w:t>
            </w:r>
            <w:r w:rsidRPr="00A55B25">
              <w:rPr>
                <w:rFonts w:ascii="Arial" w:hAnsi="Arial" w:cs="Arial"/>
                <w:sz w:val="24"/>
                <w:szCs w:val="24"/>
              </w:rPr>
              <w:tab/>
              <w:t>Interpreted data is used to identify possible improvements in work processes and organization</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5.2</w:t>
            </w:r>
            <w:r w:rsidRPr="00A55B25">
              <w:rPr>
                <w:rFonts w:ascii="Arial" w:hAnsi="Arial" w:cs="Arial"/>
                <w:sz w:val="24"/>
                <w:szCs w:val="24"/>
              </w:rPr>
              <w:tab/>
              <w:t>Appropriate action is initiated to implement identified strategies for the improvement of processes or work organization in accordance with workplace procedures</w:t>
            </w:r>
            <w:r w:rsidR="009839D7">
              <w:rPr>
                <w:rFonts w:ascii="Arial" w:hAnsi="Arial" w:cs="Arial"/>
                <w:sz w:val="24"/>
                <w:szCs w:val="24"/>
              </w:rPr>
              <w:t>.</w:t>
            </w:r>
          </w:p>
          <w:p w:rsidR="00A86319" w:rsidRPr="00A55B25" w:rsidRDefault="00A86319" w:rsidP="003375E6">
            <w:pPr>
              <w:pStyle w:val="List"/>
              <w:spacing w:before="120" w:after="0" w:line="240" w:lineRule="auto"/>
              <w:contextualSpacing w:val="0"/>
              <w:rPr>
                <w:rFonts w:ascii="Arial" w:hAnsi="Arial" w:cs="Arial"/>
                <w:sz w:val="24"/>
                <w:szCs w:val="24"/>
              </w:rPr>
            </w:pPr>
            <w:r w:rsidRPr="00A55B25">
              <w:rPr>
                <w:rFonts w:ascii="Arial" w:hAnsi="Arial" w:cs="Arial"/>
                <w:sz w:val="24"/>
                <w:szCs w:val="24"/>
              </w:rPr>
              <w:t>5.3</w:t>
            </w:r>
            <w:r w:rsidRPr="00A55B25">
              <w:rPr>
                <w:rFonts w:ascii="Arial" w:hAnsi="Arial" w:cs="Arial"/>
                <w:sz w:val="24"/>
                <w:szCs w:val="24"/>
              </w:rPr>
              <w:tab/>
              <w:t>Improvements are statistically monitored and evaluated in accordance with workplace procedures</w:t>
            </w:r>
            <w:r w:rsidR="009839D7">
              <w:rPr>
                <w:rFonts w:ascii="Arial" w:hAnsi="Arial" w:cs="Arial"/>
                <w:sz w:val="24"/>
                <w:szCs w:val="24"/>
              </w:rPr>
              <w:t>.</w:t>
            </w:r>
          </w:p>
        </w:tc>
      </w:tr>
    </w:tbl>
    <w:p w:rsidR="00A86319" w:rsidRPr="00A55B25" w:rsidRDefault="00A86319" w:rsidP="00A86319">
      <w:pPr>
        <w:spacing w:after="0" w:line="240" w:lineRule="auto"/>
        <w:rPr>
          <w:rFonts w:ascii="Arial" w:hAnsi="Arial" w:cs="Arial"/>
          <w:sz w:val="24"/>
          <w:szCs w:val="24"/>
        </w:rPr>
      </w:pPr>
    </w:p>
    <w:p w:rsidR="00A86319" w:rsidRPr="00A55B25" w:rsidRDefault="00A86319" w:rsidP="00A86319">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A86319" w:rsidRPr="00A55B25" w:rsidTr="009839D7">
        <w:trPr>
          <w:trHeight w:val="70"/>
        </w:trPr>
        <w:tc>
          <w:tcPr>
            <w:tcW w:w="2520" w:type="dxa"/>
            <w:shd w:val="clear" w:color="auto" w:fill="D9D9D9"/>
          </w:tcPr>
          <w:p w:rsidR="00A86319" w:rsidRPr="00A55B25" w:rsidRDefault="00A86319" w:rsidP="009839D7">
            <w:pPr>
              <w:pStyle w:val="List"/>
              <w:spacing w:after="0" w:line="240" w:lineRule="auto"/>
              <w:contextualSpacing w:val="0"/>
              <w:rPr>
                <w:rStyle w:val="SpecialBold"/>
                <w:rFonts w:ascii="Arial" w:hAnsi="Arial" w:cs="Arial"/>
                <w:sz w:val="24"/>
                <w:szCs w:val="24"/>
              </w:rPr>
            </w:pPr>
            <w:r w:rsidRPr="00A55B25">
              <w:rPr>
                <w:rStyle w:val="SpecialBold"/>
                <w:rFonts w:ascii="Arial" w:hAnsi="Arial" w:cs="Arial"/>
                <w:sz w:val="24"/>
                <w:szCs w:val="24"/>
              </w:rPr>
              <w:t>Variable</w:t>
            </w:r>
          </w:p>
        </w:tc>
        <w:tc>
          <w:tcPr>
            <w:tcW w:w="6840" w:type="dxa"/>
            <w:shd w:val="clear" w:color="auto" w:fill="D9D9D9"/>
          </w:tcPr>
          <w:p w:rsidR="00A86319" w:rsidRPr="00A55B25" w:rsidRDefault="00A86319" w:rsidP="009839D7">
            <w:pPr>
              <w:pStyle w:val="List"/>
              <w:spacing w:after="0" w:line="240" w:lineRule="auto"/>
              <w:ind w:left="522" w:hanging="522"/>
              <w:contextualSpacing w:val="0"/>
              <w:rPr>
                <w:rFonts w:ascii="Arial" w:hAnsi="Arial" w:cs="Arial"/>
                <w:b/>
                <w:sz w:val="24"/>
                <w:szCs w:val="24"/>
              </w:rPr>
            </w:pPr>
            <w:r w:rsidRPr="00A55B25">
              <w:rPr>
                <w:rFonts w:ascii="Arial" w:hAnsi="Arial" w:cs="Arial"/>
                <w:b/>
                <w:sz w:val="24"/>
                <w:szCs w:val="24"/>
              </w:rPr>
              <w:t>Range</w:t>
            </w:r>
          </w:p>
        </w:tc>
      </w:tr>
      <w:tr w:rsidR="00A86319" w:rsidRPr="00A55B25" w:rsidTr="009839D7">
        <w:trPr>
          <w:trHeight w:val="143"/>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t xml:space="preserve">The workplace environment may involve twenty-four hour operation and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single and multi-site location</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large, medium and/or small companies</w:t>
            </w:r>
          </w:p>
        </w:tc>
      </w:tr>
      <w:tr w:rsidR="00A86319" w:rsidRPr="00A55B25" w:rsidTr="009839D7">
        <w:trPr>
          <w:trHeight w:val="706"/>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t xml:space="preserve">Services, products, risks, work systems and requirements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potentially:</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vary across different sections of the workplace</w:t>
            </w:r>
          </w:p>
        </w:tc>
      </w:tr>
      <w:tr w:rsidR="00A86319" w:rsidRPr="00A55B25" w:rsidTr="009839D7">
        <w:trPr>
          <w:trHeight w:val="197"/>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t xml:space="preserve">Customer and supplier contact and coordination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is: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a requirement of these operations</w:t>
            </w:r>
          </w:p>
        </w:tc>
      </w:tr>
      <w:tr w:rsidR="00A86319" w:rsidRPr="00A55B25" w:rsidTr="009839D7">
        <w:trPr>
          <w:trHeight w:val="1160"/>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t xml:space="preserve">The key requirement of this unit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is to:</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interpret the data and provide appropriate, timely information on the outcomes of data analysis to appropriate personnel</w:t>
            </w:r>
          </w:p>
        </w:tc>
      </w:tr>
      <w:tr w:rsidR="00A86319" w:rsidRPr="00A55B25" w:rsidTr="009839D7">
        <w:trPr>
          <w:trHeight w:val="368"/>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t xml:space="preserve">Workplace applications of statistical data representations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 (examples only):</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monitoring work flow</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inventory and stock levels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customer surveys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supplier and market analysis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fleet control</w:t>
            </w:r>
          </w:p>
        </w:tc>
      </w:tr>
      <w:tr w:rsidR="00A86319" w:rsidRPr="00A55B25" w:rsidTr="009839D7">
        <w:trPr>
          <w:trHeight w:val="1160"/>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t xml:space="preserve">Statistics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be generated from</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raw data</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machine generated information</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complex, dedicated </w:t>
            </w:r>
            <w:r w:rsidR="00C77E90" w:rsidRPr="00A55B25">
              <w:rPr>
                <w:rFonts w:ascii="Arial" w:hAnsi="Arial" w:cs="Arial"/>
                <w:szCs w:val="24"/>
              </w:rPr>
              <w:t>computerized</w:t>
            </w:r>
            <w:r w:rsidRPr="00A55B25">
              <w:rPr>
                <w:rFonts w:ascii="Arial" w:hAnsi="Arial" w:cs="Arial"/>
                <w:szCs w:val="24"/>
              </w:rPr>
              <w:t xml:space="preserve"> facilities</w:t>
            </w:r>
          </w:p>
        </w:tc>
      </w:tr>
      <w:tr w:rsidR="00A86319" w:rsidRPr="00A55B25" w:rsidTr="009839D7">
        <w:trPr>
          <w:trHeight w:val="1160"/>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t xml:space="preserve">Personnel in work area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other employees and supervisors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customers and suppliers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external authorities and agencies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management and union representatives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industrial relations, Occupational Health and Safety specialists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other professional or technical staff, contractors and maintenance personnel</w:t>
            </w:r>
          </w:p>
        </w:tc>
      </w:tr>
      <w:tr w:rsidR="00A86319" w:rsidRPr="00A55B25" w:rsidTr="009839D7">
        <w:trPr>
          <w:trHeight w:val="274"/>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t xml:space="preserve">Depending on the type of organization concerned and the local terminology used, workplace procedures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company procedures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enterprise procedures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organizational procedures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established procedures</w:t>
            </w:r>
          </w:p>
        </w:tc>
      </w:tr>
      <w:tr w:rsidR="00A86319" w:rsidRPr="00A55B25" w:rsidTr="009839D7">
        <w:trPr>
          <w:trHeight w:val="77"/>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t xml:space="preserve">Information/documentation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workplace procedures, policies and instructions</w:t>
            </w:r>
          </w:p>
          <w:p w:rsidR="00A86319"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guidelines relating to </w:t>
            </w:r>
            <w:r w:rsidR="00C77E90" w:rsidRPr="00A55B25">
              <w:rPr>
                <w:rFonts w:ascii="Arial" w:hAnsi="Arial" w:cs="Arial"/>
                <w:szCs w:val="24"/>
              </w:rPr>
              <w:t>minimizing</w:t>
            </w:r>
            <w:r w:rsidRPr="00A55B25">
              <w:rPr>
                <w:rFonts w:ascii="Arial" w:hAnsi="Arial" w:cs="Arial"/>
                <w:szCs w:val="24"/>
              </w:rPr>
              <w:t xml:space="preserve"> risks to the environment and occupational health and safety requirements</w:t>
            </w:r>
          </w:p>
          <w:p w:rsidR="009839D7" w:rsidRPr="00A55B25" w:rsidRDefault="009839D7" w:rsidP="009839D7">
            <w:pPr>
              <w:pStyle w:val="ListBullet"/>
              <w:numPr>
                <w:ilvl w:val="0"/>
                <w:numId w:val="0"/>
              </w:numPr>
              <w:spacing w:before="0" w:after="0"/>
              <w:ind w:left="360" w:hanging="360"/>
              <w:contextualSpacing w:val="0"/>
              <w:rPr>
                <w:rFonts w:ascii="Arial" w:hAnsi="Arial" w:cs="Arial"/>
                <w:szCs w:val="24"/>
              </w:rPr>
            </w:pP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lastRenderedPageBreak/>
              <w:t>relevant agreements, codes of practice including the national standards for manual handling and the industry safety code</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legislation, regulations and related documentation</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reports of accidents and incidents within regulatory requirements and enterprise procedures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workplace guidelines on appropriate workplace language and communication strategies and interpretation of relevant information</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quality assurance procedures</w:t>
            </w:r>
          </w:p>
        </w:tc>
      </w:tr>
      <w:tr w:rsidR="00A86319" w:rsidRPr="00A55B25" w:rsidTr="009839D7">
        <w:trPr>
          <w:trHeight w:val="132"/>
        </w:trPr>
        <w:tc>
          <w:tcPr>
            <w:tcW w:w="2520" w:type="dxa"/>
            <w:shd w:val="clear" w:color="auto" w:fill="auto"/>
          </w:tcPr>
          <w:p w:rsidR="00A86319" w:rsidRPr="00A55B25" w:rsidRDefault="00A86319" w:rsidP="009839D7">
            <w:pPr>
              <w:pStyle w:val="BodyText"/>
              <w:spacing w:after="0"/>
              <w:rPr>
                <w:rFonts w:ascii="Arial" w:hAnsi="Arial" w:cs="Arial"/>
                <w:lang w:val="en-NZ"/>
              </w:rPr>
            </w:pPr>
            <w:r w:rsidRPr="00A55B25">
              <w:rPr>
                <w:rFonts w:ascii="Arial" w:hAnsi="Arial" w:cs="Arial"/>
              </w:rPr>
              <w:lastRenderedPageBreak/>
              <w:t xml:space="preserve">Applicable regulations and legislation </w:t>
            </w:r>
          </w:p>
        </w:tc>
        <w:tc>
          <w:tcPr>
            <w:tcW w:w="6840" w:type="dxa"/>
            <w:shd w:val="clear" w:color="auto" w:fill="auto"/>
          </w:tcPr>
          <w:p w:rsidR="00A86319" w:rsidRPr="00A55B25" w:rsidRDefault="00A86319"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relevant regulations, standards and codes of practice</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relevant Ethiopian and federal and/or regional states</w:t>
            </w:r>
            <w:r w:rsidR="00C77E90">
              <w:rPr>
                <w:rFonts w:ascii="Arial" w:hAnsi="Arial" w:cs="Arial"/>
                <w:szCs w:val="24"/>
              </w:rPr>
              <w:t xml:space="preserve"> </w:t>
            </w:r>
            <w:r w:rsidR="0037417E">
              <w:rPr>
                <w:rFonts w:ascii="Arial" w:hAnsi="Arial" w:cs="Arial"/>
                <w:szCs w:val="24"/>
              </w:rPr>
              <w:t xml:space="preserve">OHS </w:t>
            </w:r>
            <w:r w:rsidRPr="00A55B25">
              <w:rPr>
                <w:rFonts w:ascii="Arial" w:hAnsi="Arial" w:cs="Arial"/>
                <w:szCs w:val="24"/>
              </w:rPr>
              <w:t>legislation</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equal employment legislation and related policies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environmental protection regulations</w:t>
            </w:r>
          </w:p>
        </w:tc>
      </w:tr>
    </w:tbl>
    <w:p w:rsidR="00A86319" w:rsidRPr="00A55B25" w:rsidRDefault="00A86319" w:rsidP="00A86319">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930"/>
      </w:tblGrid>
      <w:tr w:rsidR="00A86319" w:rsidRPr="00A55B25" w:rsidTr="009839D7">
        <w:trPr>
          <w:trHeight w:val="80"/>
        </w:trPr>
        <w:tc>
          <w:tcPr>
            <w:tcW w:w="9360" w:type="dxa"/>
            <w:gridSpan w:val="2"/>
            <w:shd w:val="clear" w:color="auto" w:fill="E6E6E6"/>
            <w:vAlign w:val="center"/>
          </w:tcPr>
          <w:p w:rsidR="00A86319" w:rsidRPr="00A55B25" w:rsidRDefault="00A86319" w:rsidP="004812AB">
            <w:pPr>
              <w:spacing w:after="0" w:line="240" w:lineRule="auto"/>
              <w:rPr>
                <w:rFonts w:ascii="Arial" w:hAnsi="Arial" w:cs="Arial"/>
                <w:b/>
                <w:sz w:val="24"/>
                <w:szCs w:val="24"/>
              </w:rPr>
            </w:pPr>
            <w:r w:rsidRPr="00A55B25">
              <w:rPr>
                <w:rFonts w:ascii="Arial" w:hAnsi="Arial" w:cs="Arial"/>
                <w:b/>
                <w:sz w:val="24"/>
                <w:szCs w:val="24"/>
              </w:rPr>
              <w:t>Evidence Guide</w:t>
            </w:r>
          </w:p>
        </w:tc>
      </w:tr>
      <w:tr w:rsidR="00A86319" w:rsidRPr="00A55B25" w:rsidTr="009839D7">
        <w:trPr>
          <w:trHeight w:val="1009"/>
        </w:trPr>
        <w:tc>
          <w:tcPr>
            <w:tcW w:w="2430" w:type="dxa"/>
            <w:shd w:val="clear" w:color="auto" w:fill="auto"/>
          </w:tcPr>
          <w:p w:rsidR="00A86319" w:rsidRPr="00A55B25" w:rsidRDefault="00A86319" w:rsidP="004812AB">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6930" w:type="dxa"/>
            <w:shd w:val="clear" w:color="auto" w:fill="auto"/>
          </w:tcPr>
          <w:p w:rsidR="00A86319" w:rsidRPr="00A55B25" w:rsidRDefault="00A86319" w:rsidP="004812AB">
            <w:pPr>
              <w:pStyle w:val="ListBullet"/>
              <w:numPr>
                <w:ilvl w:val="0"/>
                <w:numId w:val="0"/>
              </w:numPr>
              <w:rPr>
                <w:rFonts w:ascii="Arial" w:hAnsi="Arial" w:cs="Arial"/>
                <w:szCs w:val="24"/>
              </w:rPr>
            </w:pPr>
            <w:r w:rsidRPr="00A55B25">
              <w:rPr>
                <w:rFonts w:ascii="Arial" w:hAnsi="Arial" w:cs="Arial"/>
                <w:szCs w:val="24"/>
              </w:rPr>
              <w:t>The evidence required to demonstrate competency in this unit must be relevant to and satisfy all of the requirements of the elements and performance criteria of this unit and include demonstration of applying:</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the underpinning knowledge and skills</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relevant legislation and workplace procedures</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other relevant aspects of the range statement</w:t>
            </w:r>
          </w:p>
        </w:tc>
      </w:tr>
      <w:tr w:rsidR="00A86319" w:rsidRPr="00A55B25" w:rsidTr="009839D7">
        <w:trPr>
          <w:trHeight w:val="800"/>
        </w:trPr>
        <w:tc>
          <w:tcPr>
            <w:tcW w:w="2430" w:type="dxa"/>
            <w:shd w:val="clear" w:color="auto" w:fill="auto"/>
          </w:tcPr>
          <w:p w:rsidR="00A86319" w:rsidRPr="00A55B25" w:rsidRDefault="00A86319" w:rsidP="004812AB">
            <w:pPr>
              <w:spacing w:after="0" w:line="240" w:lineRule="auto"/>
              <w:rPr>
                <w:rFonts w:ascii="Arial" w:hAnsi="Arial" w:cs="Arial"/>
                <w:bCs/>
                <w:sz w:val="24"/>
                <w:szCs w:val="24"/>
              </w:rPr>
            </w:pPr>
            <w:r w:rsidRPr="00A55B25">
              <w:rPr>
                <w:rFonts w:ascii="Arial" w:hAnsi="Arial" w:cs="Arial"/>
                <w:bCs/>
                <w:sz w:val="24"/>
                <w:szCs w:val="24"/>
              </w:rPr>
              <w:t>Underpinning Knowledge and Attitudes</w:t>
            </w:r>
          </w:p>
        </w:tc>
        <w:tc>
          <w:tcPr>
            <w:tcW w:w="6930" w:type="dxa"/>
            <w:shd w:val="clear" w:color="auto" w:fill="auto"/>
          </w:tcPr>
          <w:p w:rsidR="00C756BE" w:rsidRDefault="00C756BE" w:rsidP="00C756BE">
            <w:pPr>
              <w:pStyle w:val="ListBullet"/>
              <w:numPr>
                <w:ilvl w:val="0"/>
                <w:numId w:val="0"/>
              </w:numPr>
              <w:ind w:left="360" w:hanging="360"/>
              <w:rPr>
                <w:rFonts w:ascii="Arial" w:hAnsi="Arial" w:cs="Arial"/>
                <w:szCs w:val="24"/>
              </w:rPr>
            </w:pPr>
            <w:r>
              <w:rPr>
                <w:rFonts w:ascii="Arial" w:hAnsi="Arial" w:cs="Arial"/>
                <w:szCs w:val="24"/>
              </w:rPr>
              <w:t>Demonstrates knowledge of:</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Relevant procedures and duty of care requirements</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 xml:space="preserve">Relevant </w:t>
            </w:r>
            <w:r w:rsidR="0037417E">
              <w:rPr>
                <w:rFonts w:ascii="Arial" w:hAnsi="Arial" w:cs="Arial"/>
                <w:szCs w:val="24"/>
              </w:rPr>
              <w:t xml:space="preserve">OHS </w:t>
            </w:r>
            <w:r w:rsidRPr="00A55B25">
              <w:rPr>
                <w:rFonts w:ascii="Arial" w:hAnsi="Arial" w:cs="Arial"/>
                <w:szCs w:val="24"/>
              </w:rPr>
              <w:t>responsibilities</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Workplace protocols and procedures for applying workplace statistics within work activities</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Focus of operation of recording, reporting and statistical analysis systems and resources</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Resource availability including the processing capacity of equipment and software systems for statistical analysis of data</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Coaching and mentoring approaches to support team members to develop knowledge and skills in statistical collection, collation and analysis</w:t>
            </w:r>
          </w:p>
          <w:p w:rsidR="00A86319" w:rsidRPr="00A55B25" w:rsidRDefault="00A86319" w:rsidP="00A86319">
            <w:pPr>
              <w:pStyle w:val="ListBullet"/>
              <w:numPr>
                <w:ilvl w:val="0"/>
                <w:numId w:val="3"/>
              </w:numPr>
              <w:spacing w:before="0" w:after="0"/>
              <w:rPr>
                <w:rFonts w:ascii="Arial" w:hAnsi="Arial" w:cs="Arial"/>
                <w:szCs w:val="24"/>
              </w:rPr>
            </w:pPr>
            <w:r w:rsidRPr="00A55B25">
              <w:rPr>
                <w:rFonts w:ascii="Arial" w:hAnsi="Arial" w:cs="Arial"/>
                <w:szCs w:val="24"/>
              </w:rPr>
              <w:t>Workplace business policies and plans including procedures for reporting performance</w:t>
            </w:r>
          </w:p>
        </w:tc>
      </w:tr>
      <w:tr w:rsidR="00A86319" w:rsidRPr="00A55B25" w:rsidTr="009839D7">
        <w:trPr>
          <w:trHeight w:val="1009"/>
        </w:trPr>
        <w:tc>
          <w:tcPr>
            <w:tcW w:w="2430" w:type="dxa"/>
            <w:shd w:val="clear" w:color="auto" w:fill="auto"/>
          </w:tcPr>
          <w:p w:rsidR="00A86319" w:rsidRPr="00A55B25" w:rsidRDefault="00A86319" w:rsidP="009839D7">
            <w:pPr>
              <w:spacing w:after="0" w:line="240" w:lineRule="auto"/>
              <w:rPr>
                <w:rFonts w:ascii="Arial" w:hAnsi="Arial" w:cs="Arial"/>
                <w:bCs/>
                <w:sz w:val="24"/>
                <w:szCs w:val="24"/>
              </w:rPr>
            </w:pPr>
            <w:r w:rsidRPr="00A55B25">
              <w:rPr>
                <w:rFonts w:ascii="Arial" w:hAnsi="Arial" w:cs="Arial"/>
                <w:bCs/>
                <w:sz w:val="24"/>
                <w:szCs w:val="24"/>
              </w:rPr>
              <w:t>Underpinning Skills</w:t>
            </w:r>
          </w:p>
        </w:tc>
        <w:tc>
          <w:tcPr>
            <w:tcW w:w="6930" w:type="dxa"/>
            <w:shd w:val="clear" w:color="auto" w:fill="auto"/>
          </w:tcPr>
          <w:p w:rsidR="00F73302" w:rsidRPr="00F73302" w:rsidRDefault="00F73302" w:rsidP="009839D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Communicate effectively with others when applying workplace statistics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Read and interpret instructions, procedures, and technical data relevant to the application of workplace statistics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Interpret and follow operational instructions and prioritize work</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lastRenderedPageBreak/>
              <w:t>Complete documentation related to workplace statistics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Work collaboratively with others when applying workplace statistics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Adapt appropriately to cultural differences in the workplace, including modes of behavior and interactions with others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Promptly report and/or rectify any identified problems related to the application of workplace statistics in accordance with workplace procedures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Select and appropriately apply technology, information systems and procedures to workplace tasks</w:t>
            </w:r>
          </w:p>
          <w:p w:rsidR="00A86319" w:rsidRPr="00A55B25" w:rsidRDefault="00A86319" w:rsidP="009839D7">
            <w:pPr>
              <w:pStyle w:val="ListBullet"/>
              <w:numPr>
                <w:ilvl w:val="0"/>
                <w:numId w:val="3"/>
              </w:numPr>
              <w:spacing w:before="0" w:after="0"/>
              <w:contextualSpacing w:val="0"/>
              <w:rPr>
                <w:rFonts w:ascii="Arial" w:hAnsi="Arial" w:cs="Arial"/>
                <w:szCs w:val="24"/>
              </w:rPr>
            </w:pPr>
            <w:r w:rsidRPr="00A55B25">
              <w:rPr>
                <w:rFonts w:ascii="Arial" w:hAnsi="Arial" w:cs="Arial"/>
                <w:szCs w:val="24"/>
              </w:rPr>
              <w:t>Work systematically with required attention to detail without injury to self or others, or damage to goods or equipment</w:t>
            </w:r>
          </w:p>
        </w:tc>
      </w:tr>
      <w:tr w:rsidR="009839D7" w:rsidRPr="00A55B25" w:rsidTr="009839D7">
        <w:tblPrEx>
          <w:tblLook w:val="0000" w:firstRow="0" w:lastRow="0" w:firstColumn="0" w:lastColumn="0" w:noHBand="0" w:noVBand="0"/>
        </w:tblPrEx>
        <w:trPr>
          <w:trHeight w:val="265"/>
        </w:trPr>
        <w:tc>
          <w:tcPr>
            <w:tcW w:w="2430" w:type="dxa"/>
            <w:tcBorders>
              <w:top w:val="single" w:sz="4" w:space="0" w:color="auto"/>
              <w:left w:val="single" w:sz="4" w:space="0" w:color="auto"/>
              <w:bottom w:val="single" w:sz="4" w:space="0" w:color="auto"/>
              <w:right w:val="single" w:sz="4" w:space="0" w:color="auto"/>
            </w:tcBorders>
          </w:tcPr>
          <w:p w:rsidR="009839D7" w:rsidRPr="005D4405" w:rsidRDefault="009839D7" w:rsidP="00505267">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tcPr>
          <w:p w:rsidR="009839D7" w:rsidRPr="005D4405" w:rsidRDefault="009839D7"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9839D7" w:rsidRPr="00A55B25" w:rsidTr="009839D7">
        <w:trPr>
          <w:trHeight w:val="274"/>
        </w:trPr>
        <w:tc>
          <w:tcPr>
            <w:tcW w:w="2430" w:type="dxa"/>
            <w:shd w:val="clear" w:color="auto" w:fill="auto"/>
          </w:tcPr>
          <w:p w:rsidR="009839D7" w:rsidRPr="005D4405" w:rsidRDefault="009839D7"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6930" w:type="dxa"/>
            <w:shd w:val="clear" w:color="auto" w:fill="auto"/>
          </w:tcPr>
          <w:p w:rsidR="009839D7" w:rsidRPr="005D4405" w:rsidRDefault="009839D7" w:rsidP="00505267">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9839D7" w:rsidRPr="005D4405" w:rsidRDefault="009839D7" w:rsidP="009839D7">
            <w:pPr>
              <w:pStyle w:val="ListBullet"/>
              <w:numPr>
                <w:ilvl w:val="0"/>
                <w:numId w:val="3"/>
              </w:numPr>
              <w:spacing w:before="0" w:after="0"/>
              <w:contextualSpacing w:val="0"/>
              <w:rPr>
                <w:rFonts w:ascii="Arial" w:hAnsi="Arial" w:cs="Arial"/>
                <w:szCs w:val="24"/>
              </w:rPr>
            </w:pPr>
            <w:r w:rsidRPr="005D4405">
              <w:rPr>
                <w:rFonts w:ascii="Arial" w:hAnsi="Arial" w:cs="Arial"/>
                <w:szCs w:val="24"/>
              </w:rPr>
              <w:t>Interview / Written Test</w:t>
            </w:r>
          </w:p>
          <w:p w:rsidR="009839D7" w:rsidRPr="005D4405" w:rsidRDefault="009839D7" w:rsidP="009839D7">
            <w:pPr>
              <w:pStyle w:val="ListBullet"/>
              <w:numPr>
                <w:ilvl w:val="0"/>
                <w:numId w:val="3"/>
              </w:numPr>
              <w:spacing w:before="0" w:after="0"/>
              <w:contextualSpacing w:val="0"/>
              <w:rPr>
                <w:rFonts w:ascii="Arial" w:hAnsi="Arial" w:cs="Arial"/>
                <w:szCs w:val="24"/>
              </w:rPr>
            </w:pPr>
            <w:r w:rsidRPr="005D4405">
              <w:rPr>
                <w:rFonts w:ascii="Arial" w:hAnsi="Arial" w:cs="Arial"/>
                <w:szCs w:val="24"/>
              </w:rPr>
              <w:t>Observation / Demonstration with Oral Questioning</w:t>
            </w:r>
          </w:p>
        </w:tc>
      </w:tr>
      <w:tr w:rsidR="009839D7" w:rsidRPr="00A55B25" w:rsidTr="009839D7">
        <w:trPr>
          <w:trHeight w:val="70"/>
        </w:trPr>
        <w:tc>
          <w:tcPr>
            <w:tcW w:w="2430" w:type="dxa"/>
            <w:shd w:val="clear" w:color="auto" w:fill="auto"/>
          </w:tcPr>
          <w:p w:rsidR="009839D7" w:rsidRPr="005D4405" w:rsidRDefault="009839D7"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6930" w:type="dxa"/>
            <w:shd w:val="clear" w:color="auto" w:fill="auto"/>
          </w:tcPr>
          <w:p w:rsidR="009839D7" w:rsidRPr="005D4405" w:rsidRDefault="009839D7" w:rsidP="00505267">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714772" w:rsidRPr="00A55B25" w:rsidRDefault="00714772">
      <w:pPr>
        <w:rPr>
          <w:rFonts w:ascii="Arial" w:hAnsi="Arial" w:cs="Arial"/>
          <w:sz w:val="24"/>
          <w:szCs w:val="24"/>
        </w:rPr>
      </w:pPr>
    </w:p>
    <w:p w:rsidR="00714772" w:rsidRPr="00A55B25" w:rsidRDefault="00714772">
      <w:pPr>
        <w:rPr>
          <w:rFonts w:ascii="Arial" w:hAnsi="Arial" w:cs="Arial"/>
          <w:sz w:val="24"/>
          <w:szCs w:val="24"/>
        </w:rPr>
      </w:pPr>
      <w:r w:rsidRPr="00A55B25">
        <w:rPr>
          <w:rFonts w:ascii="Arial" w:hAnsi="Arial" w:cs="Arial"/>
          <w:sz w:val="24"/>
          <w:szCs w:val="24"/>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714772" w:rsidRPr="00A55B25" w:rsidTr="009839D7">
        <w:trPr>
          <w:trHeight w:val="350"/>
        </w:trPr>
        <w:tc>
          <w:tcPr>
            <w:tcW w:w="9360" w:type="dxa"/>
            <w:gridSpan w:val="2"/>
            <w:shd w:val="clear" w:color="auto" w:fill="DDDDDD"/>
            <w:vAlign w:val="center"/>
          </w:tcPr>
          <w:p w:rsidR="00714772" w:rsidRPr="00A55B25" w:rsidRDefault="00714772" w:rsidP="004812AB">
            <w:pPr>
              <w:spacing w:after="0" w:line="240" w:lineRule="auto"/>
              <w:ind w:left="2727" w:hanging="2727"/>
              <w:rPr>
                <w:rFonts w:ascii="Arial" w:hAnsi="Arial" w:cs="Arial"/>
                <w:b/>
                <w:sz w:val="24"/>
                <w:szCs w:val="24"/>
              </w:rPr>
            </w:pPr>
            <w:r w:rsidRPr="00A55B25">
              <w:rPr>
                <w:rFonts w:ascii="Arial" w:hAnsi="Arial" w:cs="Arial"/>
                <w:b/>
                <w:bCs/>
                <w:sz w:val="24"/>
                <w:szCs w:val="24"/>
              </w:rPr>
              <w:lastRenderedPageBreak/>
              <w:br w:type="page"/>
            </w:r>
            <w:r w:rsidR="007E2050">
              <w:rPr>
                <w:rFonts w:ascii="Arial" w:hAnsi="Arial" w:cs="Arial"/>
                <w:b/>
                <w:bCs/>
                <w:sz w:val="24"/>
                <w:szCs w:val="24"/>
              </w:rPr>
              <w:t>Occupational Standard: Material Logistics Operation Supervision Level IV</w:t>
            </w:r>
          </w:p>
        </w:tc>
      </w:tr>
      <w:tr w:rsidR="00714772" w:rsidRPr="00A55B25" w:rsidTr="009839D7">
        <w:trPr>
          <w:trHeight w:val="350"/>
        </w:trPr>
        <w:tc>
          <w:tcPr>
            <w:tcW w:w="2520" w:type="dxa"/>
            <w:shd w:val="clear" w:color="auto" w:fill="DDDDDD"/>
            <w:vAlign w:val="center"/>
          </w:tcPr>
          <w:p w:rsidR="00714772" w:rsidRPr="00A55B25" w:rsidRDefault="00714772" w:rsidP="004812AB">
            <w:pPr>
              <w:spacing w:after="0" w:line="240" w:lineRule="auto"/>
              <w:rPr>
                <w:rFonts w:ascii="Arial" w:hAnsi="Arial" w:cs="Arial"/>
                <w:b/>
                <w:sz w:val="24"/>
                <w:szCs w:val="24"/>
              </w:rPr>
            </w:pPr>
            <w:r w:rsidRPr="00A55B25">
              <w:rPr>
                <w:rFonts w:ascii="Arial" w:hAnsi="Arial" w:cs="Arial"/>
                <w:b/>
                <w:bCs/>
                <w:sz w:val="24"/>
                <w:szCs w:val="24"/>
              </w:rPr>
              <w:t xml:space="preserve">Unit Title </w:t>
            </w:r>
          </w:p>
        </w:tc>
        <w:tc>
          <w:tcPr>
            <w:tcW w:w="6840" w:type="dxa"/>
            <w:shd w:val="clear" w:color="auto" w:fill="DDDDDD"/>
            <w:vAlign w:val="center"/>
          </w:tcPr>
          <w:p w:rsidR="00714772" w:rsidRPr="00A55B25" w:rsidRDefault="00714772" w:rsidP="004812AB">
            <w:pPr>
              <w:spacing w:after="0" w:line="240" w:lineRule="auto"/>
              <w:ind w:left="180" w:hanging="180"/>
              <w:rPr>
                <w:rFonts w:ascii="Arial" w:hAnsi="Arial" w:cs="Arial"/>
                <w:b/>
                <w:color w:val="FF0000"/>
                <w:sz w:val="24"/>
                <w:szCs w:val="24"/>
              </w:rPr>
            </w:pPr>
            <w:r w:rsidRPr="00A55B25">
              <w:rPr>
                <w:rFonts w:ascii="Arial" w:hAnsi="Arial" w:cs="Arial"/>
                <w:b/>
                <w:sz w:val="24"/>
                <w:szCs w:val="24"/>
              </w:rPr>
              <w:t>Implement Safety Stock Systems</w:t>
            </w:r>
          </w:p>
        </w:tc>
      </w:tr>
      <w:tr w:rsidR="00714772" w:rsidRPr="00A55B25" w:rsidTr="009839D7">
        <w:trPr>
          <w:trHeight w:val="350"/>
        </w:trPr>
        <w:tc>
          <w:tcPr>
            <w:tcW w:w="2520" w:type="dxa"/>
            <w:shd w:val="clear" w:color="auto" w:fill="DDDDDD"/>
            <w:vAlign w:val="center"/>
          </w:tcPr>
          <w:p w:rsidR="00714772" w:rsidRPr="00A55B25" w:rsidRDefault="00714772" w:rsidP="004812AB">
            <w:pPr>
              <w:spacing w:after="0" w:line="240" w:lineRule="auto"/>
              <w:rPr>
                <w:rFonts w:ascii="Arial" w:hAnsi="Arial" w:cs="Arial"/>
                <w:b/>
                <w:sz w:val="24"/>
                <w:szCs w:val="24"/>
              </w:rPr>
            </w:pPr>
            <w:r w:rsidRPr="00A55B25">
              <w:rPr>
                <w:rFonts w:ascii="Arial" w:hAnsi="Arial" w:cs="Arial"/>
                <w:b/>
                <w:bCs/>
                <w:sz w:val="24"/>
                <w:szCs w:val="24"/>
              </w:rPr>
              <w:t>Unit Code</w:t>
            </w:r>
          </w:p>
        </w:tc>
        <w:bookmarkStart w:id="26" w:name="EIS_MLS4_04_"/>
        <w:tc>
          <w:tcPr>
            <w:tcW w:w="6840" w:type="dxa"/>
            <w:shd w:val="clear" w:color="auto" w:fill="DDDDDD"/>
            <w:vAlign w:val="center"/>
          </w:tcPr>
          <w:p w:rsidR="00714772" w:rsidRPr="00A55B25" w:rsidRDefault="00554615" w:rsidP="004812AB">
            <w:pPr>
              <w:spacing w:after="0" w:line="240" w:lineRule="auto"/>
              <w:rPr>
                <w:rFonts w:ascii="Arial" w:hAnsi="Arial" w:cs="Arial"/>
                <w:b/>
                <w:color w:val="0000FF"/>
                <w:sz w:val="24"/>
                <w:szCs w:val="24"/>
              </w:rPr>
            </w:pPr>
            <w:r w:rsidRPr="00A55B25">
              <w:rPr>
                <w:rFonts w:ascii="Arial" w:hAnsi="Arial" w:cs="Arial"/>
                <w:b/>
                <w:bCs/>
                <w:color w:val="0000CC"/>
                <w:sz w:val="24"/>
                <w:szCs w:val="24"/>
              </w:rPr>
              <w:fldChar w:fldCharType="begin"/>
            </w:r>
            <w:r w:rsidR="004E0F93" w:rsidRPr="00A55B25">
              <w:rPr>
                <w:rFonts w:ascii="Arial" w:hAnsi="Arial" w:cs="Arial"/>
                <w:b/>
                <w:bCs/>
                <w:color w:val="0000CC"/>
                <w:sz w:val="24"/>
                <w:szCs w:val="24"/>
              </w:rPr>
              <w:instrText xml:space="preserve"> HYPERLINK  \l "EIS_MLS4_04_0913" </w:instrText>
            </w:r>
            <w:r w:rsidRPr="00A55B25">
              <w:rPr>
                <w:rFonts w:ascii="Arial" w:hAnsi="Arial" w:cs="Arial"/>
                <w:b/>
                <w:bCs/>
                <w:color w:val="0000CC"/>
                <w:sz w:val="24"/>
                <w:szCs w:val="24"/>
              </w:rPr>
              <w:fldChar w:fldCharType="separate"/>
            </w:r>
            <w:r w:rsidR="004E0F93" w:rsidRPr="00A55B25">
              <w:rPr>
                <w:rStyle w:val="Hyperlink"/>
                <w:rFonts w:ascii="Arial" w:hAnsi="Arial" w:cs="Arial"/>
                <w:b/>
                <w:bCs/>
                <w:sz w:val="24"/>
                <w:szCs w:val="24"/>
              </w:rPr>
              <w:t>EIS MLS4 04 0913</w:t>
            </w:r>
            <w:bookmarkEnd w:id="26"/>
            <w:r w:rsidRPr="00A55B25">
              <w:rPr>
                <w:rFonts w:ascii="Arial" w:hAnsi="Arial" w:cs="Arial"/>
                <w:b/>
                <w:bCs/>
                <w:color w:val="0000CC"/>
                <w:sz w:val="24"/>
                <w:szCs w:val="24"/>
              </w:rPr>
              <w:fldChar w:fldCharType="end"/>
            </w:r>
          </w:p>
        </w:tc>
      </w:tr>
      <w:tr w:rsidR="00714772" w:rsidRPr="00A55B25" w:rsidTr="009839D7">
        <w:trPr>
          <w:trHeight w:val="881"/>
        </w:trPr>
        <w:tc>
          <w:tcPr>
            <w:tcW w:w="2520" w:type="dxa"/>
          </w:tcPr>
          <w:p w:rsidR="00714772" w:rsidRPr="00A55B25" w:rsidRDefault="00714772" w:rsidP="004812AB">
            <w:pPr>
              <w:spacing w:after="0" w:line="240" w:lineRule="auto"/>
              <w:rPr>
                <w:rFonts w:ascii="Arial" w:hAnsi="Arial" w:cs="Arial"/>
                <w:sz w:val="24"/>
                <w:szCs w:val="24"/>
              </w:rPr>
            </w:pPr>
            <w:r w:rsidRPr="00A55B25">
              <w:rPr>
                <w:rFonts w:ascii="Arial" w:hAnsi="Arial" w:cs="Arial"/>
                <w:b/>
                <w:bCs/>
                <w:sz w:val="24"/>
                <w:szCs w:val="24"/>
              </w:rPr>
              <w:t>Unit Descriptor</w:t>
            </w:r>
          </w:p>
        </w:tc>
        <w:tc>
          <w:tcPr>
            <w:tcW w:w="6840" w:type="dxa"/>
          </w:tcPr>
          <w:p w:rsidR="00714772" w:rsidRPr="00A55B25" w:rsidRDefault="00714772" w:rsidP="009839D7">
            <w:pPr>
              <w:tabs>
                <w:tab w:val="left" w:pos="0"/>
              </w:tabs>
              <w:spacing w:after="0" w:line="240" w:lineRule="auto"/>
              <w:jc w:val="both"/>
              <w:rPr>
                <w:rFonts w:ascii="Arial" w:hAnsi="Arial" w:cs="Arial"/>
                <w:color w:val="FF0000"/>
                <w:sz w:val="24"/>
                <w:szCs w:val="24"/>
              </w:rPr>
            </w:pPr>
            <w:r w:rsidRPr="00A55B25">
              <w:rPr>
                <w:rFonts w:ascii="Arial" w:hAnsi="Arial" w:cs="Arial"/>
                <w:sz w:val="24"/>
                <w:szCs w:val="24"/>
              </w:rPr>
              <w:t>This unit involves the skills and knowledge required to implement safety stock systems. It includes planning and preparing safety stock levels; maintaining safety stock levels; and reviewing the safety stock system.</w:t>
            </w:r>
          </w:p>
        </w:tc>
      </w:tr>
    </w:tbl>
    <w:p w:rsidR="00714772" w:rsidRPr="009839D7" w:rsidRDefault="00714772" w:rsidP="009839D7">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714772" w:rsidRPr="00A55B25" w:rsidTr="009839D7">
        <w:trPr>
          <w:trHeight w:val="233"/>
        </w:trPr>
        <w:tc>
          <w:tcPr>
            <w:tcW w:w="2520" w:type="dxa"/>
            <w:shd w:val="clear" w:color="auto" w:fill="D9D9D9"/>
            <w:vAlign w:val="center"/>
          </w:tcPr>
          <w:p w:rsidR="00714772" w:rsidRPr="00A55B25" w:rsidRDefault="00714772" w:rsidP="009839D7">
            <w:pPr>
              <w:spacing w:after="0" w:line="240" w:lineRule="auto"/>
              <w:rPr>
                <w:rFonts w:ascii="Arial" w:hAnsi="Arial" w:cs="Arial"/>
                <w:sz w:val="24"/>
                <w:szCs w:val="24"/>
              </w:rPr>
            </w:pPr>
            <w:r w:rsidRPr="00A55B25">
              <w:rPr>
                <w:rFonts w:ascii="Arial" w:hAnsi="Arial" w:cs="Arial"/>
                <w:b/>
                <w:bCs/>
                <w:sz w:val="24"/>
                <w:szCs w:val="24"/>
              </w:rPr>
              <w:t>Elements</w:t>
            </w:r>
          </w:p>
        </w:tc>
        <w:tc>
          <w:tcPr>
            <w:tcW w:w="6840" w:type="dxa"/>
            <w:shd w:val="clear" w:color="auto" w:fill="D9D9D9"/>
            <w:vAlign w:val="center"/>
          </w:tcPr>
          <w:p w:rsidR="00714772" w:rsidRPr="00A55B25" w:rsidRDefault="00714772" w:rsidP="009839D7">
            <w:pPr>
              <w:autoSpaceDE w:val="0"/>
              <w:autoSpaceDN w:val="0"/>
              <w:adjustRightInd w:val="0"/>
              <w:spacing w:after="0" w:line="240" w:lineRule="auto"/>
              <w:rPr>
                <w:rFonts w:ascii="Arial" w:hAnsi="Arial" w:cs="Arial"/>
                <w:b/>
                <w:bCs/>
                <w:sz w:val="24"/>
                <w:szCs w:val="24"/>
              </w:rPr>
            </w:pPr>
            <w:r w:rsidRPr="00A55B25">
              <w:rPr>
                <w:rFonts w:ascii="Arial" w:hAnsi="Arial" w:cs="Arial"/>
                <w:b/>
                <w:bCs/>
                <w:sz w:val="24"/>
                <w:szCs w:val="24"/>
              </w:rPr>
              <w:t>Performance Criteria</w:t>
            </w:r>
          </w:p>
        </w:tc>
      </w:tr>
      <w:tr w:rsidR="00714772" w:rsidRPr="00A55B25" w:rsidTr="009839D7">
        <w:tblPrEx>
          <w:tblLook w:val="0000" w:firstRow="0" w:lastRow="0" w:firstColumn="0" w:lastColumn="0" w:noHBand="0" w:noVBand="0"/>
        </w:tblPrEx>
        <w:trPr>
          <w:trHeight w:val="260"/>
        </w:trPr>
        <w:tc>
          <w:tcPr>
            <w:tcW w:w="2520" w:type="dxa"/>
          </w:tcPr>
          <w:p w:rsidR="00714772" w:rsidRPr="00A55B25" w:rsidRDefault="00714772"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1</w:t>
            </w:r>
            <w:r w:rsidRPr="00A55B25">
              <w:rPr>
                <w:rFonts w:ascii="Arial" w:hAnsi="Arial" w:cs="Arial"/>
                <w:b/>
                <w:sz w:val="24"/>
                <w:szCs w:val="24"/>
              </w:rPr>
              <w:tab/>
            </w:r>
            <w:r w:rsidRPr="00A55B25">
              <w:rPr>
                <w:rStyle w:val="SpecialBold"/>
                <w:rFonts w:ascii="Arial" w:hAnsi="Arial" w:cs="Arial"/>
                <w:b w:val="0"/>
                <w:sz w:val="24"/>
                <w:szCs w:val="24"/>
              </w:rPr>
              <w:t>Plan and prepare safety stock levels</w:t>
            </w:r>
          </w:p>
        </w:tc>
        <w:tc>
          <w:tcPr>
            <w:tcW w:w="6840" w:type="dxa"/>
          </w:tcPr>
          <w:p w:rsidR="00714772" w:rsidRPr="00A55B25" w:rsidRDefault="0071477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t>Determined optimum safety stock levels are maintained to ensure constant productivity</w:t>
            </w:r>
            <w:r w:rsidR="009839D7">
              <w:rPr>
                <w:rFonts w:ascii="Arial" w:hAnsi="Arial" w:cs="Arial"/>
                <w:sz w:val="24"/>
                <w:szCs w:val="24"/>
              </w:rPr>
              <w:t>.</w:t>
            </w:r>
          </w:p>
          <w:p w:rsidR="00714772" w:rsidRPr="00A55B25" w:rsidRDefault="0071477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Purchase, receipt, storage and issue of stock is undertaken when required</w:t>
            </w:r>
            <w:r w:rsidR="009839D7">
              <w:rPr>
                <w:rFonts w:ascii="Arial" w:hAnsi="Arial" w:cs="Arial"/>
                <w:sz w:val="24"/>
                <w:szCs w:val="24"/>
              </w:rPr>
              <w:t>.</w:t>
            </w:r>
          </w:p>
          <w:p w:rsidR="00714772" w:rsidRPr="00A55B25" w:rsidRDefault="0071477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1.3</w:t>
            </w:r>
            <w:r w:rsidRPr="00A55B25">
              <w:rPr>
                <w:rFonts w:ascii="Arial" w:hAnsi="Arial" w:cs="Arial"/>
                <w:sz w:val="24"/>
                <w:szCs w:val="24"/>
              </w:rPr>
              <w:tab/>
              <w:t>Safety stock is valued using the nominated valuation method, if required</w:t>
            </w:r>
            <w:r w:rsidR="009839D7">
              <w:rPr>
                <w:rFonts w:ascii="Arial" w:hAnsi="Arial" w:cs="Arial"/>
                <w:sz w:val="24"/>
                <w:szCs w:val="24"/>
              </w:rPr>
              <w:t>.</w:t>
            </w:r>
          </w:p>
          <w:p w:rsidR="00714772" w:rsidRPr="00A55B25" w:rsidRDefault="00714772" w:rsidP="009A56DF">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1.4</w:t>
            </w:r>
            <w:r w:rsidRPr="00A55B25">
              <w:rPr>
                <w:rFonts w:ascii="Arial" w:hAnsi="Arial" w:cs="Arial"/>
                <w:sz w:val="24"/>
                <w:szCs w:val="24"/>
              </w:rPr>
              <w:tab/>
              <w:t>Safety stock rotation procedures are implemented</w:t>
            </w:r>
            <w:r w:rsidR="009839D7">
              <w:rPr>
                <w:rFonts w:ascii="Arial" w:hAnsi="Arial" w:cs="Arial"/>
                <w:sz w:val="24"/>
                <w:szCs w:val="24"/>
              </w:rPr>
              <w:t>.</w:t>
            </w:r>
          </w:p>
        </w:tc>
      </w:tr>
      <w:tr w:rsidR="00714772" w:rsidRPr="00A55B25" w:rsidTr="009839D7">
        <w:tblPrEx>
          <w:tblLook w:val="0000" w:firstRow="0" w:lastRow="0" w:firstColumn="0" w:lastColumn="0" w:noHBand="0" w:noVBand="0"/>
        </w:tblPrEx>
        <w:trPr>
          <w:trHeight w:val="260"/>
        </w:trPr>
        <w:tc>
          <w:tcPr>
            <w:tcW w:w="2520" w:type="dxa"/>
          </w:tcPr>
          <w:p w:rsidR="00714772" w:rsidRPr="00A55B25" w:rsidRDefault="00714772"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2</w:t>
            </w:r>
            <w:r w:rsidRPr="00A55B25">
              <w:rPr>
                <w:rFonts w:ascii="Arial" w:hAnsi="Arial" w:cs="Arial"/>
                <w:b/>
                <w:sz w:val="24"/>
                <w:szCs w:val="24"/>
              </w:rPr>
              <w:tab/>
            </w:r>
            <w:r w:rsidRPr="00A55B25">
              <w:rPr>
                <w:rStyle w:val="SpecialBold"/>
                <w:rFonts w:ascii="Arial" w:hAnsi="Arial" w:cs="Arial"/>
                <w:b w:val="0"/>
                <w:sz w:val="24"/>
                <w:szCs w:val="24"/>
              </w:rPr>
              <w:t>Maintain safety stock levels</w:t>
            </w:r>
          </w:p>
        </w:tc>
        <w:tc>
          <w:tcPr>
            <w:tcW w:w="6840" w:type="dxa"/>
          </w:tcPr>
          <w:p w:rsidR="00714772" w:rsidRPr="00A55B25" w:rsidRDefault="0071477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r>
            <w:r w:rsidRPr="00835062">
              <w:rPr>
                <w:rFonts w:ascii="Arial" w:hAnsi="Arial" w:cs="Arial"/>
                <w:b/>
                <w:i/>
                <w:sz w:val="24"/>
                <w:szCs w:val="24"/>
              </w:rPr>
              <w:t>Records</w:t>
            </w:r>
            <w:r w:rsidRPr="00A55B25">
              <w:rPr>
                <w:rFonts w:ascii="Arial" w:hAnsi="Arial" w:cs="Arial"/>
                <w:sz w:val="24"/>
                <w:szCs w:val="24"/>
              </w:rPr>
              <w:t xml:space="preserve"> are checked against stock and continuously adjusted and updated when required</w:t>
            </w:r>
            <w:r w:rsidR="009839D7">
              <w:rPr>
                <w:rFonts w:ascii="Arial" w:hAnsi="Arial" w:cs="Arial"/>
                <w:sz w:val="24"/>
                <w:szCs w:val="24"/>
              </w:rPr>
              <w:t>.</w:t>
            </w:r>
          </w:p>
          <w:p w:rsidR="00714772" w:rsidRPr="00A55B25" w:rsidRDefault="0071477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Safety stock levels are maintained according to organization policy and procedures and safety stock plan</w:t>
            </w:r>
            <w:r w:rsidR="009839D7">
              <w:rPr>
                <w:rFonts w:ascii="Arial" w:hAnsi="Arial" w:cs="Arial"/>
                <w:sz w:val="24"/>
                <w:szCs w:val="24"/>
              </w:rPr>
              <w:t>.</w:t>
            </w:r>
          </w:p>
          <w:p w:rsidR="00714772" w:rsidRPr="00A55B25" w:rsidRDefault="0071477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Records are stored for future access</w:t>
            </w:r>
            <w:r w:rsidR="009839D7">
              <w:rPr>
                <w:rFonts w:ascii="Arial" w:hAnsi="Arial" w:cs="Arial"/>
                <w:sz w:val="24"/>
                <w:szCs w:val="24"/>
              </w:rPr>
              <w:t>.</w:t>
            </w:r>
          </w:p>
          <w:p w:rsidR="00714772" w:rsidRPr="00A55B25" w:rsidRDefault="00714772" w:rsidP="009A56DF">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2.4</w:t>
            </w:r>
            <w:r w:rsidRPr="00A55B25">
              <w:rPr>
                <w:rFonts w:ascii="Arial" w:hAnsi="Arial" w:cs="Arial"/>
                <w:sz w:val="24"/>
                <w:szCs w:val="24"/>
              </w:rPr>
              <w:tab/>
              <w:t xml:space="preserve">Safety stock levels are reconciled with paperwork and any </w:t>
            </w:r>
            <w:r w:rsidRPr="00835062">
              <w:rPr>
                <w:rFonts w:ascii="Arial" w:hAnsi="Arial" w:cs="Arial"/>
                <w:b/>
                <w:i/>
                <w:sz w:val="24"/>
                <w:szCs w:val="24"/>
              </w:rPr>
              <w:t>discrepancies are rectified</w:t>
            </w:r>
            <w:r w:rsidRPr="00A55B25">
              <w:rPr>
                <w:rFonts w:ascii="Arial" w:hAnsi="Arial" w:cs="Arial"/>
                <w:sz w:val="24"/>
                <w:szCs w:val="24"/>
              </w:rPr>
              <w:t xml:space="preserve"> or reported to nominated person/section within designated timelines</w:t>
            </w:r>
            <w:r w:rsidR="009839D7">
              <w:rPr>
                <w:rFonts w:ascii="Arial" w:hAnsi="Arial" w:cs="Arial"/>
                <w:sz w:val="24"/>
                <w:szCs w:val="24"/>
              </w:rPr>
              <w:t>.</w:t>
            </w:r>
          </w:p>
        </w:tc>
      </w:tr>
      <w:tr w:rsidR="00714772" w:rsidRPr="00A55B25" w:rsidTr="009839D7">
        <w:tblPrEx>
          <w:tblLook w:val="0000" w:firstRow="0" w:lastRow="0" w:firstColumn="0" w:lastColumn="0" w:noHBand="0" w:noVBand="0"/>
        </w:tblPrEx>
        <w:trPr>
          <w:trHeight w:val="377"/>
        </w:trPr>
        <w:tc>
          <w:tcPr>
            <w:tcW w:w="2520" w:type="dxa"/>
          </w:tcPr>
          <w:p w:rsidR="00714772" w:rsidRPr="00A55B25" w:rsidRDefault="00714772"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3</w:t>
            </w:r>
            <w:r w:rsidRPr="00A55B25">
              <w:rPr>
                <w:rFonts w:ascii="Arial" w:hAnsi="Arial" w:cs="Arial"/>
                <w:b/>
                <w:sz w:val="24"/>
                <w:szCs w:val="24"/>
              </w:rPr>
              <w:tab/>
            </w:r>
            <w:r w:rsidRPr="00A55B25">
              <w:rPr>
                <w:rStyle w:val="SpecialBold"/>
                <w:rFonts w:ascii="Arial" w:hAnsi="Arial" w:cs="Arial"/>
                <w:b w:val="0"/>
                <w:sz w:val="24"/>
                <w:szCs w:val="24"/>
              </w:rPr>
              <w:t>Review safety stock system</w:t>
            </w:r>
          </w:p>
        </w:tc>
        <w:tc>
          <w:tcPr>
            <w:tcW w:w="6840" w:type="dxa"/>
          </w:tcPr>
          <w:p w:rsidR="00714772" w:rsidRPr="00A55B25" w:rsidRDefault="0071477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3.1</w:t>
            </w:r>
            <w:r w:rsidRPr="00A55B25">
              <w:rPr>
                <w:rFonts w:ascii="Arial" w:hAnsi="Arial" w:cs="Arial"/>
                <w:sz w:val="24"/>
                <w:szCs w:val="24"/>
              </w:rPr>
              <w:tab/>
              <w:t xml:space="preserve">Safety stock records are reviewed for </w:t>
            </w:r>
            <w:r w:rsidRPr="00835062">
              <w:rPr>
                <w:rFonts w:ascii="Arial" w:hAnsi="Arial" w:cs="Arial"/>
                <w:b/>
                <w:i/>
                <w:sz w:val="24"/>
                <w:szCs w:val="24"/>
              </w:rPr>
              <w:t xml:space="preserve">discrepancies </w:t>
            </w:r>
            <w:r w:rsidRPr="00A55B25">
              <w:rPr>
                <w:rFonts w:ascii="Arial" w:hAnsi="Arial" w:cs="Arial"/>
                <w:sz w:val="24"/>
                <w:szCs w:val="24"/>
              </w:rPr>
              <w:t>regarding target outcomes</w:t>
            </w:r>
            <w:r w:rsidR="009839D7">
              <w:rPr>
                <w:rFonts w:ascii="Arial" w:hAnsi="Arial" w:cs="Arial"/>
                <w:sz w:val="24"/>
                <w:szCs w:val="24"/>
              </w:rPr>
              <w:t>.</w:t>
            </w:r>
          </w:p>
          <w:p w:rsidR="00714772" w:rsidRPr="00A55B25" w:rsidRDefault="0071477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3.2</w:t>
            </w:r>
            <w:r w:rsidRPr="00A55B25">
              <w:rPr>
                <w:rFonts w:ascii="Arial" w:hAnsi="Arial" w:cs="Arial"/>
                <w:sz w:val="24"/>
                <w:szCs w:val="24"/>
              </w:rPr>
              <w:tab/>
              <w:t>Improvements of safety stock system reviewed with all variables affecting discrepancies identified</w:t>
            </w:r>
            <w:r w:rsidR="009839D7">
              <w:rPr>
                <w:rFonts w:ascii="Arial" w:hAnsi="Arial" w:cs="Arial"/>
                <w:sz w:val="24"/>
                <w:szCs w:val="24"/>
              </w:rPr>
              <w:t>.</w:t>
            </w:r>
          </w:p>
          <w:p w:rsidR="00714772" w:rsidRPr="00A55B25" w:rsidRDefault="0071477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3.3</w:t>
            </w:r>
            <w:r w:rsidRPr="00A55B25">
              <w:rPr>
                <w:rFonts w:ascii="Arial" w:hAnsi="Arial" w:cs="Arial"/>
                <w:sz w:val="24"/>
                <w:szCs w:val="24"/>
              </w:rPr>
              <w:tab/>
              <w:t xml:space="preserve">Required improvements are reported according to organization's policy and </w:t>
            </w:r>
            <w:r w:rsidRPr="00835062">
              <w:rPr>
                <w:rFonts w:ascii="Arial" w:hAnsi="Arial" w:cs="Arial"/>
                <w:b/>
                <w:i/>
                <w:sz w:val="24"/>
                <w:szCs w:val="24"/>
              </w:rPr>
              <w:t>procedures</w:t>
            </w:r>
            <w:r w:rsidR="009839D7" w:rsidRPr="009839D7">
              <w:rPr>
                <w:rFonts w:ascii="Arial" w:hAnsi="Arial" w:cs="Arial"/>
                <w:sz w:val="24"/>
                <w:szCs w:val="24"/>
              </w:rPr>
              <w:t>.</w:t>
            </w:r>
          </w:p>
        </w:tc>
      </w:tr>
    </w:tbl>
    <w:p w:rsidR="00714772" w:rsidRPr="009839D7" w:rsidRDefault="00714772" w:rsidP="009839D7">
      <w:pPr>
        <w:tabs>
          <w:tab w:val="left" w:pos="7035"/>
        </w:tabs>
        <w:spacing w:after="0" w:line="240" w:lineRule="auto"/>
        <w:rPr>
          <w:rFonts w:ascii="Arial" w:hAnsi="Arial" w:cs="Arial"/>
          <w:szCs w:val="24"/>
          <w:u w:val="singl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835062" w:rsidRPr="00A55B25" w:rsidTr="009839D7">
        <w:trPr>
          <w:trHeight w:val="70"/>
        </w:trPr>
        <w:tc>
          <w:tcPr>
            <w:tcW w:w="2520" w:type="dxa"/>
            <w:shd w:val="clear" w:color="auto" w:fill="D9D9D9"/>
            <w:vAlign w:val="center"/>
          </w:tcPr>
          <w:p w:rsidR="00835062" w:rsidRPr="00A55B25" w:rsidRDefault="00835062" w:rsidP="009839D7">
            <w:pPr>
              <w:autoSpaceDE w:val="0"/>
              <w:autoSpaceDN w:val="0"/>
              <w:adjustRightInd w:val="0"/>
              <w:spacing w:after="0" w:line="240" w:lineRule="auto"/>
              <w:rPr>
                <w:rFonts w:ascii="Arial" w:hAnsi="Arial" w:cs="Arial"/>
                <w:b/>
                <w:sz w:val="24"/>
                <w:szCs w:val="24"/>
              </w:rPr>
            </w:pPr>
            <w:r w:rsidRPr="00A55B25">
              <w:rPr>
                <w:rFonts w:ascii="Arial" w:hAnsi="Arial" w:cs="Arial"/>
                <w:b/>
                <w:sz w:val="24"/>
                <w:szCs w:val="24"/>
              </w:rPr>
              <w:t>Variable</w:t>
            </w:r>
          </w:p>
        </w:tc>
        <w:tc>
          <w:tcPr>
            <w:tcW w:w="6840" w:type="dxa"/>
            <w:shd w:val="clear" w:color="auto" w:fill="D9D9D9"/>
            <w:vAlign w:val="center"/>
          </w:tcPr>
          <w:p w:rsidR="00835062" w:rsidRPr="00A55B25" w:rsidRDefault="00835062" w:rsidP="009839D7">
            <w:pPr>
              <w:spacing w:after="0" w:line="240" w:lineRule="auto"/>
              <w:rPr>
                <w:rFonts w:ascii="Arial" w:hAnsi="Arial" w:cs="Arial"/>
                <w:b/>
                <w:sz w:val="24"/>
                <w:szCs w:val="24"/>
              </w:rPr>
            </w:pPr>
            <w:r w:rsidRPr="00A55B25">
              <w:rPr>
                <w:rFonts w:ascii="Arial" w:hAnsi="Arial" w:cs="Arial"/>
                <w:b/>
                <w:sz w:val="24"/>
                <w:szCs w:val="24"/>
              </w:rPr>
              <w:t>Range</w:t>
            </w:r>
          </w:p>
        </w:tc>
      </w:tr>
      <w:tr w:rsidR="00835062" w:rsidRPr="00A55B25" w:rsidTr="009839D7">
        <w:trPr>
          <w:trHeight w:val="395"/>
        </w:trPr>
        <w:tc>
          <w:tcPr>
            <w:tcW w:w="2520" w:type="dxa"/>
          </w:tcPr>
          <w:p w:rsidR="00835062" w:rsidRPr="00A55B25" w:rsidRDefault="00835062" w:rsidP="009839D7">
            <w:pPr>
              <w:pStyle w:val="BodyText"/>
              <w:spacing w:after="0"/>
              <w:rPr>
                <w:rFonts w:ascii="Arial" w:hAnsi="Arial" w:cs="Arial"/>
                <w:lang w:val="en-NZ"/>
              </w:rPr>
            </w:pPr>
            <w:r w:rsidRPr="00A55B25">
              <w:rPr>
                <w:rFonts w:ascii="Arial" w:hAnsi="Arial" w:cs="Arial"/>
              </w:rPr>
              <w:t xml:space="preserve">Documentation and records </w:t>
            </w:r>
          </w:p>
        </w:tc>
        <w:tc>
          <w:tcPr>
            <w:tcW w:w="6840" w:type="dxa"/>
          </w:tcPr>
          <w:p w:rsidR="00835062" w:rsidRPr="00A55B25" w:rsidRDefault="00835062"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regulations and codes of practice, including EDG code and safe working  and local authority regulations and procedures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OHS and environmental protection regulations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workplace policies and procedures related safety stock systems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quality assurance procedures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operations manuals, job specifications and induction documentation</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manufacturers specifications for equipment</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lastRenderedPageBreak/>
              <w:t>technical instructions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dangerous goods declarations and material safety data sheets, where applicable</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stock records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Ethiopian Standards and certification requirements</w:t>
            </w:r>
          </w:p>
        </w:tc>
      </w:tr>
      <w:tr w:rsidR="00835062" w:rsidRPr="00A55B25" w:rsidTr="009839D7">
        <w:trPr>
          <w:trHeight w:val="395"/>
        </w:trPr>
        <w:tc>
          <w:tcPr>
            <w:tcW w:w="2520" w:type="dxa"/>
          </w:tcPr>
          <w:p w:rsidR="00835062" w:rsidRPr="00A55B25" w:rsidRDefault="00835062" w:rsidP="009839D7">
            <w:pPr>
              <w:pStyle w:val="BodyText"/>
              <w:spacing w:after="0"/>
              <w:rPr>
                <w:rFonts w:ascii="Arial" w:hAnsi="Arial" w:cs="Arial"/>
                <w:lang w:val="en-NZ"/>
              </w:rPr>
            </w:pPr>
            <w:r w:rsidRPr="00A55B25">
              <w:rPr>
                <w:rFonts w:ascii="Arial" w:hAnsi="Arial" w:cs="Arial"/>
              </w:rPr>
              <w:lastRenderedPageBreak/>
              <w:t xml:space="preserve">Rectifying discrepancies </w:t>
            </w:r>
          </w:p>
        </w:tc>
        <w:tc>
          <w:tcPr>
            <w:tcW w:w="6840" w:type="dxa"/>
          </w:tcPr>
          <w:p w:rsidR="00835062" w:rsidRPr="00A55B25" w:rsidRDefault="00835062"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updating records to show correct amount</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adjusting financial accounting records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adjusting stock records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informing supervisor or appropriate person</w:t>
            </w:r>
          </w:p>
        </w:tc>
      </w:tr>
      <w:tr w:rsidR="00835062" w:rsidRPr="00A55B25" w:rsidTr="009839D7">
        <w:trPr>
          <w:trHeight w:val="710"/>
        </w:trPr>
        <w:tc>
          <w:tcPr>
            <w:tcW w:w="2520" w:type="dxa"/>
          </w:tcPr>
          <w:p w:rsidR="00835062" w:rsidRPr="00A55B25" w:rsidRDefault="00835062" w:rsidP="009839D7">
            <w:pPr>
              <w:pStyle w:val="BodyText"/>
              <w:spacing w:after="0"/>
              <w:rPr>
                <w:rFonts w:ascii="Arial" w:hAnsi="Arial" w:cs="Arial"/>
                <w:lang w:val="en-NZ"/>
              </w:rPr>
            </w:pPr>
            <w:r w:rsidRPr="00A55B25">
              <w:rPr>
                <w:rFonts w:ascii="Arial" w:hAnsi="Arial" w:cs="Arial"/>
              </w:rPr>
              <w:t xml:space="preserve">Stock discrepancies </w:t>
            </w:r>
          </w:p>
        </w:tc>
        <w:tc>
          <w:tcPr>
            <w:tcW w:w="6840" w:type="dxa"/>
          </w:tcPr>
          <w:p w:rsidR="00835062" w:rsidRPr="00A55B25" w:rsidRDefault="00835062"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theft or pilferage</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breakage or other damage</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deterioration of the product</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error in recording</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failure to check incoming stock against delivery docket</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obsolescence resulting in stock having to be discarded</w:t>
            </w:r>
          </w:p>
        </w:tc>
      </w:tr>
      <w:tr w:rsidR="00835062" w:rsidRPr="00A55B25" w:rsidTr="009839D7">
        <w:trPr>
          <w:trHeight w:val="710"/>
        </w:trPr>
        <w:tc>
          <w:tcPr>
            <w:tcW w:w="2520" w:type="dxa"/>
          </w:tcPr>
          <w:p w:rsidR="00835062" w:rsidRPr="00A55B25" w:rsidRDefault="00835062" w:rsidP="009839D7">
            <w:pPr>
              <w:pStyle w:val="BodyText"/>
              <w:spacing w:after="0"/>
              <w:rPr>
                <w:rFonts w:ascii="Arial" w:hAnsi="Arial" w:cs="Arial"/>
                <w:lang w:val="en-NZ"/>
              </w:rPr>
            </w:pPr>
            <w:r>
              <w:rPr>
                <w:rFonts w:ascii="Arial" w:hAnsi="Arial" w:cs="Arial"/>
              </w:rPr>
              <w:t>P</w:t>
            </w:r>
            <w:r w:rsidRPr="00A55B25">
              <w:rPr>
                <w:rFonts w:ascii="Arial" w:hAnsi="Arial" w:cs="Arial"/>
              </w:rPr>
              <w:t xml:space="preserve">rocedures </w:t>
            </w:r>
          </w:p>
        </w:tc>
        <w:tc>
          <w:tcPr>
            <w:tcW w:w="6840" w:type="dxa"/>
          </w:tcPr>
          <w:p w:rsidR="00835062" w:rsidRPr="00A55B25" w:rsidRDefault="00835062"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be called:</w:t>
            </w:r>
          </w:p>
          <w:p w:rsidR="00835062" w:rsidRPr="00A55B25" w:rsidRDefault="009839D7" w:rsidP="009839D7">
            <w:pPr>
              <w:pStyle w:val="ListBullet"/>
              <w:numPr>
                <w:ilvl w:val="0"/>
                <w:numId w:val="10"/>
              </w:numPr>
              <w:spacing w:before="0" w:after="0"/>
              <w:ind w:left="499" w:hanging="357"/>
              <w:contextualSpacing w:val="0"/>
              <w:rPr>
                <w:rFonts w:ascii="Arial" w:hAnsi="Arial" w:cs="Arial"/>
                <w:szCs w:val="24"/>
              </w:rPr>
            </w:pPr>
            <w:r>
              <w:rPr>
                <w:rFonts w:ascii="Arial" w:hAnsi="Arial" w:cs="Arial"/>
                <w:szCs w:val="24"/>
              </w:rPr>
              <w:t>Standard Operating Procedures (SOPs)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company procedures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enterprise procedures</w:t>
            </w:r>
          </w:p>
          <w:p w:rsidR="00835062" w:rsidRPr="009839D7" w:rsidRDefault="009839D7" w:rsidP="009839D7">
            <w:pPr>
              <w:pStyle w:val="ListBullet"/>
              <w:numPr>
                <w:ilvl w:val="0"/>
                <w:numId w:val="10"/>
              </w:numPr>
              <w:spacing w:before="0" w:after="0"/>
              <w:ind w:left="499" w:hanging="357"/>
              <w:contextualSpacing w:val="0"/>
              <w:rPr>
                <w:rFonts w:ascii="Arial" w:hAnsi="Arial" w:cs="Arial"/>
                <w:szCs w:val="24"/>
              </w:rPr>
            </w:pPr>
            <w:r>
              <w:rPr>
                <w:rFonts w:ascii="Arial" w:hAnsi="Arial" w:cs="Arial"/>
                <w:szCs w:val="24"/>
              </w:rPr>
              <w:t xml:space="preserve">organizational and </w:t>
            </w:r>
            <w:r w:rsidR="00835062" w:rsidRPr="009839D7">
              <w:rPr>
                <w:rFonts w:ascii="Arial" w:hAnsi="Arial" w:cs="Arial"/>
                <w:szCs w:val="24"/>
              </w:rPr>
              <w:t>established procedures</w:t>
            </w:r>
          </w:p>
        </w:tc>
      </w:tr>
      <w:tr w:rsidR="00835062" w:rsidRPr="00A55B25" w:rsidTr="009839D7">
        <w:trPr>
          <w:trHeight w:val="350"/>
        </w:trPr>
        <w:tc>
          <w:tcPr>
            <w:tcW w:w="2520" w:type="dxa"/>
          </w:tcPr>
          <w:p w:rsidR="00835062" w:rsidRPr="00A55B25" w:rsidRDefault="00835062" w:rsidP="009839D7">
            <w:pPr>
              <w:pStyle w:val="BodyText"/>
              <w:spacing w:after="0"/>
              <w:rPr>
                <w:rFonts w:ascii="Arial" w:hAnsi="Arial" w:cs="Arial"/>
                <w:lang w:val="en-NZ"/>
              </w:rPr>
            </w:pPr>
            <w:r w:rsidRPr="00A55B25">
              <w:rPr>
                <w:rFonts w:ascii="Arial" w:hAnsi="Arial" w:cs="Arial"/>
              </w:rPr>
              <w:t xml:space="preserve">Communication in the work area </w:t>
            </w:r>
          </w:p>
        </w:tc>
        <w:tc>
          <w:tcPr>
            <w:tcW w:w="6840" w:type="dxa"/>
          </w:tcPr>
          <w:p w:rsidR="00835062" w:rsidRPr="00A55B25" w:rsidRDefault="00835062"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phone</w:t>
            </w:r>
          </w:p>
          <w:p w:rsidR="00835062" w:rsidRPr="00A55B25" w:rsidRDefault="00B95AE8" w:rsidP="009839D7">
            <w:pPr>
              <w:pStyle w:val="ListBullet"/>
              <w:numPr>
                <w:ilvl w:val="0"/>
                <w:numId w:val="10"/>
              </w:numPr>
              <w:spacing w:before="0" w:after="0"/>
              <w:ind w:left="499" w:hanging="357"/>
              <w:contextualSpacing w:val="0"/>
              <w:rPr>
                <w:rFonts w:ascii="Arial" w:hAnsi="Arial" w:cs="Arial"/>
                <w:szCs w:val="24"/>
              </w:rPr>
            </w:pPr>
            <w:r>
              <w:rPr>
                <w:rFonts w:ascii="Arial" w:hAnsi="Arial" w:cs="Arial"/>
                <w:szCs w:val="24"/>
              </w:rPr>
              <w:t>Electronic Data Interchange (EDI)</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fax</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email</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internet</w:t>
            </w:r>
          </w:p>
          <w:p w:rsidR="00835062" w:rsidRPr="009839D7"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RF systems</w:t>
            </w:r>
            <w:r w:rsidR="009839D7">
              <w:rPr>
                <w:rFonts w:ascii="Arial" w:hAnsi="Arial" w:cs="Arial"/>
                <w:szCs w:val="24"/>
              </w:rPr>
              <w:t xml:space="preserve">, </w:t>
            </w:r>
            <w:r w:rsidRPr="009839D7">
              <w:rPr>
                <w:rFonts w:ascii="Arial" w:hAnsi="Arial" w:cs="Arial"/>
                <w:szCs w:val="24"/>
              </w:rPr>
              <w:t>oral, aural or signed communications</w:t>
            </w:r>
          </w:p>
        </w:tc>
      </w:tr>
      <w:tr w:rsidR="00835062" w:rsidRPr="00A55B25" w:rsidTr="009839D7">
        <w:trPr>
          <w:trHeight w:val="557"/>
        </w:trPr>
        <w:tc>
          <w:tcPr>
            <w:tcW w:w="2520" w:type="dxa"/>
          </w:tcPr>
          <w:p w:rsidR="00835062" w:rsidRPr="00A55B25" w:rsidRDefault="00835062" w:rsidP="009839D7">
            <w:pPr>
              <w:pStyle w:val="BodyText"/>
              <w:spacing w:after="0"/>
              <w:rPr>
                <w:rFonts w:ascii="Arial" w:hAnsi="Arial" w:cs="Arial"/>
                <w:lang w:val="en-NZ"/>
              </w:rPr>
            </w:pPr>
            <w:r w:rsidRPr="00A55B25">
              <w:rPr>
                <w:rFonts w:ascii="Arial" w:hAnsi="Arial" w:cs="Arial"/>
              </w:rPr>
              <w:t xml:space="preserve">Consultative processes </w:t>
            </w:r>
          </w:p>
        </w:tc>
        <w:tc>
          <w:tcPr>
            <w:tcW w:w="6840" w:type="dxa"/>
          </w:tcPr>
          <w:p w:rsidR="00835062" w:rsidRPr="00A55B25" w:rsidRDefault="00835062"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involve:</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other employees and supervisors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suppliers of storage equipment</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authorities and institutions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management and union representatives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industrial relations and OHS specialists</w:t>
            </w:r>
          </w:p>
        </w:tc>
      </w:tr>
      <w:tr w:rsidR="00835062" w:rsidRPr="00A55B25" w:rsidTr="009839D7">
        <w:trPr>
          <w:trHeight w:val="557"/>
        </w:trPr>
        <w:tc>
          <w:tcPr>
            <w:tcW w:w="2520" w:type="dxa"/>
          </w:tcPr>
          <w:p w:rsidR="00835062" w:rsidRPr="00A55B25" w:rsidRDefault="00835062" w:rsidP="009839D7">
            <w:pPr>
              <w:pStyle w:val="BodyText"/>
              <w:spacing w:after="0"/>
              <w:rPr>
                <w:rFonts w:ascii="Arial" w:hAnsi="Arial" w:cs="Arial"/>
                <w:lang w:val="en-NZ"/>
              </w:rPr>
            </w:pPr>
            <w:r w:rsidRPr="00A55B25">
              <w:rPr>
                <w:rFonts w:ascii="Arial" w:hAnsi="Arial" w:cs="Arial"/>
              </w:rPr>
              <w:t xml:space="preserve">Applicable legislation and regulations </w:t>
            </w:r>
          </w:p>
        </w:tc>
        <w:tc>
          <w:tcPr>
            <w:tcW w:w="6840" w:type="dxa"/>
          </w:tcPr>
          <w:p w:rsidR="00835062" w:rsidRPr="00A55B25" w:rsidRDefault="00835062"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Ethiopian and international regulations and codes of practice for the storage and or transport of dangerous goods and hazardous substances</w:t>
            </w:r>
          </w:p>
          <w:p w:rsidR="00835062" w:rsidRPr="00A55B25" w:rsidRDefault="0083506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federal and /or regional states OHS and environmental protection legislation</w:t>
            </w:r>
          </w:p>
        </w:tc>
      </w:tr>
    </w:tbl>
    <w:p w:rsidR="009839D7" w:rsidRPr="00A55B25" w:rsidRDefault="009839D7" w:rsidP="009839D7">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714772" w:rsidRPr="00A55B25" w:rsidTr="009839D7">
        <w:trPr>
          <w:trHeight w:val="70"/>
        </w:trPr>
        <w:tc>
          <w:tcPr>
            <w:tcW w:w="9360" w:type="dxa"/>
            <w:gridSpan w:val="2"/>
            <w:shd w:val="clear" w:color="auto" w:fill="D9D9D9"/>
            <w:vAlign w:val="center"/>
          </w:tcPr>
          <w:p w:rsidR="00714772" w:rsidRPr="00A55B25" w:rsidRDefault="00714772" w:rsidP="009839D7">
            <w:pPr>
              <w:tabs>
                <w:tab w:val="left" w:pos="0"/>
              </w:tabs>
              <w:spacing w:after="0" w:line="240" w:lineRule="auto"/>
              <w:ind w:hanging="18"/>
              <w:rPr>
                <w:rFonts w:ascii="Arial" w:hAnsi="Arial" w:cs="Arial"/>
                <w:sz w:val="24"/>
                <w:szCs w:val="24"/>
              </w:rPr>
            </w:pPr>
            <w:r w:rsidRPr="00A55B25">
              <w:rPr>
                <w:rFonts w:ascii="Arial" w:hAnsi="Arial" w:cs="Arial"/>
                <w:b/>
                <w:sz w:val="24"/>
                <w:szCs w:val="24"/>
              </w:rPr>
              <w:t>Evidence Guide</w:t>
            </w:r>
          </w:p>
        </w:tc>
      </w:tr>
      <w:tr w:rsidR="00714772" w:rsidRPr="00A55B25" w:rsidTr="009839D7">
        <w:trPr>
          <w:trHeight w:val="70"/>
        </w:trPr>
        <w:tc>
          <w:tcPr>
            <w:tcW w:w="2340" w:type="dxa"/>
          </w:tcPr>
          <w:p w:rsidR="00714772" w:rsidRPr="00A55B25" w:rsidRDefault="00714772" w:rsidP="009839D7">
            <w:pPr>
              <w:pStyle w:val="BodyText1"/>
              <w:spacing w:after="0"/>
              <w:rPr>
                <w:sz w:val="24"/>
                <w:szCs w:val="24"/>
              </w:rPr>
            </w:pPr>
            <w:r w:rsidRPr="00A55B25">
              <w:rPr>
                <w:sz w:val="24"/>
                <w:szCs w:val="24"/>
              </w:rPr>
              <w:t>Critical Aspects of Competence</w:t>
            </w:r>
          </w:p>
        </w:tc>
        <w:tc>
          <w:tcPr>
            <w:tcW w:w="7020" w:type="dxa"/>
          </w:tcPr>
          <w:p w:rsidR="00714772" w:rsidRPr="00A55B25" w:rsidRDefault="00714772" w:rsidP="009839D7">
            <w:pPr>
              <w:pStyle w:val="ListBullet"/>
              <w:numPr>
                <w:ilvl w:val="0"/>
                <w:numId w:val="0"/>
              </w:numPr>
              <w:spacing w:before="0" w:after="0"/>
              <w:contextualSpacing w:val="0"/>
              <w:rPr>
                <w:rFonts w:ascii="Arial" w:hAnsi="Arial" w:cs="Arial"/>
                <w:szCs w:val="24"/>
              </w:rPr>
            </w:pPr>
            <w:r w:rsidRPr="00A55B25">
              <w:rPr>
                <w:rFonts w:ascii="Arial" w:hAnsi="Arial" w:cs="Arial"/>
                <w:szCs w:val="24"/>
              </w:rPr>
              <w:t>The evidence required to:</w:t>
            </w:r>
          </w:p>
          <w:p w:rsidR="00794FA4" w:rsidRPr="00794FA4" w:rsidRDefault="00794FA4" w:rsidP="009839D7">
            <w:pPr>
              <w:pStyle w:val="ListBullet"/>
              <w:numPr>
                <w:ilvl w:val="0"/>
                <w:numId w:val="10"/>
              </w:numPr>
              <w:spacing w:before="0" w:after="0"/>
              <w:ind w:left="499" w:hanging="357"/>
              <w:contextualSpacing w:val="0"/>
              <w:rPr>
                <w:rStyle w:val="SpecialBold"/>
              </w:rPr>
            </w:pPr>
            <w:r w:rsidRPr="00A55B25">
              <w:rPr>
                <w:rStyle w:val="SpecialBold"/>
                <w:rFonts w:ascii="Arial" w:hAnsi="Arial" w:cs="Arial"/>
                <w:b w:val="0"/>
                <w:szCs w:val="24"/>
              </w:rPr>
              <w:t>Plan and prepare safety stock levels</w:t>
            </w:r>
          </w:p>
          <w:p w:rsidR="00794FA4" w:rsidRPr="00794FA4" w:rsidRDefault="00794FA4" w:rsidP="009839D7">
            <w:pPr>
              <w:pStyle w:val="ListBullet"/>
              <w:numPr>
                <w:ilvl w:val="0"/>
                <w:numId w:val="10"/>
              </w:numPr>
              <w:spacing w:before="0" w:after="0"/>
              <w:ind w:left="499" w:hanging="357"/>
              <w:contextualSpacing w:val="0"/>
              <w:rPr>
                <w:rStyle w:val="SpecialBold"/>
              </w:rPr>
            </w:pPr>
            <w:r w:rsidRPr="00A55B25">
              <w:rPr>
                <w:rStyle w:val="SpecialBold"/>
                <w:rFonts w:ascii="Arial" w:hAnsi="Arial" w:cs="Arial"/>
                <w:b w:val="0"/>
                <w:szCs w:val="24"/>
              </w:rPr>
              <w:t>Maintain safety stock levels</w:t>
            </w:r>
          </w:p>
          <w:p w:rsidR="00714772" w:rsidRPr="00A55B25" w:rsidRDefault="00794FA4" w:rsidP="009839D7">
            <w:pPr>
              <w:pStyle w:val="ListBullet"/>
              <w:numPr>
                <w:ilvl w:val="0"/>
                <w:numId w:val="10"/>
              </w:numPr>
              <w:spacing w:before="0" w:after="0"/>
              <w:ind w:left="499" w:hanging="357"/>
              <w:contextualSpacing w:val="0"/>
              <w:rPr>
                <w:rFonts w:ascii="Arial" w:hAnsi="Arial" w:cs="Arial"/>
                <w:szCs w:val="24"/>
              </w:rPr>
            </w:pPr>
            <w:r w:rsidRPr="00A55B25">
              <w:rPr>
                <w:rStyle w:val="SpecialBold"/>
                <w:rFonts w:ascii="Arial" w:hAnsi="Arial" w:cs="Arial"/>
                <w:b w:val="0"/>
                <w:szCs w:val="24"/>
              </w:rPr>
              <w:lastRenderedPageBreak/>
              <w:t>Review safety stock system</w:t>
            </w:r>
          </w:p>
        </w:tc>
      </w:tr>
      <w:tr w:rsidR="00714772" w:rsidRPr="00A55B25" w:rsidTr="009839D7">
        <w:trPr>
          <w:trHeight w:val="1160"/>
        </w:trPr>
        <w:tc>
          <w:tcPr>
            <w:tcW w:w="2340" w:type="dxa"/>
          </w:tcPr>
          <w:p w:rsidR="00714772" w:rsidRPr="00A55B25" w:rsidRDefault="00714772" w:rsidP="009839D7">
            <w:pPr>
              <w:spacing w:after="0" w:line="240" w:lineRule="auto"/>
              <w:rPr>
                <w:rFonts w:ascii="Arial" w:hAnsi="Arial" w:cs="Arial"/>
                <w:sz w:val="24"/>
                <w:szCs w:val="24"/>
              </w:rPr>
            </w:pPr>
            <w:r w:rsidRPr="00A55B25">
              <w:rPr>
                <w:rFonts w:ascii="Arial" w:hAnsi="Arial" w:cs="Arial"/>
                <w:sz w:val="24"/>
                <w:szCs w:val="24"/>
              </w:rPr>
              <w:lastRenderedPageBreak/>
              <w:t>Underpinning Knowledge and Attitude</w:t>
            </w:r>
          </w:p>
        </w:tc>
        <w:tc>
          <w:tcPr>
            <w:tcW w:w="7020" w:type="dxa"/>
          </w:tcPr>
          <w:p w:rsidR="00C756BE" w:rsidRDefault="009839D7" w:rsidP="009839D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knowledge of:</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sections of national and state or territory regulatory requirements and codes of practice</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Definitions of commonly used terminology such as lead time, lead time demand, forecast, demand history, order cycle</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Procedures for operating electronic communications equipment</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Requirements for completing relevant documentation including commonly used methods to estimate required safety stock levels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Code of practice for working collaboratively with others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Typical problems that can occur and related action that should be taken</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Procedures for identifying any problems with the safety stock system in use</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Principles, purpose and location of controls, monitoring devices, and systems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Steps involved in planning the work activities</w:t>
            </w:r>
          </w:p>
        </w:tc>
      </w:tr>
      <w:tr w:rsidR="00714772" w:rsidRPr="00A55B25" w:rsidTr="009839D7">
        <w:trPr>
          <w:trHeight w:val="647"/>
        </w:trPr>
        <w:tc>
          <w:tcPr>
            <w:tcW w:w="2340" w:type="dxa"/>
          </w:tcPr>
          <w:p w:rsidR="00714772" w:rsidRPr="00A55B25" w:rsidRDefault="00714772" w:rsidP="009839D7">
            <w:pPr>
              <w:spacing w:after="0" w:line="240" w:lineRule="auto"/>
              <w:rPr>
                <w:rFonts w:ascii="Arial" w:hAnsi="Arial" w:cs="Arial"/>
                <w:sz w:val="24"/>
                <w:szCs w:val="24"/>
              </w:rPr>
            </w:pPr>
            <w:r w:rsidRPr="00A55B25">
              <w:rPr>
                <w:rFonts w:ascii="Arial" w:hAnsi="Arial" w:cs="Arial"/>
                <w:sz w:val="24"/>
                <w:szCs w:val="24"/>
              </w:rPr>
              <w:t>Underpinning Skills</w:t>
            </w:r>
          </w:p>
        </w:tc>
        <w:tc>
          <w:tcPr>
            <w:tcW w:w="7020" w:type="dxa"/>
          </w:tcPr>
          <w:p w:rsidR="00F73302" w:rsidRPr="00F73302" w:rsidRDefault="00F73302" w:rsidP="009839D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Communicate effectively with others when completing work activities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Read and interpret instructions, procedures, information and signs relevant to work activities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Interpret and follow operational instructions and prioritize  work</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Complete documentation related to work activities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Operate electronic communication equipment to required protocol</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Work collaboratively with others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Adapt appropriately to cultural differences in the workplace, including modes of behavior and interactions with others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Implement contingency plans for unplanned events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Apply precautions and required action to minimize, control or eliminate hazards that may exist during work activities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Modify activities depending on differing operational contingencies, risk situations and environments</w:t>
            </w:r>
          </w:p>
          <w:p w:rsidR="00714772" w:rsidRPr="00A55B25" w:rsidRDefault="0071477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Monitor work activities in terms of planned schedule</w:t>
            </w:r>
          </w:p>
        </w:tc>
      </w:tr>
      <w:tr w:rsidR="009839D7" w:rsidRPr="00A55B25" w:rsidTr="009839D7">
        <w:trPr>
          <w:trHeight w:val="782"/>
        </w:trPr>
        <w:tc>
          <w:tcPr>
            <w:tcW w:w="2340" w:type="dxa"/>
          </w:tcPr>
          <w:p w:rsidR="009839D7" w:rsidRPr="005D4405" w:rsidRDefault="009839D7" w:rsidP="00505267">
            <w:pPr>
              <w:spacing w:after="0" w:line="240" w:lineRule="auto"/>
              <w:rPr>
                <w:rFonts w:ascii="Arial" w:eastAsia="Times New Roman" w:hAnsi="Arial" w:cs="Arial"/>
                <w:sz w:val="24"/>
                <w:szCs w:val="24"/>
              </w:rPr>
            </w:pPr>
            <w:r w:rsidRPr="005D4405">
              <w:rPr>
                <w:rFonts w:ascii="Arial" w:hAnsi="Arial" w:cs="Arial"/>
                <w:sz w:val="24"/>
                <w:szCs w:val="24"/>
              </w:rPr>
              <w:t>Resources Implication</w:t>
            </w:r>
          </w:p>
        </w:tc>
        <w:tc>
          <w:tcPr>
            <w:tcW w:w="7020" w:type="dxa"/>
          </w:tcPr>
          <w:p w:rsidR="009839D7" w:rsidRPr="005D4405" w:rsidRDefault="009839D7"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9839D7" w:rsidRPr="00A55B25" w:rsidTr="009839D7">
        <w:trPr>
          <w:trHeight w:val="782"/>
        </w:trPr>
        <w:tc>
          <w:tcPr>
            <w:tcW w:w="2340" w:type="dxa"/>
          </w:tcPr>
          <w:p w:rsidR="009839D7" w:rsidRPr="005D4405" w:rsidRDefault="009839D7"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20" w:type="dxa"/>
          </w:tcPr>
          <w:p w:rsidR="009839D7" w:rsidRPr="005D4405" w:rsidRDefault="009839D7" w:rsidP="00505267">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9839D7" w:rsidRPr="005D4405" w:rsidRDefault="009839D7" w:rsidP="009839D7">
            <w:pPr>
              <w:pStyle w:val="ListBullet"/>
              <w:numPr>
                <w:ilvl w:val="0"/>
                <w:numId w:val="10"/>
              </w:numPr>
              <w:spacing w:before="0" w:after="0"/>
              <w:ind w:left="499" w:hanging="357"/>
              <w:contextualSpacing w:val="0"/>
              <w:rPr>
                <w:rFonts w:ascii="Arial" w:hAnsi="Arial" w:cs="Arial"/>
                <w:szCs w:val="24"/>
              </w:rPr>
            </w:pPr>
            <w:r w:rsidRPr="005D4405">
              <w:rPr>
                <w:rFonts w:ascii="Arial" w:hAnsi="Arial" w:cs="Arial"/>
                <w:szCs w:val="24"/>
              </w:rPr>
              <w:t>Interview / Written Test</w:t>
            </w:r>
          </w:p>
          <w:p w:rsidR="009839D7" w:rsidRPr="005D4405" w:rsidRDefault="009839D7" w:rsidP="009839D7">
            <w:pPr>
              <w:pStyle w:val="ListBullet"/>
              <w:numPr>
                <w:ilvl w:val="0"/>
                <w:numId w:val="10"/>
              </w:numPr>
              <w:spacing w:before="0" w:after="0"/>
              <w:ind w:left="499" w:hanging="357"/>
              <w:contextualSpacing w:val="0"/>
              <w:rPr>
                <w:rFonts w:ascii="Arial" w:hAnsi="Arial" w:cs="Arial"/>
                <w:szCs w:val="24"/>
              </w:rPr>
            </w:pPr>
            <w:r w:rsidRPr="005D4405">
              <w:rPr>
                <w:rFonts w:ascii="Arial" w:hAnsi="Arial" w:cs="Arial"/>
                <w:szCs w:val="24"/>
              </w:rPr>
              <w:t>Observation / Demonstration with Oral Questioning</w:t>
            </w:r>
          </w:p>
        </w:tc>
      </w:tr>
      <w:tr w:rsidR="009839D7" w:rsidRPr="00A55B25" w:rsidTr="009839D7">
        <w:trPr>
          <w:trHeight w:val="70"/>
        </w:trPr>
        <w:tc>
          <w:tcPr>
            <w:tcW w:w="2340" w:type="dxa"/>
          </w:tcPr>
          <w:p w:rsidR="009839D7" w:rsidRPr="005D4405" w:rsidRDefault="009839D7"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20" w:type="dxa"/>
          </w:tcPr>
          <w:p w:rsidR="009839D7" w:rsidRPr="005D4405" w:rsidRDefault="009839D7" w:rsidP="00505267">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384682" w:rsidRPr="009839D7" w:rsidRDefault="00384682">
      <w:pPr>
        <w:rPr>
          <w:rFonts w:ascii="Arial" w:hAnsi="Arial" w:cs="Arial"/>
          <w:sz w:val="4"/>
          <w:szCs w:val="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384682" w:rsidRPr="00A55B25" w:rsidTr="009839D7">
        <w:trPr>
          <w:trHeight w:val="260"/>
        </w:trPr>
        <w:tc>
          <w:tcPr>
            <w:tcW w:w="9360" w:type="dxa"/>
            <w:gridSpan w:val="2"/>
            <w:shd w:val="clear" w:color="auto" w:fill="DDDDDD"/>
            <w:vAlign w:val="center"/>
          </w:tcPr>
          <w:p w:rsidR="00384682" w:rsidRPr="00A55B25" w:rsidRDefault="00384682" w:rsidP="009839D7">
            <w:pPr>
              <w:spacing w:before="60" w:after="0" w:line="240" w:lineRule="auto"/>
              <w:ind w:left="2727" w:hanging="2727"/>
              <w:rPr>
                <w:rFonts w:ascii="Arial" w:hAnsi="Arial" w:cs="Arial"/>
                <w:b/>
                <w:sz w:val="24"/>
                <w:szCs w:val="24"/>
              </w:rPr>
            </w:pPr>
            <w:r w:rsidRPr="00A55B25">
              <w:rPr>
                <w:rFonts w:ascii="Arial" w:hAnsi="Arial" w:cs="Arial"/>
                <w:b/>
                <w:bCs/>
                <w:sz w:val="24"/>
                <w:szCs w:val="24"/>
              </w:rPr>
              <w:lastRenderedPageBreak/>
              <w:br w:type="page"/>
            </w:r>
            <w:r w:rsidR="007E2050">
              <w:rPr>
                <w:rFonts w:ascii="Arial" w:hAnsi="Arial" w:cs="Arial"/>
                <w:b/>
                <w:bCs/>
                <w:sz w:val="24"/>
                <w:szCs w:val="24"/>
              </w:rPr>
              <w:t>Occupational Standard: Material Logistics Operation Supervision Level IV</w:t>
            </w:r>
          </w:p>
        </w:tc>
      </w:tr>
      <w:tr w:rsidR="00384682" w:rsidRPr="00A55B25" w:rsidTr="009839D7">
        <w:trPr>
          <w:trHeight w:val="350"/>
        </w:trPr>
        <w:tc>
          <w:tcPr>
            <w:tcW w:w="2520" w:type="dxa"/>
            <w:shd w:val="clear" w:color="auto" w:fill="DDDDDD"/>
            <w:vAlign w:val="center"/>
          </w:tcPr>
          <w:p w:rsidR="00384682" w:rsidRPr="00A55B25" w:rsidRDefault="00384682" w:rsidP="009839D7">
            <w:pPr>
              <w:spacing w:before="60" w:after="0" w:line="240" w:lineRule="auto"/>
              <w:rPr>
                <w:rFonts w:ascii="Arial" w:hAnsi="Arial" w:cs="Arial"/>
                <w:b/>
                <w:sz w:val="24"/>
                <w:szCs w:val="24"/>
              </w:rPr>
            </w:pPr>
            <w:r w:rsidRPr="00A55B25">
              <w:rPr>
                <w:rFonts w:ascii="Arial" w:hAnsi="Arial" w:cs="Arial"/>
                <w:b/>
                <w:bCs/>
                <w:sz w:val="24"/>
                <w:szCs w:val="24"/>
              </w:rPr>
              <w:t xml:space="preserve">Unit Title </w:t>
            </w:r>
          </w:p>
        </w:tc>
        <w:tc>
          <w:tcPr>
            <w:tcW w:w="6840" w:type="dxa"/>
            <w:shd w:val="clear" w:color="auto" w:fill="DDDDDD"/>
            <w:vAlign w:val="center"/>
          </w:tcPr>
          <w:p w:rsidR="00384682" w:rsidRPr="00A55B25" w:rsidRDefault="00384682" w:rsidP="009839D7">
            <w:pPr>
              <w:spacing w:before="60" w:after="0" w:line="240" w:lineRule="auto"/>
              <w:ind w:left="180" w:hanging="180"/>
              <w:rPr>
                <w:rFonts w:ascii="Arial" w:hAnsi="Arial" w:cs="Arial"/>
                <w:b/>
                <w:color w:val="FF0000"/>
                <w:sz w:val="24"/>
                <w:szCs w:val="24"/>
              </w:rPr>
            </w:pPr>
            <w:r w:rsidRPr="00A55B25">
              <w:rPr>
                <w:rFonts w:ascii="Arial" w:hAnsi="Arial" w:cs="Arial"/>
                <w:b/>
                <w:sz w:val="24"/>
                <w:szCs w:val="24"/>
              </w:rPr>
              <w:t>Check and Evaluate Records and Documentation</w:t>
            </w:r>
          </w:p>
        </w:tc>
      </w:tr>
      <w:tr w:rsidR="00384682" w:rsidRPr="00A55B25" w:rsidTr="009839D7">
        <w:trPr>
          <w:trHeight w:val="350"/>
        </w:trPr>
        <w:tc>
          <w:tcPr>
            <w:tcW w:w="2520" w:type="dxa"/>
            <w:shd w:val="clear" w:color="auto" w:fill="DDDDDD"/>
            <w:vAlign w:val="center"/>
          </w:tcPr>
          <w:p w:rsidR="00384682" w:rsidRPr="00A55B25" w:rsidRDefault="00384682" w:rsidP="009839D7">
            <w:pPr>
              <w:spacing w:before="60" w:after="0" w:line="240" w:lineRule="auto"/>
              <w:rPr>
                <w:rFonts w:ascii="Arial" w:hAnsi="Arial" w:cs="Arial"/>
                <w:b/>
                <w:sz w:val="24"/>
                <w:szCs w:val="24"/>
              </w:rPr>
            </w:pPr>
            <w:r w:rsidRPr="00A55B25">
              <w:rPr>
                <w:rFonts w:ascii="Arial" w:hAnsi="Arial" w:cs="Arial"/>
                <w:b/>
                <w:bCs/>
                <w:sz w:val="24"/>
                <w:szCs w:val="24"/>
              </w:rPr>
              <w:t>Unit Code</w:t>
            </w:r>
          </w:p>
        </w:tc>
        <w:bookmarkStart w:id="27" w:name="EIS_MLS4_05_"/>
        <w:tc>
          <w:tcPr>
            <w:tcW w:w="6840" w:type="dxa"/>
            <w:shd w:val="clear" w:color="auto" w:fill="DDDDDD"/>
            <w:vAlign w:val="center"/>
          </w:tcPr>
          <w:p w:rsidR="00384682" w:rsidRPr="00A55B25" w:rsidRDefault="00554615" w:rsidP="009839D7">
            <w:pPr>
              <w:spacing w:before="60" w:after="0" w:line="240" w:lineRule="auto"/>
              <w:rPr>
                <w:rFonts w:ascii="Arial" w:hAnsi="Arial" w:cs="Arial"/>
                <w:b/>
                <w:color w:val="0000FF"/>
                <w:sz w:val="24"/>
                <w:szCs w:val="24"/>
              </w:rPr>
            </w:pPr>
            <w:r w:rsidRPr="00A55B25">
              <w:rPr>
                <w:rFonts w:ascii="Arial" w:hAnsi="Arial" w:cs="Arial"/>
                <w:b/>
                <w:bCs/>
                <w:color w:val="0000CC"/>
                <w:sz w:val="24"/>
                <w:szCs w:val="24"/>
              </w:rPr>
              <w:fldChar w:fldCharType="begin"/>
            </w:r>
            <w:r w:rsidR="004E0F93" w:rsidRPr="00A55B25">
              <w:rPr>
                <w:rFonts w:ascii="Arial" w:hAnsi="Arial" w:cs="Arial"/>
                <w:b/>
                <w:bCs/>
                <w:color w:val="0000CC"/>
                <w:sz w:val="24"/>
                <w:szCs w:val="24"/>
              </w:rPr>
              <w:instrText xml:space="preserve"> HYPERLINK  \l "EIS_MLS4_05_0913" </w:instrText>
            </w:r>
            <w:r w:rsidRPr="00A55B25">
              <w:rPr>
                <w:rFonts w:ascii="Arial" w:hAnsi="Arial" w:cs="Arial"/>
                <w:b/>
                <w:bCs/>
                <w:color w:val="0000CC"/>
                <w:sz w:val="24"/>
                <w:szCs w:val="24"/>
              </w:rPr>
              <w:fldChar w:fldCharType="separate"/>
            </w:r>
            <w:r w:rsidR="004E0F93" w:rsidRPr="00A55B25">
              <w:rPr>
                <w:rStyle w:val="Hyperlink"/>
                <w:rFonts w:ascii="Arial" w:hAnsi="Arial" w:cs="Arial"/>
                <w:b/>
                <w:bCs/>
                <w:sz w:val="24"/>
                <w:szCs w:val="24"/>
              </w:rPr>
              <w:t>EIS MLS4 05 0913</w:t>
            </w:r>
            <w:bookmarkEnd w:id="27"/>
            <w:r w:rsidRPr="00A55B25">
              <w:rPr>
                <w:rFonts w:ascii="Arial" w:hAnsi="Arial" w:cs="Arial"/>
                <w:b/>
                <w:bCs/>
                <w:color w:val="0000CC"/>
                <w:sz w:val="24"/>
                <w:szCs w:val="24"/>
              </w:rPr>
              <w:fldChar w:fldCharType="end"/>
            </w:r>
          </w:p>
        </w:tc>
      </w:tr>
      <w:tr w:rsidR="00384682" w:rsidRPr="00A55B25" w:rsidTr="009839D7">
        <w:trPr>
          <w:trHeight w:val="881"/>
        </w:trPr>
        <w:tc>
          <w:tcPr>
            <w:tcW w:w="2520" w:type="dxa"/>
          </w:tcPr>
          <w:p w:rsidR="00384682" w:rsidRPr="00A55B25" w:rsidRDefault="00384682" w:rsidP="009839D7">
            <w:pPr>
              <w:spacing w:before="60" w:after="0" w:line="240" w:lineRule="auto"/>
              <w:rPr>
                <w:rFonts w:ascii="Arial" w:hAnsi="Arial" w:cs="Arial"/>
                <w:sz w:val="24"/>
                <w:szCs w:val="24"/>
              </w:rPr>
            </w:pPr>
            <w:r w:rsidRPr="00A55B25">
              <w:rPr>
                <w:rFonts w:ascii="Arial" w:hAnsi="Arial" w:cs="Arial"/>
                <w:b/>
                <w:bCs/>
                <w:sz w:val="24"/>
                <w:szCs w:val="24"/>
              </w:rPr>
              <w:t>Unit Descriptor</w:t>
            </w:r>
          </w:p>
        </w:tc>
        <w:tc>
          <w:tcPr>
            <w:tcW w:w="6840" w:type="dxa"/>
          </w:tcPr>
          <w:p w:rsidR="00384682" w:rsidRPr="00A55B25" w:rsidRDefault="00384682" w:rsidP="009839D7">
            <w:pPr>
              <w:tabs>
                <w:tab w:val="left" w:pos="0"/>
              </w:tabs>
              <w:spacing w:before="60" w:after="0" w:line="240" w:lineRule="auto"/>
              <w:jc w:val="both"/>
              <w:rPr>
                <w:rFonts w:ascii="Arial" w:hAnsi="Arial" w:cs="Arial"/>
                <w:color w:val="FF0000"/>
                <w:sz w:val="24"/>
                <w:szCs w:val="24"/>
              </w:rPr>
            </w:pPr>
            <w:r w:rsidRPr="00A55B25">
              <w:rPr>
                <w:rFonts w:ascii="Arial" w:hAnsi="Arial" w:cs="Arial"/>
                <w:sz w:val="24"/>
                <w:szCs w:val="24"/>
              </w:rPr>
              <w:t>This unit involves the skills and knowledge required to check and evaluate records and documentation in accordance with regulatory and workplace requirements including checking documentation and analyzing and evaluating records.</w:t>
            </w:r>
          </w:p>
        </w:tc>
      </w:tr>
    </w:tbl>
    <w:p w:rsidR="00384682" w:rsidRPr="009839D7" w:rsidRDefault="00384682" w:rsidP="009839D7">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384682" w:rsidRPr="00A55B25" w:rsidTr="009839D7">
        <w:trPr>
          <w:trHeight w:val="278"/>
        </w:trPr>
        <w:tc>
          <w:tcPr>
            <w:tcW w:w="2520" w:type="dxa"/>
            <w:shd w:val="clear" w:color="auto" w:fill="D9D9D9"/>
            <w:vAlign w:val="center"/>
          </w:tcPr>
          <w:p w:rsidR="00384682" w:rsidRPr="00A55B25" w:rsidRDefault="00384682" w:rsidP="009839D7">
            <w:pPr>
              <w:spacing w:after="0" w:line="240" w:lineRule="auto"/>
              <w:rPr>
                <w:rFonts w:ascii="Arial" w:hAnsi="Arial" w:cs="Arial"/>
                <w:sz w:val="24"/>
                <w:szCs w:val="24"/>
              </w:rPr>
            </w:pPr>
            <w:r w:rsidRPr="00A55B25">
              <w:rPr>
                <w:rFonts w:ascii="Arial" w:hAnsi="Arial" w:cs="Arial"/>
                <w:b/>
                <w:bCs/>
                <w:sz w:val="24"/>
                <w:szCs w:val="24"/>
              </w:rPr>
              <w:t>Elements</w:t>
            </w:r>
          </w:p>
        </w:tc>
        <w:tc>
          <w:tcPr>
            <w:tcW w:w="6840" w:type="dxa"/>
            <w:shd w:val="clear" w:color="auto" w:fill="D9D9D9"/>
            <w:vAlign w:val="center"/>
          </w:tcPr>
          <w:p w:rsidR="00384682" w:rsidRPr="00A55B25" w:rsidRDefault="00384682" w:rsidP="009839D7">
            <w:pPr>
              <w:autoSpaceDE w:val="0"/>
              <w:autoSpaceDN w:val="0"/>
              <w:adjustRightInd w:val="0"/>
              <w:spacing w:after="0" w:line="240" w:lineRule="auto"/>
              <w:rPr>
                <w:rFonts w:ascii="Arial" w:hAnsi="Arial" w:cs="Arial"/>
                <w:b/>
                <w:bCs/>
                <w:sz w:val="24"/>
                <w:szCs w:val="24"/>
              </w:rPr>
            </w:pPr>
            <w:r w:rsidRPr="00A55B25">
              <w:rPr>
                <w:rFonts w:ascii="Arial" w:hAnsi="Arial" w:cs="Arial"/>
                <w:b/>
                <w:bCs/>
                <w:sz w:val="24"/>
                <w:szCs w:val="24"/>
              </w:rPr>
              <w:t>Performance Criteria</w:t>
            </w:r>
          </w:p>
        </w:tc>
      </w:tr>
      <w:tr w:rsidR="00384682" w:rsidRPr="00A55B25" w:rsidTr="009839D7">
        <w:tblPrEx>
          <w:tblLook w:val="0000" w:firstRow="0" w:lastRow="0" w:firstColumn="0" w:lastColumn="0" w:noHBand="0" w:noVBand="0"/>
        </w:tblPrEx>
        <w:trPr>
          <w:trHeight w:val="260"/>
        </w:trPr>
        <w:tc>
          <w:tcPr>
            <w:tcW w:w="2520" w:type="dxa"/>
          </w:tcPr>
          <w:p w:rsidR="00384682" w:rsidRPr="00A55B25" w:rsidRDefault="00384682"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1</w:t>
            </w:r>
            <w:r w:rsidRPr="00A55B25">
              <w:rPr>
                <w:rFonts w:ascii="Arial" w:hAnsi="Arial" w:cs="Arial"/>
                <w:b/>
                <w:sz w:val="24"/>
                <w:szCs w:val="24"/>
              </w:rPr>
              <w:tab/>
            </w:r>
            <w:r w:rsidRPr="00A55B25">
              <w:rPr>
                <w:rStyle w:val="SpecialBold"/>
                <w:rFonts w:ascii="Arial" w:hAnsi="Arial" w:cs="Arial"/>
                <w:b w:val="0"/>
                <w:sz w:val="24"/>
                <w:szCs w:val="24"/>
              </w:rPr>
              <w:t>Check documentation</w:t>
            </w:r>
          </w:p>
        </w:tc>
        <w:tc>
          <w:tcPr>
            <w:tcW w:w="6840" w:type="dxa"/>
          </w:tcPr>
          <w:p w:rsidR="00384682" w:rsidRPr="00A55B25" w:rsidRDefault="0038468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r>
            <w:r w:rsidRPr="005F3426">
              <w:rPr>
                <w:rFonts w:ascii="Arial" w:hAnsi="Arial" w:cs="Arial"/>
                <w:b/>
                <w:i/>
                <w:sz w:val="24"/>
                <w:szCs w:val="24"/>
              </w:rPr>
              <w:t>Documentation</w:t>
            </w:r>
            <w:r w:rsidRPr="00A55B25">
              <w:rPr>
                <w:rFonts w:ascii="Arial" w:hAnsi="Arial" w:cs="Arial"/>
                <w:sz w:val="24"/>
                <w:szCs w:val="24"/>
              </w:rPr>
              <w:t xml:space="preserve"> is checked to ensure its compliance with regulatory and </w:t>
            </w:r>
            <w:r w:rsidRPr="001B5C09">
              <w:rPr>
                <w:rFonts w:ascii="Arial" w:hAnsi="Arial" w:cs="Arial"/>
                <w:b/>
                <w:i/>
                <w:sz w:val="24"/>
                <w:szCs w:val="24"/>
              </w:rPr>
              <w:t xml:space="preserve">workplace </w:t>
            </w:r>
            <w:r w:rsidRPr="00A55B25">
              <w:rPr>
                <w:rFonts w:ascii="Arial" w:hAnsi="Arial" w:cs="Arial"/>
                <w:sz w:val="24"/>
                <w:szCs w:val="24"/>
              </w:rPr>
              <w:t>requirements</w:t>
            </w:r>
            <w:r w:rsidR="009839D7">
              <w:rPr>
                <w:rFonts w:ascii="Arial" w:hAnsi="Arial" w:cs="Arial"/>
                <w:sz w:val="24"/>
                <w:szCs w:val="24"/>
              </w:rPr>
              <w:t>.</w:t>
            </w:r>
          </w:p>
          <w:p w:rsidR="00384682" w:rsidRPr="00A55B25" w:rsidRDefault="0038468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Documentation is checked on a regular basis, and the personnel responsible for documentation are advised of deadlines</w:t>
            </w:r>
            <w:r w:rsidR="009839D7">
              <w:rPr>
                <w:rFonts w:ascii="Arial" w:hAnsi="Arial" w:cs="Arial"/>
                <w:sz w:val="24"/>
                <w:szCs w:val="24"/>
              </w:rPr>
              <w:t>.</w:t>
            </w:r>
          </w:p>
          <w:p w:rsidR="00384682" w:rsidRPr="00A55B25" w:rsidRDefault="00384682" w:rsidP="009A56DF">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1.3</w:t>
            </w:r>
            <w:r w:rsidRPr="00A55B25">
              <w:rPr>
                <w:rFonts w:ascii="Arial" w:hAnsi="Arial" w:cs="Arial"/>
                <w:sz w:val="24"/>
                <w:szCs w:val="24"/>
              </w:rPr>
              <w:tab/>
              <w:t xml:space="preserve">Use of systems for the maintenance of records complies with regulatory and </w:t>
            </w:r>
            <w:r w:rsidRPr="001B5C09">
              <w:rPr>
                <w:rFonts w:ascii="Arial" w:hAnsi="Arial" w:cs="Arial"/>
                <w:sz w:val="24"/>
                <w:szCs w:val="24"/>
              </w:rPr>
              <w:t>workplace</w:t>
            </w:r>
            <w:r w:rsidRPr="00A26CFC">
              <w:rPr>
                <w:rFonts w:ascii="Arial" w:hAnsi="Arial" w:cs="Arial"/>
                <w:b/>
                <w:i/>
                <w:sz w:val="24"/>
                <w:szCs w:val="24"/>
              </w:rPr>
              <w:t xml:space="preserve"> </w:t>
            </w:r>
            <w:r w:rsidRPr="00A55B25">
              <w:rPr>
                <w:rFonts w:ascii="Arial" w:hAnsi="Arial" w:cs="Arial"/>
                <w:sz w:val="24"/>
                <w:szCs w:val="24"/>
              </w:rPr>
              <w:t>requirements</w:t>
            </w:r>
            <w:r w:rsidR="009839D7">
              <w:rPr>
                <w:rFonts w:ascii="Arial" w:hAnsi="Arial" w:cs="Arial"/>
                <w:sz w:val="24"/>
                <w:szCs w:val="24"/>
              </w:rPr>
              <w:t>.</w:t>
            </w:r>
          </w:p>
        </w:tc>
      </w:tr>
      <w:tr w:rsidR="00384682" w:rsidRPr="00A55B25" w:rsidTr="009839D7">
        <w:tblPrEx>
          <w:tblLook w:val="0000" w:firstRow="0" w:lastRow="0" w:firstColumn="0" w:lastColumn="0" w:noHBand="0" w:noVBand="0"/>
        </w:tblPrEx>
        <w:trPr>
          <w:trHeight w:val="260"/>
        </w:trPr>
        <w:tc>
          <w:tcPr>
            <w:tcW w:w="2520" w:type="dxa"/>
          </w:tcPr>
          <w:p w:rsidR="00384682" w:rsidRPr="00A55B25" w:rsidRDefault="00384682"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2</w:t>
            </w:r>
            <w:r w:rsidRPr="00A55B25">
              <w:rPr>
                <w:rFonts w:ascii="Arial" w:hAnsi="Arial" w:cs="Arial"/>
                <w:b/>
                <w:sz w:val="24"/>
                <w:szCs w:val="24"/>
              </w:rPr>
              <w:tab/>
            </w:r>
            <w:r w:rsidRPr="00A55B25">
              <w:rPr>
                <w:rStyle w:val="SpecialBold"/>
                <w:rFonts w:ascii="Arial" w:hAnsi="Arial" w:cs="Arial"/>
                <w:b w:val="0"/>
                <w:sz w:val="24"/>
                <w:szCs w:val="24"/>
              </w:rPr>
              <w:t>Analyze and evaluate records</w:t>
            </w:r>
          </w:p>
        </w:tc>
        <w:tc>
          <w:tcPr>
            <w:tcW w:w="6840" w:type="dxa"/>
          </w:tcPr>
          <w:p w:rsidR="00384682" w:rsidRPr="00A55B25" w:rsidRDefault="0038468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Records are analyzed to identify unexpected deviations from plans or possible future problems with plant and equipment</w:t>
            </w:r>
            <w:r w:rsidR="009839D7">
              <w:rPr>
                <w:rFonts w:ascii="Arial" w:hAnsi="Arial" w:cs="Arial"/>
                <w:sz w:val="24"/>
                <w:szCs w:val="24"/>
              </w:rPr>
              <w:t>.</w:t>
            </w:r>
          </w:p>
          <w:p w:rsidR="00384682" w:rsidRPr="00A55B25" w:rsidRDefault="0038468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Advice is provided to appropriate personnel when problems are identified</w:t>
            </w:r>
            <w:r w:rsidR="009839D7">
              <w:rPr>
                <w:rFonts w:ascii="Arial" w:hAnsi="Arial" w:cs="Arial"/>
                <w:sz w:val="24"/>
                <w:szCs w:val="24"/>
              </w:rPr>
              <w:t>.</w:t>
            </w:r>
          </w:p>
          <w:p w:rsidR="00384682" w:rsidRPr="00A55B25" w:rsidRDefault="00384682"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 xml:space="preserve">Security of </w:t>
            </w:r>
            <w:r w:rsidRPr="005F3426">
              <w:rPr>
                <w:rFonts w:ascii="Arial" w:hAnsi="Arial" w:cs="Arial"/>
                <w:sz w:val="24"/>
                <w:szCs w:val="24"/>
              </w:rPr>
              <w:t>records and</w:t>
            </w:r>
            <w:r w:rsidRPr="005F3426">
              <w:rPr>
                <w:rFonts w:ascii="Arial" w:hAnsi="Arial" w:cs="Arial"/>
                <w:b/>
                <w:i/>
                <w:sz w:val="24"/>
                <w:szCs w:val="24"/>
              </w:rPr>
              <w:t xml:space="preserve"> </w:t>
            </w:r>
            <w:r w:rsidRPr="005F3426">
              <w:rPr>
                <w:rFonts w:ascii="Arial" w:hAnsi="Arial" w:cs="Arial"/>
                <w:sz w:val="24"/>
                <w:szCs w:val="24"/>
              </w:rPr>
              <w:t>documentation</w:t>
            </w:r>
            <w:r w:rsidRPr="00A55B25">
              <w:rPr>
                <w:rFonts w:ascii="Arial" w:hAnsi="Arial" w:cs="Arial"/>
                <w:sz w:val="24"/>
                <w:szCs w:val="24"/>
              </w:rPr>
              <w:t xml:space="preserve"> is maintained at all times with access being granted to </w:t>
            </w:r>
            <w:r w:rsidR="009839D7" w:rsidRPr="00A55B25">
              <w:rPr>
                <w:rFonts w:ascii="Arial" w:hAnsi="Arial" w:cs="Arial"/>
                <w:sz w:val="24"/>
                <w:szCs w:val="24"/>
              </w:rPr>
              <w:t>authorize</w:t>
            </w:r>
            <w:r w:rsidRPr="00A55B25">
              <w:rPr>
                <w:rFonts w:ascii="Arial" w:hAnsi="Arial" w:cs="Arial"/>
                <w:sz w:val="24"/>
                <w:szCs w:val="24"/>
              </w:rPr>
              <w:t xml:space="preserve"> personnel in accordance with </w:t>
            </w:r>
            <w:r w:rsidRPr="005F3426">
              <w:rPr>
                <w:rFonts w:ascii="Arial" w:hAnsi="Arial" w:cs="Arial"/>
                <w:b/>
                <w:i/>
                <w:sz w:val="24"/>
                <w:szCs w:val="24"/>
              </w:rPr>
              <w:t>workplace procedures</w:t>
            </w:r>
            <w:r w:rsidR="009839D7" w:rsidRPr="009839D7">
              <w:rPr>
                <w:rFonts w:ascii="Arial" w:hAnsi="Arial" w:cs="Arial"/>
                <w:sz w:val="24"/>
                <w:szCs w:val="24"/>
              </w:rPr>
              <w:t>.</w:t>
            </w:r>
          </w:p>
        </w:tc>
      </w:tr>
    </w:tbl>
    <w:p w:rsidR="00384682" w:rsidRPr="009839D7" w:rsidRDefault="00384682" w:rsidP="009839D7">
      <w:pPr>
        <w:tabs>
          <w:tab w:val="left" w:pos="7035"/>
        </w:tabs>
        <w:spacing w:after="0" w:line="240" w:lineRule="auto"/>
        <w:rPr>
          <w:rFonts w:ascii="Arial" w:hAnsi="Arial" w:cs="Arial"/>
          <w:szCs w:val="24"/>
          <w:u w:val="singl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5F3426" w:rsidRPr="00EF1119" w:rsidTr="009839D7">
        <w:trPr>
          <w:trHeight w:val="70"/>
        </w:trPr>
        <w:tc>
          <w:tcPr>
            <w:tcW w:w="2520" w:type="dxa"/>
            <w:shd w:val="clear" w:color="auto" w:fill="D9D9D9"/>
            <w:vAlign w:val="center"/>
          </w:tcPr>
          <w:p w:rsidR="005F3426" w:rsidRPr="00A55B25" w:rsidRDefault="005F3426" w:rsidP="009839D7">
            <w:pPr>
              <w:autoSpaceDE w:val="0"/>
              <w:autoSpaceDN w:val="0"/>
              <w:adjustRightInd w:val="0"/>
              <w:spacing w:after="0" w:line="240" w:lineRule="auto"/>
              <w:rPr>
                <w:rFonts w:ascii="Arial" w:hAnsi="Arial" w:cs="Arial"/>
                <w:b/>
                <w:sz w:val="24"/>
                <w:szCs w:val="24"/>
              </w:rPr>
            </w:pPr>
            <w:r w:rsidRPr="00A55B25">
              <w:rPr>
                <w:rFonts w:ascii="Arial" w:hAnsi="Arial" w:cs="Arial"/>
                <w:b/>
                <w:sz w:val="24"/>
                <w:szCs w:val="24"/>
              </w:rPr>
              <w:t>Variable</w:t>
            </w:r>
          </w:p>
        </w:tc>
        <w:tc>
          <w:tcPr>
            <w:tcW w:w="6840" w:type="dxa"/>
            <w:shd w:val="clear" w:color="auto" w:fill="D9D9D9"/>
            <w:vAlign w:val="center"/>
          </w:tcPr>
          <w:p w:rsidR="005F3426" w:rsidRPr="00EF1119" w:rsidRDefault="005F3426" w:rsidP="009839D7">
            <w:pPr>
              <w:pStyle w:val="ListBullet"/>
              <w:numPr>
                <w:ilvl w:val="0"/>
                <w:numId w:val="0"/>
              </w:numPr>
              <w:spacing w:before="0" w:after="0"/>
              <w:ind w:left="360" w:hanging="360"/>
              <w:contextualSpacing w:val="0"/>
              <w:rPr>
                <w:rFonts w:ascii="Arial" w:hAnsi="Arial" w:cs="Arial"/>
                <w:b/>
                <w:szCs w:val="24"/>
              </w:rPr>
            </w:pPr>
            <w:r w:rsidRPr="00EF1119">
              <w:rPr>
                <w:rFonts w:ascii="Arial" w:hAnsi="Arial" w:cs="Arial"/>
                <w:b/>
                <w:szCs w:val="24"/>
              </w:rPr>
              <w:t>Range</w:t>
            </w:r>
          </w:p>
        </w:tc>
      </w:tr>
      <w:tr w:rsidR="005F3426" w:rsidRPr="00A55B25" w:rsidTr="009839D7">
        <w:trPr>
          <w:trHeight w:val="395"/>
        </w:trPr>
        <w:tc>
          <w:tcPr>
            <w:tcW w:w="2520" w:type="dxa"/>
          </w:tcPr>
          <w:p w:rsidR="005F3426" w:rsidRPr="00A55B25" w:rsidRDefault="005F3426" w:rsidP="009839D7">
            <w:pPr>
              <w:pStyle w:val="BodyText"/>
              <w:spacing w:after="0"/>
              <w:rPr>
                <w:rFonts w:ascii="Arial" w:hAnsi="Arial" w:cs="Arial"/>
                <w:lang w:val="en-NZ"/>
              </w:rPr>
            </w:pPr>
            <w:r w:rsidRPr="00A55B25">
              <w:rPr>
                <w:rFonts w:ascii="Arial" w:hAnsi="Arial" w:cs="Arial"/>
              </w:rPr>
              <w:t xml:space="preserve">Information/documents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goods identification numbers and codes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manifests, bar codes, and container identification/serial number</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Ethiopian and international codes of practice and regulations relevant to the documentation requirements for the local and/or international transport of cargo and containers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Ethiopian and international regulations and codes of practice for the handling and transport of dangerous goods and hazardous substances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operations manuals, job specifications and induction documentation</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manufacturers specifications for equipment</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workplace procedures and policies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supplier and/or client instructions</w:t>
            </w:r>
          </w:p>
          <w:p w:rsidR="005F3426"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dangerous goods declarations and material safety data sheets (where applicable)</w:t>
            </w:r>
          </w:p>
          <w:p w:rsidR="009839D7" w:rsidRPr="00A55B25" w:rsidRDefault="009839D7" w:rsidP="009839D7">
            <w:pPr>
              <w:pStyle w:val="ListBullet"/>
              <w:numPr>
                <w:ilvl w:val="0"/>
                <w:numId w:val="0"/>
              </w:numPr>
              <w:spacing w:before="0" w:after="0"/>
              <w:ind w:left="360" w:hanging="360"/>
              <w:contextualSpacing w:val="0"/>
              <w:rPr>
                <w:rFonts w:ascii="Arial" w:hAnsi="Arial" w:cs="Arial"/>
                <w:szCs w:val="24"/>
              </w:rPr>
            </w:pP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lastRenderedPageBreak/>
              <w:t>award, enterprise bargaining agreement, other industrial arrangements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Ethiopian standards and certification requirements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quality assurance procedures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emergency procedures</w:t>
            </w:r>
          </w:p>
        </w:tc>
      </w:tr>
      <w:tr w:rsidR="005F3426" w:rsidRPr="00A55B25" w:rsidTr="009839D7">
        <w:trPr>
          <w:trHeight w:val="395"/>
        </w:trPr>
        <w:tc>
          <w:tcPr>
            <w:tcW w:w="2520" w:type="dxa"/>
          </w:tcPr>
          <w:p w:rsidR="005F3426" w:rsidRPr="00A55B25" w:rsidRDefault="005F3426" w:rsidP="009839D7">
            <w:pPr>
              <w:pStyle w:val="BodyText"/>
              <w:tabs>
                <w:tab w:val="right" w:pos="2442"/>
              </w:tabs>
              <w:spacing w:after="0"/>
              <w:rPr>
                <w:rFonts w:ascii="Arial" w:hAnsi="Arial" w:cs="Arial"/>
                <w:lang w:val="en-NZ"/>
              </w:rPr>
            </w:pPr>
            <w:r w:rsidRPr="00A55B25">
              <w:rPr>
                <w:rFonts w:ascii="Arial" w:hAnsi="Arial" w:cs="Arial"/>
              </w:rPr>
              <w:lastRenderedPageBreak/>
              <w:t xml:space="preserve">Workplaces </w:t>
            </w:r>
            <w:r>
              <w:rPr>
                <w:rFonts w:ascii="Arial" w:hAnsi="Arial" w:cs="Arial"/>
              </w:rPr>
              <w:tab/>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comprise: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large, medium or small worksites</w:t>
            </w:r>
          </w:p>
        </w:tc>
      </w:tr>
      <w:tr w:rsidR="005F3426" w:rsidRPr="00A55B25" w:rsidTr="009839D7">
        <w:trPr>
          <w:trHeight w:val="395"/>
        </w:trPr>
        <w:tc>
          <w:tcPr>
            <w:tcW w:w="2520" w:type="dxa"/>
          </w:tcPr>
          <w:p w:rsidR="005F3426" w:rsidRPr="00A55B25" w:rsidRDefault="005F3426" w:rsidP="009839D7">
            <w:pPr>
              <w:pStyle w:val="BodyText"/>
              <w:spacing w:after="0"/>
              <w:rPr>
                <w:rFonts w:ascii="Arial" w:hAnsi="Arial" w:cs="Arial"/>
                <w:lang w:val="en-NZ"/>
              </w:rPr>
            </w:pPr>
            <w:r>
              <w:rPr>
                <w:rFonts w:ascii="Arial" w:hAnsi="Arial" w:cs="Arial"/>
              </w:rPr>
              <w:t>W</w:t>
            </w:r>
            <w:r w:rsidRPr="00A55B25">
              <w:rPr>
                <w:rFonts w:ascii="Arial" w:hAnsi="Arial" w:cs="Arial"/>
              </w:rPr>
              <w:t xml:space="preserve">orkplace procedures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company procedures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enterprise procedures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organizational procedures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established procedures</w:t>
            </w:r>
          </w:p>
        </w:tc>
      </w:tr>
      <w:tr w:rsidR="005F3426" w:rsidRPr="00A55B25" w:rsidTr="009839D7">
        <w:trPr>
          <w:trHeight w:val="395"/>
        </w:trPr>
        <w:tc>
          <w:tcPr>
            <w:tcW w:w="2520" w:type="dxa"/>
          </w:tcPr>
          <w:p w:rsidR="005F3426" w:rsidRPr="00A55B25" w:rsidRDefault="005F3426" w:rsidP="009839D7">
            <w:pPr>
              <w:pStyle w:val="BodyText"/>
              <w:spacing w:after="0"/>
              <w:rPr>
                <w:rFonts w:ascii="Arial" w:hAnsi="Arial" w:cs="Arial"/>
                <w:lang w:val="en-NZ"/>
              </w:rPr>
            </w:pPr>
            <w:r w:rsidRPr="00A55B25">
              <w:rPr>
                <w:rFonts w:ascii="Arial" w:hAnsi="Arial" w:cs="Arial"/>
              </w:rPr>
              <w:t xml:space="preserve">Work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be conducted in:</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a range of work environments</w:t>
            </w:r>
          </w:p>
          <w:p w:rsidR="005F3426"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 xml:space="preserve">by day or night </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limited or restricted spaces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exposed conditions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controlled or open environments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office environments</w:t>
            </w:r>
          </w:p>
        </w:tc>
      </w:tr>
      <w:tr w:rsidR="005F3426" w:rsidRPr="00A55B25" w:rsidTr="009839D7">
        <w:trPr>
          <w:trHeight w:val="395"/>
        </w:trPr>
        <w:tc>
          <w:tcPr>
            <w:tcW w:w="2520" w:type="dxa"/>
          </w:tcPr>
          <w:p w:rsidR="005F3426" w:rsidRPr="00A55B25" w:rsidRDefault="005F3426" w:rsidP="009839D7">
            <w:pPr>
              <w:pStyle w:val="BodyText"/>
              <w:spacing w:after="0"/>
              <w:rPr>
                <w:rFonts w:ascii="Arial" w:hAnsi="Arial" w:cs="Arial"/>
                <w:lang w:val="en-NZ"/>
              </w:rPr>
            </w:pPr>
            <w:r w:rsidRPr="00A55B25">
              <w:rPr>
                <w:rFonts w:ascii="Arial" w:hAnsi="Arial" w:cs="Arial"/>
              </w:rPr>
              <w:t xml:space="preserve">Customers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be: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internal or external</w:t>
            </w:r>
          </w:p>
        </w:tc>
      </w:tr>
      <w:tr w:rsidR="005F3426" w:rsidRPr="00A55B25" w:rsidTr="009839D7">
        <w:trPr>
          <w:trHeight w:val="350"/>
        </w:trPr>
        <w:tc>
          <w:tcPr>
            <w:tcW w:w="2520" w:type="dxa"/>
          </w:tcPr>
          <w:p w:rsidR="005F3426" w:rsidRPr="00A55B25" w:rsidRDefault="005F3426" w:rsidP="009839D7">
            <w:pPr>
              <w:pStyle w:val="BodyText"/>
              <w:spacing w:after="0"/>
              <w:rPr>
                <w:rFonts w:ascii="Arial" w:hAnsi="Arial" w:cs="Arial"/>
                <w:lang w:val="en-NZ"/>
              </w:rPr>
            </w:pPr>
            <w:r w:rsidRPr="00A55B25">
              <w:rPr>
                <w:rFonts w:ascii="Arial" w:hAnsi="Arial" w:cs="Arial"/>
              </w:rPr>
              <w:t xml:space="preserve">Cargo/freight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goods with specialist requirements, including temperature controlled goods and dangerous goods</w:t>
            </w:r>
          </w:p>
        </w:tc>
      </w:tr>
      <w:tr w:rsidR="005F3426" w:rsidRPr="00A55B25" w:rsidTr="009839D7">
        <w:trPr>
          <w:trHeight w:val="557"/>
        </w:trPr>
        <w:tc>
          <w:tcPr>
            <w:tcW w:w="2520" w:type="dxa"/>
          </w:tcPr>
          <w:p w:rsidR="005F3426" w:rsidRPr="00A55B25" w:rsidRDefault="005F3426" w:rsidP="009839D7">
            <w:pPr>
              <w:pStyle w:val="BodyText"/>
              <w:spacing w:after="0"/>
              <w:rPr>
                <w:rFonts w:ascii="Arial" w:hAnsi="Arial" w:cs="Arial"/>
                <w:lang w:val="en-NZ"/>
              </w:rPr>
            </w:pPr>
            <w:r w:rsidRPr="00A55B25">
              <w:rPr>
                <w:rFonts w:ascii="Arial" w:hAnsi="Arial" w:cs="Arial"/>
              </w:rPr>
              <w:t xml:space="preserve">Hazards in the work area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 exposure to:</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chemicals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dangerous or hazardous substances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movements of equipment, goods, materials and vehicular traffic</w:t>
            </w:r>
          </w:p>
        </w:tc>
      </w:tr>
      <w:tr w:rsidR="005F3426" w:rsidRPr="00A55B25" w:rsidTr="009839D7">
        <w:trPr>
          <w:trHeight w:val="557"/>
        </w:trPr>
        <w:tc>
          <w:tcPr>
            <w:tcW w:w="2520" w:type="dxa"/>
          </w:tcPr>
          <w:p w:rsidR="005F3426" w:rsidRPr="00A55B25" w:rsidRDefault="005F3426" w:rsidP="009839D7">
            <w:pPr>
              <w:pStyle w:val="BodyText"/>
              <w:spacing w:after="0"/>
              <w:rPr>
                <w:rFonts w:ascii="Arial" w:hAnsi="Arial" w:cs="Arial"/>
                <w:lang w:val="en-NZ"/>
              </w:rPr>
            </w:pPr>
            <w:r w:rsidRPr="00A55B25">
              <w:rPr>
                <w:rFonts w:ascii="Arial" w:hAnsi="Arial" w:cs="Arial"/>
              </w:rPr>
              <w:t xml:space="preserve">Personnel in work area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workplace personnel</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site visitors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contractors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official representatives</w:t>
            </w:r>
          </w:p>
        </w:tc>
      </w:tr>
      <w:tr w:rsidR="005F3426" w:rsidRPr="00A55B25" w:rsidTr="009839D7">
        <w:trPr>
          <w:trHeight w:val="557"/>
        </w:trPr>
        <w:tc>
          <w:tcPr>
            <w:tcW w:w="2520" w:type="dxa"/>
          </w:tcPr>
          <w:p w:rsidR="005F3426" w:rsidRPr="00A55B25" w:rsidRDefault="005F3426" w:rsidP="009839D7">
            <w:pPr>
              <w:pStyle w:val="BodyText"/>
              <w:spacing w:after="0"/>
              <w:rPr>
                <w:rFonts w:ascii="Arial" w:hAnsi="Arial" w:cs="Arial"/>
                <w:lang w:val="en-NZ"/>
              </w:rPr>
            </w:pPr>
            <w:r w:rsidRPr="00A55B25">
              <w:rPr>
                <w:rFonts w:ascii="Arial" w:hAnsi="Arial" w:cs="Arial"/>
              </w:rPr>
              <w:t xml:space="preserve">Personal protective equipment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gloves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safety headwear and footwear</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safety glasses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two-way radios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protective clothing</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high visibility clothing</w:t>
            </w:r>
          </w:p>
        </w:tc>
      </w:tr>
      <w:tr w:rsidR="005F3426" w:rsidRPr="00A55B25" w:rsidTr="009839D7">
        <w:trPr>
          <w:trHeight w:val="557"/>
        </w:trPr>
        <w:tc>
          <w:tcPr>
            <w:tcW w:w="2520" w:type="dxa"/>
          </w:tcPr>
          <w:p w:rsidR="005F3426" w:rsidRPr="00A55B25" w:rsidRDefault="005F3426" w:rsidP="009839D7">
            <w:pPr>
              <w:pStyle w:val="BodyText"/>
              <w:spacing w:after="0"/>
              <w:rPr>
                <w:rFonts w:ascii="Arial" w:hAnsi="Arial" w:cs="Arial"/>
                <w:lang w:val="en-NZ"/>
              </w:rPr>
            </w:pPr>
            <w:r w:rsidRPr="00A55B25">
              <w:rPr>
                <w:rFonts w:ascii="Arial" w:hAnsi="Arial" w:cs="Arial"/>
              </w:rPr>
              <w:t xml:space="preserve">Communication in the work area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phone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fax</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email</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electronic data transfer (EDI)</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lastRenderedPageBreak/>
              <w:t>RF systems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radio</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oral, aural or signed communications</w:t>
            </w:r>
          </w:p>
        </w:tc>
      </w:tr>
      <w:tr w:rsidR="005F3426" w:rsidRPr="00A55B25" w:rsidTr="009839D7">
        <w:trPr>
          <w:trHeight w:val="557"/>
        </w:trPr>
        <w:tc>
          <w:tcPr>
            <w:tcW w:w="2520" w:type="dxa"/>
          </w:tcPr>
          <w:p w:rsidR="005F3426" w:rsidRPr="00A55B25" w:rsidRDefault="005F3426" w:rsidP="009839D7">
            <w:pPr>
              <w:pStyle w:val="BodyText"/>
              <w:spacing w:after="0"/>
              <w:rPr>
                <w:rFonts w:ascii="Arial" w:hAnsi="Arial" w:cs="Arial"/>
                <w:lang w:val="en-NZ"/>
              </w:rPr>
            </w:pPr>
            <w:r w:rsidRPr="00A55B25">
              <w:rPr>
                <w:rFonts w:ascii="Arial" w:hAnsi="Arial" w:cs="Arial"/>
              </w:rPr>
              <w:lastRenderedPageBreak/>
              <w:t xml:space="preserve">Applicable regulations and legislation </w:t>
            </w:r>
          </w:p>
        </w:tc>
        <w:tc>
          <w:tcPr>
            <w:tcW w:w="6840" w:type="dxa"/>
          </w:tcPr>
          <w:p w:rsidR="005F3426" w:rsidRPr="00A55B25" w:rsidRDefault="005F3426" w:rsidP="009839D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standards, codes and regulations relevant to the documentation requirements for the local and international transport of cargo and containers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Ethiopian and international regulations and codes of practice for the handling and transport of dangerous goods and hazardous substances, including:</w:t>
            </w:r>
          </w:p>
          <w:p w:rsidR="005F3426" w:rsidRPr="00A55B25" w:rsidRDefault="005F3426" w:rsidP="009839D7">
            <w:pPr>
              <w:pStyle w:val="ListBullet2"/>
              <w:numPr>
                <w:ilvl w:val="0"/>
                <w:numId w:val="11"/>
              </w:numPr>
              <w:spacing w:before="0" w:after="0"/>
              <w:ind w:left="782" w:hanging="357"/>
              <w:contextualSpacing w:val="0"/>
              <w:rPr>
                <w:rFonts w:ascii="Arial" w:hAnsi="Arial" w:cs="Arial"/>
                <w:szCs w:val="24"/>
              </w:rPr>
            </w:pPr>
            <w:r w:rsidRPr="00A55B25">
              <w:rPr>
                <w:rFonts w:ascii="Arial" w:hAnsi="Arial" w:cs="Arial"/>
                <w:szCs w:val="24"/>
              </w:rPr>
              <w:t>Ethiopian and International Dangerous Goods Codes</w:t>
            </w:r>
          </w:p>
          <w:p w:rsidR="005F3426" w:rsidRPr="00A55B25" w:rsidRDefault="005F3426" w:rsidP="009839D7">
            <w:pPr>
              <w:pStyle w:val="ListBullet2"/>
              <w:numPr>
                <w:ilvl w:val="0"/>
                <w:numId w:val="11"/>
              </w:numPr>
              <w:spacing w:before="0" w:after="0"/>
              <w:ind w:left="782" w:hanging="357"/>
              <w:contextualSpacing w:val="0"/>
              <w:rPr>
                <w:rFonts w:ascii="Arial" w:hAnsi="Arial" w:cs="Arial"/>
                <w:szCs w:val="24"/>
              </w:rPr>
            </w:pPr>
            <w:r w:rsidRPr="00A55B25">
              <w:rPr>
                <w:rFonts w:ascii="Arial" w:hAnsi="Arial" w:cs="Arial"/>
                <w:szCs w:val="24"/>
              </w:rPr>
              <w:t>Ethiopian Marine Orders and the International Maritime Dangerous Goods Code</w:t>
            </w:r>
          </w:p>
          <w:p w:rsidR="005F3426" w:rsidRPr="00A55B25" w:rsidRDefault="005F3426" w:rsidP="009839D7">
            <w:pPr>
              <w:pStyle w:val="ListBullet2"/>
              <w:numPr>
                <w:ilvl w:val="0"/>
                <w:numId w:val="11"/>
              </w:numPr>
              <w:spacing w:before="0" w:after="0"/>
              <w:ind w:left="782" w:hanging="357"/>
              <w:contextualSpacing w:val="0"/>
              <w:rPr>
                <w:rFonts w:ascii="Arial" w:hAnsi="Arial" w:cs="Arial"/>
                <w:szCs w:val="24"/>
              </w:rPr>
            </w:pPr>
            <w:r w:rsidRPr="00A55B25">
              <w:rPr>
                <w:rFonts w:ascii="Arial" w:hAnsi="Arial" w:cs="Arial"/>
                <w:szCs w:val="24"/>
              </w:rPr>
              <w:t>IATA Dangerous Goods by Air regulations</w:t>
            </w:r>
          </w:p>
          <w:p w:rsidR="005F3426" w:rsidRPr="00A55B25" w:rsidRDefault="005F3426" w:rsidP="009839D7">
            <w:pPr>
              <w:pStyle w:val="ListBullet2"/>
              <w:numPr>
                <w:ilvl w:val="0"/>
                <w:numId w:val="11"/>
              </w:numPr>
              <w:spacing w:before="0" w:after="0"/>
              <w:ind w:left="782" w:hanging="357"/>
              <w:contextualSpacing w:val="0"/>
              <w:rPr>
                <w:rFonts w:ascii="Arial" w:hAnsi="Arial" w:cs="Arial"/>
                <w:szCs w:val="24"/>
              </w:rPr>
            </w:pPr>
            <w:r w:rsidRPr="00A55B25">
              <w:rPr>
                <w:rFonts w:ascii="Arial" w:hAnsi="Arial" w:cs="Arial"/>
                <w:szCs w:val="24"/>
              </w:rPr>
              <w:t>Ethiopian and International Explosives Codes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license, patent or copyright arrangements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water and road use and license arrangements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export/import/quarantine/bond requirements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marine orders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Ethiopian standards and certification requirements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federal and /or regional states OHS and environmental protection legislation</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workplace relations regulations</w:t>
            </w:r>
          </w:p>
          <w:p w:rsidR="005F3426" w:rsidRPr="00A55B25" w:rsidRDefault="005F3426"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workers compensation regulations</w:t>
            </w:r>
          </w:p>
        </w:tc>
      </w:tr>
    </w:tbl>
    <w:p w:rsidR="00384682" w:rsidRPr="009839D7" w:rsidRDefault="00384682" w:rsidP="009839D7">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384682" w:rsidRPr="00A55B25" w:rsidTr="0059634A">
        <w:trPr>
          <w:trHeight w:val="70"/>
        </w:trPr>
        <w:tc>
          <w:tcPr>
            <w:tcW w:w="9360" w:type="dxa"/>
            <w:gridSpan w:val="2"/>
            <w:shd w:val="clear" w:color="auto" w:fill="D9D9D9"/>
            <w:vAlign w:val="center"/>
          </w:tcPr>
          <w:p w:rsidR="00384682" w:rsidRPr="00A55B25" w:rsidRDefault="00384682" w:rsidP="009839D7">
            <w:pPr>
              <w:tabs>
                <w:tab w:val="left" w:pos="0"/>
              </w:tabs>
              <w:spacing w:after="0" w:line="240" w:lineRule="auto"/>
              <w:ind w:hanging="18"/>
              <w:rPr>
                <w:rFonts w:ascii="Arial" w:hAnsi="Arial" w:cs="Arial"/>
                <w:sz w:val="24"/>
                <w:szCs w:val="24"/>
              </w:rPr>
            </w:pPr>
            <w:r w:rsidRPr="00A55B25">
              <w:rPr>
                <w:rFonts w:ascii="Arial" w:hAnsi="Arial" w:cs="Arial"/>
                <w:b/>
                <w:sz w:val="24"/>
                <w:szCs w:val="24"/>
              </w:rPr>
              <w:t>Evidence Guide</w:t>
            </w:r>
          </w:p>
        </w:tc>
      </w:tr>
      <w:tr w:rsidR="00384682" w:rsidRPr="00A55B25" w:rsidTr="0059634A">
        <w:trPr>
          <w:trHeight w:val="1052"/>
        </w:trPr>
        <w:tc>
          <w:tcPr>
            <w:tcW w:w="2520" w:type="dxa"/>
          </w:tcPr>
          <w:p w:rsidR="00384682" w:rsidRPr="00A55B25" w:rsidRDefault="00384682" w:rsidP="009839D7">
            <w:pPr>
              <w:pStyle w:val="BodyText1"/>
              <w:spacing w:after="0"/>
              <w:rPr>
                <w:sz w:val="24"/>
                <w:szCs w:val="24"/>
              </w:rPr>
            </w:pPr>
            <w:r w:rsidRPr="00A55B25">
              <w:rPr>
                <w:sz w:val="24"/>
                <w:szCs w:val="24"/>
              </w:rPr>
              <w:t>Critical Aspects of Competence</w:t>
            </w:r>
          </w:p>
        </w:tc>
        <w:tc>
          <w:tcPr>
            <w:tcW w:w="6840" w:type="dxa"/>
          </w:tcPr>
          <w:p w:rsidR="00384682" w:rsidRPr="00A55B25" w:rsidRDefault="00384682" w:rsidP="009839D7">
            <w:pPr>
              <w:pStyle w:val="ListBullet"/>
              <w:numPr>
                <w:ilvl w:val="0"/>
                <w:numId w:val="0"/>
              </w:numPr>
              <w:spacing w:before="0" w:after="0"/>
              <w:contextualSpacing w:val="0"/>
              <w:rPr>
                <w:rFonts w:ascii="Arial" w:hAnsi="Arial" w:cs="Arial"/>
                <w:szCs w:val="24"/>
              </w:rPr>
            </w:pPr>
            <w:r w:rsidRPr="00A55B25">
              <w:rPr>
                <w:rFonts w:ascii="Arial" w:hAnsi="Arial" w:cs="Arial"/>
                <w:szCs w:val="24"/>
              </w:rPr>
              <w:t>The evidence required to demonstrate competency in this unit must be relevant to:</w:t>
            </w:r>
          </w:p>
          <w:p w:rsidR="00E41674" w:rsidRPr="00E41674" w:rsidRDefault="00E41674" w:rsidP="009839D7">
            <w:pPr>
              <w:pStyle w:val="ListBullet"/>
              <w:numPr>
                <w:ilvl w:val="0"/>
                <w:numId w:val="10"/>
              </w:numPr>
              <w:spacing w:before="0" w:after="0"/>
              <w:ind w:left="499" w:hanging="357"/>
              <w:contextualSpacing w:val="0"/>
              <w:rPr>
                <w:rStyle w:val="SpecialBold"/>
              </w:rPr>
            </w:pPr>
            <w:r w:rsidRPr="00A55B25">
              <w:rPr>
                <w:rStyle w:val="SpecialBold"/>
                <w:rFonts w:ascii="Arial" w:hAnsi="Arial" w:cs="Arial"/>
                <w:b w:val="0"/>
                <w:szCs w:val="24"/>
              </w:rPr>
              <w:t>Check documentation</w:t>
            </w:r>
          </w:p>
          <w:p w:rsidR="00384682" w:rsidRPr="00A55B25" w:rsidRDefault="00E41674" w:rsidP="009839D7">
            <w:pPr>
              <w:pStyle w:val="ListBullet"/>
              <w:numPr>
                <w:ilvl w:val="0"/>
                <w:numId w:val="10"/>
              </w:numPr>
              <w:spacing w:before="0" w:after="0"/>
              <w:ind w:left="499" w:hanging="357"/>
              <w:contextualSpacing w:val="0"/>
              <w:rPr>
                <w:rFonts w:ascii="Arial" w:hAnsi="Arial" w:cs="Arial"/>
                <w:szCs w:val="24"/>
              </w:rPr>
            </w:pPr>
            <w:r w:rsidRPr="00A55B25">
              <w:rPr>
                <w:rStyle w:val="SpecialBold"/>
                <w:rFonts w:ascii="Arial" w:hAnsi="Arial" w:cs="Arial"/>
                <w:b w:val="0"/>
                <w:szCs w:val="24"/>
              </w:rPr>
              <w:t>Analyze and evaluate records</w:t>
            </w:r>
          </w:p>
        </w:tc>
      </w:tr>
      <w:tr w:rsidR="00384682" w:rsidRPr="00A55B25" w:rsidTr="0059634A">
        <w:trPr>
          <w:trHeight w:val="70"/>
        </w:trPr>
        <w:tc>
          <w:tcPr>
            <w:tcW w:w="2520" w:type="dxa"/>
          </w:tcPr>
          <w:p w:rsidR="00384682" w:rsidRPr="00A55B25" w:rsidRDefault="00384682" w:rsidP="009839D7">
            <w:pPr>
              <w:spacing w:after="0" w:line="240" w:lineRule="auto"/>
              <w:rPr>
                <w:rFonts w:ascii="Arial" w:hAnsi="Arial" w:cs="Arial"/>
                <w:sz w:val="24"/>
                <w:szCs w:val="24"/>
              </w:rPr>
            </w:pPr>
            <w:r w:rsidRPr="00A55B25">
              <w:rPr>
                <w:rFonts w:ascii="Arial" w:hAnsi="Arial" w:cs="Arial"/>
                <w:sz w:val="24"/>
                <w:szCs w:val="24"/>
              </w:rPr>
              <w:t>Underpinning Knowledge and Attitude</w:t>
            </w:r>
          </w:p>
        </w:tc>
        <w:tc>
          <w:tcPr>
            <w:tcW w:w="6840" w:type="dxa"/>
          </w:tcPr>
          <w:p w:rsidR="00C756BE" w:rsidRDefault="00C756BE" w:rsidP="009839D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knowledge of:</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Ethiopian and international standards, codes and regulations relevant to the documentation requirements for the local and international transport of cargo and containers including the Ethiopian and International Dangerous Goods Codes</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OHS and environmental protection procedures and guidelines</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Workplace procedures and policies for checking and evaluating documentation for the local and/or international transport of cargo and containers</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Focus of operation of work systems, equipment, management and site operating systems for checking and evaluating cargo/container transport documentation</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Problems that may occur when checking and evaluating documentation and appropriate action that can be taken to resolve the problems</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lastRenderedPageBreak/>
              <w:t>Types of cargo, containers and transport modes and the documentation requirements for each</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Site layout, loading/unloading plans and sequence sheets</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The marking and numbering systems for cargo</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Relevant bond, quarantine or other legislative requirements</w:t>
            </w:r>
          </w:p>
        </w:tc>
      </w:tr>
      <w:tr w:rsidR="00384682" w:rsidRPr="00A55B25" w:rsidTr="0059634A">
        <w:trPr>
          <w:trHeight w:val="647"/>
        </w:trPr>
        <w:tc>
          <w:tcPr>
            <w:tcW w:w="2520" w:type="dxa"/>
          </w:tcPr>
          <w:p w:rsidR="00384682" w:rsidRPr="00A55B25" w:rsidRDefault="00384682" w:rsidP="009839D7">
            <w:pPr>
              <w:spacing w:after="0" w:line="240" w:lineRule="auto"/>
              <w:rPr>
                <w:rFonts w:ascii="Arial" w:hAnsi="Arial" w:cs="Arial"/>
                <w:sz w:val="24"/>
                <w:szCs w:val="24"/>
              </w:rPr>
            </w:pPr>
            <w:r w:rsidRPr="00A55B25">
              <w:rPr>
                <w:rFonts w:ascii="Arial" w:hAnsi="Arial" w:cs="Arial"/>
                <w:sz w:val="24"/>
                <w:szCs w:val="24"/>
              </w:rPr>
              <w:lastRenderedPageBreak/>
              <w:t>Underpinning Skills</w:t>
            </w:r>
          </w:p>
        </w:tc>
        <w:tc>
          <w:tcPr>
            <w:tcW w:w="6840" w:type="dxa"/>
          </w:tcPr>
          <w:p w:rsidR="00F73302" w:rsidRPr="00F73302" w:rsidRDefault="00F73302" w:rsidP="009839D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Communicate effectively with others when checking and evaluating transport documentation</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Read and interpret instructions, procedures and labels relevant to checking and evaluating transport documentation</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Receive, acknowledge and send messages with available communications equipment</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Identify cargo, container and goods, coding, EDG and IMDG markings and where applicable emergency information panels</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Work collaboratively with others when checking and evaluating transport documentation</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Adapt appropriately to cultural differences in the workplace, including modes of behavior and interactions with others</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Promptly report and/or rectify any identified problems, faults or malfunctions when checking and evaluating transport documentation in accordance with regulatory requirements and workplace procedures</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Monitor work activities in terms of planned schedule</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Modify activities depending on differing operational contingencies, risk situations and environments</w:t>
            </w:r>
          </w:p>
          <w:p w:rsidR="00384682" w:rsidRPr="00A55B25" w:rsidRDefault="00384682" w:rsidP="009839D7">
            <w:pPr>
              <w:pStyle w:val="ListBullet"/>
              <w:numPr>
                <w:ilvl w:val="0"/>
                <w:numId w:val="10"/>
              </w:numPr>
              <w:spacing w:before="0" w:after="0"/>
              <w:ind w:left="499" w:hanging="357"/>
              <w:contextualSpacing w:val="0"/>
              <w:rPr>
                <w:rFonts w:ascii="Arial" w:hAnsi="Arial" w:cs="Arial"/>
                <w:szCs w:val="24"/>
              </w:rPr>
            </w:pPr>
            <w:r w:rsidRPr="00A55B25">
              <w:rPr>
                <w:rFonts w:ascii="Arial" w:hAnsi="Arial" w:cs="Arial"/>
                <w:szCs w:val="24"/>
              </w:rPr>
              <w:t>Identify, select and use relevant equipment, processes and procedures when checking and evaluating documentation for the local and/or international transport of cargo and containers</w:t>
            </w:r>
          </w:p>
        </w:tc>
      </w:tr>
      <w:tr w:rsidR="0059634A" w:rsidRPr="00A55B25" w:rsidTr="0059634A">
        <w:trPr>
          <w:trHeight w:val="782"/>
        </w:trPr>
        <w:tc>
          <w:tcPr>
            <w:tcW w:w="2520" w:type="dxa"/>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Resources Implication</w:t>
            </w:r>
          </w:p>
        </w:tc>
        <w:tc>
          <w:tcPr>
            <w:tcW w:w="6840" w:type="dxa"/>
          </w:tcPr>
          <w:p w:rsidR="0059634A" w:rsidRPr="005D4405" w:rsidRDefault="0059634A"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59634A" w:rsidRPr="00A55B25" w:rsidTr="0059634A">
        <w:trPr>
          <w:trHeight w:val="274"/>
        </w:trPr>
        <w:tc>
          <w:tcPr>
            <w:tcW w:w="2520" w:type="dxa"/>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6840" w:type="dxa"/>
          </w:tcPr>
          <w:p w:rsidR="0059634A" w:rsidRPr="005D4405" w:rsidRDefault="0059634A" w:rsidP="00505267">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59634A" w:rsidRPr="005D4405" w:rsidRDefault="0059634A" w:rsidP="0059634A">
            <w:pPr>
              <w:pStyle w:val="ListBullet"/>
              <w:numPr>
                <w:ilvl w:val="0"/>
                <w:numId w:val="10"/>
              </w:numPr>
              <w:spacing w:before="0" w:after="0"/>
              <w:ind w:left="499" w:hanging="357"/>
              <w:contextualSpacing w:val="0"/>
              <w:rPr>
                <w:rFonts w:ascii="Arial" w:hAnsi="Arial" w:cs="Arial"/>
                <w:szCs w:val="24"/>
              </w:rPr>
            </w:pPr>
            <w:r w:rsidRPr="005D4405">
              <w:rPr>
                <w:rFonts w:ascii="Arial" w:hAnsi="Arial" w:cs="Arial"/>
                <w:szCs w:val="24"/>
              </w:rPr>
              <w:t>Interview / Written Test</w:t>
            </w:r>
          </w:p>
          <w:p w:rsidR="0059634A" w:rsidRPr="005D4405" w:rsidRDefault="0059634A" w:rsidP="0059634A">
            <w:pPr>
              <w:pStyle w:val="ListBullet"/>
              <w:numPr>
                <w:ilvl w:val="0"/>
                <w:numId w:val="10"/>
              </w:numPr>
              <w:spacing w:before="0" w:after="0"/>
              <w:ind w:left="499" w:hanging="357"/>
              <w:contextualSpacing w:val="0"/>
              <w:rPr>
                <w:rFonts w:ascii="Arial" w:hAnsi="Arial" w:cs="Arial"/>
                <w:szCs w:val="24"/>
              </w:rPr>
            </w:pPr>
            <w:r w:rsidRPr="005D4405">
              <w:rPr>
                <w:rFonts w:ascii="Arial" w:hAnsi="Arial" w:cs="Arial"/>
                <w:szCs w:val="24"/>
              </w:rPr>
              <w:t>Observation / Demonstration with Oral Questioning</w:t>
            </w:r>
          </w:p>
        </w:tc>
      </w:tr>
      <w:tr w:rsidR="0059634A" w:rsidRPr="00A55B25" w:rsidTr="0059634A">
        <w:trPr>
          <w:trHeight w:val="263"/>
        </w:trPr>
        <w:tc>
          <w:tcPr>
            <w:tcW w:w="2520" w:type="dxa"/>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6840" w:type="dxa"/>
          </w:tcPr>
          <w:p w:rsidR="0059634A" w:rsidRPr="005D4405" w:rsidRDefault="0059634A" w:rsidP="00505267">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882382" w:rsidRPr="00A55B25" w:rsidRDefault="00882382">
      <w:pPr>
        <w:rPr>
          <w:rFonts w:ascii="Arial" w:hAnsi="Arial" w:cs="Arial"/>
          <w:sz w:val="24"/>
          <w:szCs w:val="24"/>
        </w:rPr>
      </w:pPr>
    </w:p>
    <w:p w:rsidR="00882382" w:rsidRPr="00A55B25" w:rsidRDefault="00882382">
      <w:pPr>
        <w:rPr>
          <w:rFonts w:ascii="Arial" w:hAnsi="Arial" w:cs="Arial"/>
          <w:sz w:val="24"/>
          <w:szCs w:val="24"/>
        </w:rPr>
      </w:pPr>
      <w:r w:rsidRPr="00A55B25">
        <w:rPr>
          <w:rFonts w:ascii="Arial" w:hAnsi="Arial" w:cs="Arial"/>
          <w:sz w:val="24"/>
          <w:szCs w:val="24"/>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882382" w:rsidRPr="00A55B25" w:rsidTr="0059634A">
        <w:trPr>
          <w:trHeight w:val="17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82382" w:rsidRPr="00A55B25" w:rsidRDefault="00882382" w:rsidP="0059634A">
            <w:pPr>
              <w:spacing w:before="60" w:after="0" w:line="240" w:lineRule="auto"/>
              <w:ind w:left="2727" w:hanging="2727"/>
              <w:rPr>
                <w:rFonts w:ascii="Arial" w:hAnsi="Arial" w:cs="Arial"/>
                <w:b/>
                <w:sz w:val="24"/>
                <w:szCs w:val="24"/>
              </w:rPr>
            </w:pPr>
            <w:r w:rsidRPr="00A55B25">
              <w:rPr>
                <w:rFonts w:ascii="Arial" w:hAnsi="Arial" w:cs="Arial"/>
                <w:b/>
                <w:bCs/>
                <w:sz w:val="24"/>
                <w:szCs w:val="24"/>
              </w:rPr>
              <w:lastRenderedPageBreak/>
              <w:br w:type="page"/>
            </w:r>
            <w:r w:rsidR="007E2050">
              <w:rPr>
                <w:rFonts w:ascii="Arial" w:hAnsi="Arial" w:cs="Arial"/>
                <w:b/>
                <w:bCs/>
                <w:sz w:val="24"/>
                <w:szCs w:val="24"/>
              </w:rPr>
              <w:t>Occupational Standard: Material Logistics Operation Supervision Level IV</w:t>
            </w:r>
          </w:p>
        </w:tc>
      </w:tr>
      <w:tr w:rsidR="00882382" w:rsidRPr="00A55B25" w:rsidTr="0059634A">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82382" w:rsidRPr="00A55B25" w:rsidRDefault="00882382" w:rsidP="0059634A">
            <w:pPr>
              <w:spacing w:before="60" w:after="0" w:line="240" w:lineRule="auto"/>
              <w:rPr>
                <w:rFonts w:ascii="Arial" w:hAnsi="Arial" w:cs="Arial"/>
                <w:b/>
                <w:sz w:val="24"/>
                <w:szCs w:val="24"/>
              </w:rPr>
            </w:pPr>
            <w:r w:rsidRPr="00A55B25">
              <w:rPr>
                <w:rFonts w:ascii="Arial" w:hAnsi="Arial" w:cs="Arial"/>
                <w:b/>
                <w:bCs/>
                <w:sz w:val="24"/>
                <w:szCs w:val="24"/>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882382" w:rsidRPr="00A55B25" w:rsidRDefault="00882382" w:rsidP="0059634A">
            <w:pPr>
              <w:spacing w:before="60" w:after="0" w:line="240" w:lineRule="auto"/>
              <w:rPr>
                <w:rFonts w:ascii="Arial" w:hAnsi="Arial" w:cs="Arial"/>
                <w:b/>
                <w:sz w:val="24"/>
                <w:szCs w:val="24"/>
              </w:rPr>
            </w:pPr>
            <w:r w:rsidRPr="00A55B25">
              <w:rPr>
                <w:rFonts w:ascii="Arial" w:hAnsi="Arial" w:cs="Arial"/>
                <w:b/>
                <w:sz w:val="24"/>
                <w:szCs w:val="24"/>
              </w:rPr>
              <w:t>Dispose of Assets</w:t>
            </w:r>
          </w:p>
        </w:tc>
      </w:tr>
      <w:tr w:rsidR="00882382" w:rsidRPr="00A55B25" w:rsidTr="0059634A">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82382" w:rsidRPr="00A55B25" w:rsidRDefault="00882382" w:rsidP="0059634A">
            <w:pPr>
              <w:spacing w:before="60" w:after="0" w:line="240" w:lineRule="auto"/>
              <w:rPr>
                <w:rFonts w:ascii="Arial" w:hAnsi="Arial" w:cs="Arial"/>
                <w:b/>
                <w:sz w:val="24"/>
                <w:szCs w:val="24"/>
              </w:rPr>
            </w:pPr>
            <w:r w:rsidRPr="00A55B25">
              <w:rPr>
                <w:rFonts w:ascii="Arial" w:hAnsi="Arial" w:cs="Arial"/>
                <w:b/>
                <w:bCs/>
                <w:sz w:val="24"/>
                <w:szCs w:val="24"/>
              </w:rPr>
              <w:t>Unit Code</w:t>
            </w:r>
          </w:p>
        </w:tc>
        <w:bookmarkStart w:id="28" w:name="EIS_MLS4_06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882382" w:rsidRPr="00A55B25" w:rsidRDefault="00554615" w:rsidP="0059634A">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0413F0" w:rsidRPr="00A55B25">
              <w:rPr>
                <w:rFonts w:ascii="Arial" w:hAnsi="Arial" w:cs="Arial"/>
                <w:b/>
                <w:bCs/>
                <w:color w:val="0000CC"/>
                <w:sz w:val="24"/>
                <w:szCs w:val="24"/>
              </w:rPr>
              <w:instrText xml:space="preserve"> HYPERLINK  \l "EIS_MLS4_06_0913" </w:instrText>
            </w:r>
            <w:r w:rsidRPr="00A55B25">
              <w:rPr>
                <w:rFonts w:ascii="Arial" w:hAnsi="Arial" w:cs="Arial"/>
                <w:b/>
                <w:bCs/>
                <w:color w:val="0000CC"/>
                <w:sz w:val="24"/>
                <w:szCs w:val="24"/>
              </w:rPr>
              <w:fldChar w:fldCharType="separate"/>
            </w:r>
            <w:r w:rsidR="004E0F93" w:rsidRPr="00A55B25">
              <w:rPr>
                <w:rStyle w:val="Hyperlink"/>
                <w:rFonts w:ascii="Arial" w:hAnsi="Arial" w:cs="Arial"/>
                <w:b/>
                <w:bCs/>
                <w:sz w:val="24"/>
                <w:szCs w:val="24"/>
              </w:rPr>
              <w:t>EIS MLS4 06 0913</w:t>
            </w:r>
            <w:bookmarkEnd w:id="28"/>
            <w:r w:rsidRPr="00A55B25">
              <w:rPr>
                <w:rFonts w:ascii="Arial" w:hAnsi="Arial" w:cs="Arial"/>
                <w:b/>
                <w:bCs/>
                <w:color w:val="0000CC"/>
                <w:sz w:val="24"/>
                <w:szCs w:val="24"/>
              </w:rPr>
              <w:fldChar w:fldCharType="end"/>
            </w:r>
          </w:p>
        </w:tc>
      </w:tr>
      <w:tr w:rsidR="00882382" w:rsidRPr="00A55B25" w:rsidTr="0059634A">
        <w:trPr>
          <w:trHeight w:val="881"/>
        </w:trPr>
        <w:tc>
          <w:tcPr>
            <w:tcW w:w="2520" w:type="dxa"/>
            <w:tcBorders>
              <w:top w:val="single" w:sz="4" w:space="0" w:color="auto"/>
              <w:left w:val="single" w:sz="4" w:space="0" w:color="auto"/>
              <w:bottom w:val="single" w:sz="4" w:space="0" w:color="auto"/>
              <w:right w:val="single" w:sz="4" w:space="0" w:color="auto"/>
            </w:tcBorders>
            <w:hideMark/>
          </w:tcPr>
          <w:p w:rsidR="00882382" w:rsidRPr="00A55B25" w:rsidRDefault="00882382" w:rsidP="0059634A">
            <w:pPr>
              <w:spacing w:before="60" w:after="0" w:line="240" w:lineRule="auto"/>
              <w:rPr>
                <w:rFonts w:ascii="Arial" w:hAnsi="Arial" w:cs="Arial"/>
                <w:sz w:val="24"/>
                <w:szCs w:val="24"/>
              </w:rPr>
            </w:pPr>
            <w:r w:rsidRPr="00A55B25">
              <w:rPr>
                <w:rFonts w:ascii="Arial" w:hAnsi="Arial" w:cs="Arial"/>
                <w:b/>
                <w:bCs/>
                <w:sz w:val="24"/>
                <w:szCs w:val="24"/>
              </w:rPr>
              <w:t>Unit Descriptor</w:t>
            </w:r>
          </w:p>
        </w:tc>
        <w:tc>
          <w:tcPr>
            <w:tcW w:w="6840" w:type="dxa"/>
            <w:tcBorders>
              <w:top w:val="single" w:sz="4" w:space="0" w:color="auto"/>
              <w:left w:val="single" w:sz="4" w:space="0" w:color="auto"/>
              <w:bottom w:val="single" w:sz="4" w:space="0" w:color="auto"/>
              <w:right w:val="single" w:sz="4" w:space="0" w:color="auto"/>
            </w:tcBorders>
          </w:tcPr>
          <w:p w:rsidR="00882382" w:rsidRPr="00A55B25" w:rsidRDefault="00882382" w:rsidP="0059634A">
            <w:pPr>
              <w:pStyle w:val="BodyText"/>
              <w:spacing w:before="60" w:after="0"/>
              <w:jc w:val="both"/>
              <w:rPr>
                <w:rFonts w:ascii="Arial" w:hAnsi="Arial" w:cs="Arial"/>
              </w:rPr>
            </w:pPr>
            <w:r w:rsidRPr="00A55B25">
              <w:rPr>
                <w:rFonts w:ascii="Arial" w:hAnsi="Arial" w:cs="Arial"/>
              </w:rPr>
              <w:t>This unit covers the disposal of assets effectively, and focuses on gaining a return from sales. It includes identifying assets for disposal, developing and implementing an asset disposal strategy, and evaluating asset disposal.</w:t>
            </w:r>
          </w:p>
          <w:p w:rsidR="00882382" w:rsidRPr="00A55B25" w:rsidRDefault="00882382" w:rsidP="0059634A">
            <w:pPr>
              <w:pStyle w:val="BodyText"/>
              <w:spacing w:before="60" w:after="0"/>
              <w:jc w:val="both"/>
              <w:rPr>
                <w:rFonts w:ascii="Arial" w:hAnsi="Arial" w:cs="Arial"/>
              </w:rPr>
            </w:pPr>
            <w:r w:rsidRPr="00A55B25">
              <w:rPr>
                <w:rFonts w:ascii="Arial" w:hAnsi="Arial" w:cs="Arial"/>
              </w:rPr>
              <w:t>In practice, disposing of assets overlaps with other generalist and specialist public sector work activities, such as upholding and supporting the values and principles of public service or local government, identifying and treating risks, exercising delegations, applying government processes, encouraging compliance with legislation in the public sector or local government, planning procurement, developing and distributing requests for offers, selecting providers and managing contracts.</w:t>
            </w:r>
          </w:p>
        </w:tc>
      </w:tr>
    </w:tbl>
    <w:p w:rsidR="00882382" w:rsidRPr="0059634A" w:rsidRDefault="00882382" w:rsidP="0059634A">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882382" w:rsidRPr="00A55B25" w:rsidTr="0059634A">
        <w:trPr>
          <w:trHeight w:val="170"/>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82382" w:rsidRPr="00A55B25" w:rsidRDefault="00882382" w:rsidP="0059634A">
            <w:pPr>
              <w:spacing w:after="0" w:line="240" w:lineRule="auto"/>
              <w:rPr>
                <w:rFonts w:ascii="Arial" w:hAnsi="Arial" w:cs="Arial"/>
                <w:sz w:val="24"/>
                <w:szCs w:val="24"/>
              </w:rPr>
            </w:pPr>
            <w:r w:rsidRPr="00A55B25">
              <w:rPr>
                <w:rFonts w:ascii="Arial" w:hAnsi="Arial" w:cs="Arial"/>
                <w:b/>
                <w:bCs/>
                <w:sz w:val="24"/>
                <w:szCs w:val="24"/>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82382" w:rsidRPr="00A55B25" w:rsidRDefault="00882382" w:rsidP="0059634A">
            <w:pPr>
              <w:autoSpaceDE w:val="0"/>
              <w:autoSpaceDN w:val="0"/>
              <w:adjustRightInd w:val="0"/>
              <w:spacing w:after="0" w:line="240" w:lineRule="auto"/>
              <w:rPr>
                <w:rFonts w:ascii="Arial" w:hAnsi="Arial" w:cs="Arial"/>
                <w:b/>
                <w:bCs/>
                <w:sz w:val="24"/>
                <w:szCs w:val="24"/>
              </w:rPr>
            </w:pPr>
            <w:r w:rsidRPr="00A55B25">
              <w:rPr>
                <w:rFonts w:ascii="Arial" w:hAnsi="Arial" w:cs="Arial"/>
                <w:b/>
                <w:bCs/>
                <w:sz w:val="24"/>
                <w:szCs w:val="24"/>
              </w:rPr>
              <w:t>Performance Criteria</w:t>
            </w:r>
          </w:p>
        </w:tc>
      </w:tr>
      <w:tr w:rsidR="00882382" w:rsidRPr="00A55B25" w:rsidTr="0059634A">
        <w:trPr>
          <w:trHeight w:val="70"/>
        </w:trPr>
        <w:tc>
          <w:tcPr>
            <w:tcW w:w="2520" w:type="dxa"/>
            <w:tcBorders>
              <w:top w:val="single" w:sz="4" w:space="0" w:color="auto"/>
              <w:left w:val="single" w:sz="4" w:space="0" w:color="auto"/>
              <w:bottom w:val="single" w:sz="4" w:space="0" w:color="auto"/>
              <w:right w:val="single" w:sz="4" w:space="0" w:color="auto"/>
            </w:tcBorders>
          </w:tcPr>
          <w:p w:rsidR="00882382" w:rsidRPr="00A55B25" w:rsidRDefault="00882382" w:rsidP="0059634A">
            <w:pPr>
              <w:pStyle w:val="List"/>
              <w:spacing w:before="120" w:after="0" w:line="240" w:lineRule="auto"/>
              <w:contextualSpacing w:val="0"/>
              <w:rPr>
                <w:rFonts w:ascii="Arial" w:hAnsi="Arial" w:cs="Arial"/>
                <w:sz w:val="24"/>
                <w:szCs w:val="24"/>
              </w:rPr>
            </w:pPr>
            <w:r w:rsidRPr="00A55B25">
              <w:rPr>
                <w:rFonts w:ascii="Arial" w:hAnsi="Arial" w:cs="Arial"/>
                <w:sz w:val="24"/>
                <w:szCs w:val="24"/>
              </w:rPr>
              <w:t>1.</w:t>
            </w:r>
            <w:r w:rsidRPr="00A55B25">
              <w:rPr>
                <w:rFonts w:ascii="Arial" w:hAnsi="Arial" w:cs="Arial"/>
                <w:sz w:val="24"/>
                <w:szCs w:val="24"/>
              </w:rPr>
              <w:tab/>
              <w:t>Identify assets for disposal.</w:t>
            </w:r>
          </w:p>
        </w:tc>
        <w:tc>
          <w:tcPr>
            <w:tcW w:w="6840" w:type="dxa"/>
            <w:tcBorders>
              <w:top w:val="single" w:sz="4" w:space="0" w:color="auto"/>
              <w:left w:val="single" w:sz="4" w:space="0" w:color="auto"/>
              <w:bottom w:val="single" w:sz="4" w:space="0" w:color="auto"/>
              <w:right w:val="single" w:sz="4" w:space="0" w:color="auto"/>
            </w:tcBorders>
          </w:tcPr>
          <w:p w:rsidR="00882382" w:rsidRPr="00A55B25" w:rsidRDefault="00882382" w:rsidP="0059634A">
            <w:pPr>
              <w:pStyle w:val="List2"/>
              <w:keepLines/>
              <w:numPr>
                <w:ilvl w:val="0"/>
                <w:numId w:val="12"/>
              </w:numPr>
              <w:spacing w:before="120" w:after="0" w:line="240" w:lineRule="auto"/>
              <w:contextualSpacing w:val="0"/>
              <w:rPr>
                <w:rFonts w:ascii="Arial" w:hAnsi="Arial" w:cs="Arial"/>
                <w:sz w:val="24"/>
                <w:szCs w:val="24"/>
                <w:lang w:val="en-NZ"/>
              </w:rPr>
            </w:pPr>
            <w:r w:rsidRPr="00A55B25">
              <w:rPr>
                <w:rFonts w:ascii="Arial" w:hAnsi="Arial" w:cs="Arial"/>
                <w:sz w:val="24"/>
                <w:szCs w:val="24"/>
              </w:rPr>
              <w:t xml:space="preserve">Assets are identified for disposal in accordance with </w:t>
            </w:r>
            <w:r w:rsidRPr="00A55B25">
              <w:rPr>
                <w:rStyle w:val="BoldandItalics"/>
                <w:rFonts w:ascii="Arial" w:hAnsi="Arial" w:cs="Arial"/>
                <w:sz w:val="24"/>
                <w:szCs w:val="24"/>
              </w:rPr>
              <w:t>legislation</w:t>
            </w:r>
            <w:r w:rsidRPr="00A55B25">
              <w:rPr>
                <w:rFonts w:ascii="Arial" w:hAnsi="Arial" w:cs="Arial"/>
                <w:sz w:val="24"/>
                <w:szCs w:val="24"/>
              </w:rPr>
              <w:t xml:space="preserve">, </w:t>
            </w:r>
            <w:r w:rsidRPr="00A55B25">
              <w:rPr>
                <w:rStyle w:val="BoldandItalics"/>
                <w:rFonts w:ascii="Arial" w:hAnsi="Arial" w:cs="Arial"/>
                <w:sz w:val="24"/>
                <w:szCs w:val="24"/>
              </w:rPr>
              <w:t>policy</w:t>
            </w:r>
            <w:r w:rsidRPr="00A55B25">
              <w:rPr>
                <w:rFonts w:ascii="Arial" w:hAnsi="Arial" w:cs="Arial"/>
                <w:sz w:val="24"/>
                <w:szCs w:val="24"/>
              </w:rPr>
              <w:t xml:space="preserve"> and organizational needs.</w:t>
            </w:r>
          </w:p>
        </w:tc>
      </w:tr>
      <w:tr w:rsidR="00882382" w:rsidRPr="00A55B25" w:rsidTr="0059634A">
        <w:trPr>
          <w:trHeight w:val="260"/>
        </w:trPr>
        <w:tc>
          <w:tcPr>
            <w:tcW w:w="2520" w:type="dxa"/>
            <w:tcBorders>
              <w:top w:val="single" w:sz="4" w:space="0" w:color="auto"/>
              <w:left w:val="single" w:sz="4" w:space="0" w:color="auto"/>
              <w:bottom w:val="single" w:sz="4" w:space="0" w:color="auto"/>
              <w:right w:val="single" w:sz="4" w:space="0" w:color="auto"/>
            </w:tcBorders>
          </w:tcPr>
          <w:p w:rsidR="00882382" w:rsidRPr="00A55B25" w:rsidRDefault="00882382" w:rsidP="004812AB">
            <w:pPr>
              <w:pStyle w:val="List"/>
              <w:rPr>
                <w:rFonts w:ascii="Arial" w:hAnsi="Arial" w:cs="Arial"/>
                <w:sz w:val="24"/>
                <w:szCs w:val="24"/>
              </w:rPr>
            </w:pPr>
            <w:r w:rsidRPr="00A55B25">
              <w:rPr>
                <w:rFonts w:ascii="Arial" w:hAnsi="Arial" w:cs="Arial"/>
                <w:sz w:val="24"/>
                <w:szCs w:val="24"/>
              </w:rPr>
              <w:t>2.</w:t>
            </w:r>
            <w:r w:rsidRPr="00A55B25">
              <w:rPr>
                <w:rFonts w:ascii="Arial" w:hAnsi="Arial" w:cs="Arial"/>
                <w:sz w:val="24"/>
                <w:szCs w:val="24"/>
              </w:rPr>
              <w:tab/>
              <w:t>Develop a strategy for the disposal of assets.</w:t>
            </w:r>
          </w:p>
        </w:tc>
        <w:tc>
          <w:tcPr>
            <w:tcW w:w="6840" w:type="dxa"/>
            <w:tcBorders>
              <w:top w:val="single" w:sz="4" w:space="0" w:color="auto"/>
              <w:left w:val="single" w:sz="4" w:space="0" w:color="auto"/>
              <w:bottom w:val="single" w:sz="4" w:space="0" w:color="auto"/>
              <w:right w:val="single" w:sz="4" w:space="0" w:color="auto"/>
            </w:tcBorders>
          </w:tcPr>
          <w:p w:rsidR="00882382" w:rsidRPr="00A55B25" w:rsidRDefault="00882382" w:rsidP="00AB6BEE">
            <w:pPr>
              <w:pStyle w:val="List2"/>
              <w:keepLines/>
              <w:numPr>
                <w:ilvl w:val="0"/>
                <w:numId w:val="13"/>
              </w:numPr>
              <w:spacing w:before="120" w:after="0" w:line="240" w:lineRule="auto"/>
              <w:contextualSpacing w:val="0"/>
              <w:rPr>
                <w:rFonts w:ascii="Arial" w:hAnsi="Arial" w:cs="Arial"/>
                <w:sz w:val="24"/>
                <w:szCs w:val="24"/>
              </w:rPr>
            </w:pPr>
            <w:r w:rsidRPr="00A55B25">
              <w:rPr>
                <w:rFonts w:ascii="Arial" w:hAnsi="Arial" w:cs="Arial"/>
                <w:sz w:val="24"/>
                <w:szCs w:val="24"/>
              </w:rPr>
              <w:t>Potential market value of assets is determined in accordance with policy, practice and public sector standards.</w:t>
            </w:r>
          </w:p>
          <w:p w:rsidR="00882382" w:rsidRPr="00A55B25" w:rsidRDefault="00882382" w:rsidP="00AB6BEE">
            <w:pPr>
              <w:pStyle w:val="List2"/>
              <w:keepLines/>
              <w:numPr>
                <w:ilvl w:val="0"/>
                <w:numId w:val="13"/>
              </w:numPr>
              <w:spacing w:before="120" w:after="0" w:line="240" w:lineRule="auto"/>
              <w:contextualSpacing w:val="0"/>
              <w:rPr>
                <w:rFonts w:ascii="Arial" w:hAnsi="Arial" w:cs="Arial"/>
                <w:sz w:val="24"/>
                <w:szCs w:val="24"/>
              </w:rPr>
            </w:pPr>
            <w:r w:rsidRPr="00A55B25">
              <w:rPr>
                <w:rFonts w:ascii="Arial" w:hAnsi="Arial" w:cs="Arial"/>
                <w:sz w:val="24"/>
                <w:szCs w:val="24"/>
              </w:rPr>
              <w:t>Case for expending resources to add value to assets prior to sale is evaluated and decisions are made according to organizational policy and procedures.</w:t>
            </w:r>
          </w:p>
          <w:p w:rsidR="00882382" w:rsidRPr="00A55B25" w:rsidRDefault="00882382" w:rsidP="00AB6BEE">
            <w:pPr>
              <w:pStyle w:val="List2"/>
              <w:keepLines/>
              <w:numPr>
                <w:ilvl w:val="0"/>
                <w:numId w:val="13"/>
              </w:numPr>
              <w:spacing w:before="120" w:after="0" w:line="240" w:lineRule="auto"/>
              <w:contextualSpacing w:val="0"/>
              <w:rPr>
                <w:rFonts w:ascii="Arial" w:hAnsi="Arial" w:cs="Arial"/>
                <w:sz w:val="24"/>
                <w:szCs w:val="24"/>
              </w:rPr>
            </w:pPr>
            <w:r w:rsidRPr="00A55B25">
              <w:rPr>
                <w:rStyle w:val="BoldandItalics"/>
                <w:rFonts w:ascii="Arial" w:hAnsi="Arial" w:cs="Arial"/>
                <w:sz w:val="24"/>
                <w:szCs w:val="24"/>
              </w:rPr>
              <w:t>Options for disposal</w:t>
            </w:r>
            <w:r w:rsidRPr="00A55B25">
              <w:rPr>
                <w:rFonts w:ascii="Arial" w:hAnsi="Arial" w:cs="Arial"/>
                <w:sz w:val="24"/>
                <w:szCs w:val="24"/>
              </w:rPr>
              <w:t xml:space="preserve"> are investigated and the method providing maximum return is determined in the context of policy, probity requirements and desired outcomes.</w:t>
            </w:r>
          </w:p>
          <w:p w:rsidR="00882382" w:rsidRPr="00A55B25" w:rsidRDefault="00882382" w:rsidP="00AB6BEE">
            <w:pPr>
              <w:pStyle w:val="List2"/>
              <w:keepLines/>
              <w:numPr>
                <w:ilvl w:val="0"/>
                <w:numId w:val="13"/>
              </w:numPr>
              <w:spacing w:before="120" w:after="0" w:line="240" w:lineRule="auto"/>
              <w:contextualSpacing w:val="0"/>
              <w:rPr>
                <w:rFonts w:ascii="Arial" w:hAnsi="Arial" w:cs="Arial"/>
                <w:sz w:val="24"/>
                <w:szCs w:val="24"/>
              </w:rPr>
            </w:pPr>
            <w:r w:rsidRPr="00A55B25">
              <w:rPr>
                <w:rFonts w:ascii="Arial" w:hAnsi="Arial" w:cs="Arial"/>
                <w:sz w:val="24"/>
                <w:szCs w:val="24"/>
              </w:rPr>
              <w:t xml:space="preserve">Disposal requirements for </w:t>
            </w:r>
            <w:r w:rsidRPr="00A55B25">
              <w:rPr>
                <w:rStyle w:val="BoldandItalics"/>
                <w:rFonts w:ascii="Arial" w:hAnsi="Arial" w:cs="Arial"/>
                <w:sz w:val="24"/>
                <w:szCs w:val="24"/>
              </w:rPr>
              <w:t>special categories of assets</w:t>
            </w:r>
            <w:r w:rsidRPr="00A55B25">
              <w:rPr>
                <w:rFonts w:ascii="Arial" w:hAnsi="Arial" w:cs="Arial"/>
                <w:sz w:val="24"/>
                <w:szCs w:val="24"/>
              </w:rPr>
              <w:t xml:space="preserve"> are taken into account, including environmental and corporate social responsibility issues.</w:t>
            </w:r>
          </w:p>
          <w:p w:rsidR="00882382" w:rsidRPr="00A55B25" w:rsidRDefault="00882382" w:rsidP="00AB6BEE">
            <w:pPr>
              <w:pStyle w:val="List2"/>
              <w:keepLines/>
              <w:numPr>
                <w:ilvl w:val="0"/>
                <w:numId w:val="13"/>
              </w:numPr>
              <w:spacing w:before="120" w:after="0" w:line="240" w:lineRule="auto"/>
              <w:contextualSpacing w:val="0"/>
              <w:rPr>
                <w:rFonts w:ascii="Arial" w:hAnsi="Arial" w:cs="Arial"/>
                <w:sz w:val="24"/>
                <w:szCs w:val="24"/>
                <w:lang w:val="en-NZ"/>
              </w:rPr>
            </w:pPr>
            <w:r w:rsidRPr="00A55B25">
              <w:rPr>
                <w:rStyle w:val="BoldandItalics"/>
                <w:rFonts w:ascii="Arial" w:hAnsi="Arial" w:cs="Arial"/>
                <w:sz w:val="24"/>
                <w:szCs w:val="24"/>
              </w:rPr>
              <w:t>Stakeholders</w:t>
            </w:r>
            <w:r w:rsidRPr="00A55B25">
              <w:rPr>
                <w:rFonts w:ascii="Arial" w:hAnsi="Arial" w:cs="Arial"/>
                <w:sz w:val="24"/>
                <w:szCs w:val="24"/>
              </w:rPr>
              <w:t xml:space="preserve"> are consulted about disposal strategy and their feedback is incorporated.</w:t>
            </w:r>
          </w:p>
        </w:tc>
      </w:tr>
      <w:tr w:rsidR="00882382" w:rsidRPr="00A55B25" w:rsidTr="0059634A">
        <w:trPr>
          <w:trHeight w:val="377"/>
        </w:trPr>
        <w:tc>
          <w:tcPr>
            <w:tcW w:w="2520" w:type="dxa"/>
            <w:tcBorders>
              <w:top w:val="single" w:sz="4" w:space="0" w:color="auto"/>
              <w:left w:val="single" w:sz="4" w:space="0" w:color="auto"/>
              <w:bottom w:val="single" w:sz="4" w:space="0" w:color="auto"/>
              <w:right w:val="single" w:sz="4" w:space="0" w:color="auto"/>
            </w:tcBorders>
          </w:tcPr>
          <w:p w:rsidR="00882382" w:rsidRPr="00A55B25" w:rsidRDefault="00882382" w:rsidP="004812AB">
            <w:pPr>
              <w:pStyle w:val="List"/>
              <w:rPr>
                <w:rFonts w:ascii="Arial" w:hAnsi="Arial" w:cs="Arial"/>
                <w:b/>
                <w:sz w:val="24"/>
                <w:szCs w:val="24"/>
                <w:lang w:val="en-NZ"/>
              </w:rPr>
            </w:pPr>
            <w:r w:rsidRPr="00A55B25">
              <w:rPr>
                <w:rFonts w:ascii="Arial" w:hAnsi="Arial" w:cs="Arial"/>
                <w:sz w:val="24"/>
                <w:szCs w:val="24"/>
              </w:rPr>
              <w:t>3</w:t>
            </w:r>
            <w:r w:rsidRPr="00A55B25">
              <w:rPr>
                <w:rFonts w:ascii="Arial" w:hAnsi="Arial" w:cs="Arial"/>
                <w:b/>
                <w:sz w:val="24"/>
                <w:szCs w:val="24"/>
              </w:rPr>
              <w:t>.</w:t>
            </w:r>
            <w:r w:rsidRPr="00A55B25">
              <w:rPr>
                <w:rFonts w:ascii="Arial" w:hAnsi="Arial" w:cs="Arial"/>
                <w:b/>
                <w:sz w:val="24"/>
                <w:szCs w:val="24"/>
              </w:rPr>
              <w:tab/>
            </w:r>
            <w:r w:rsidRPr="00A55B25">
              <w:rPr>
                <w:rStyle w:val="SpecialBold"/>
                <w:rFonts w:ascii="Arial" w:hAnsi="Arial" w:cs="Arial"/>
                <w:b w:val="0"/>
                <w:sz w:val="24"/>
                <w:szCs w:val="24"/>
              </w:rPr>
              <w:t>Implement a disposal strategy</w:t>
            </w:r>
            <w:r w:rsidRPr="00A55B25">
              <w:rPr>
                <w:rFonts w:ascii="Arial" w:hAnsi="Arial" w:cs="Arial"/>
                <w:b/>
                <w:sz w:val="24"/>
                <w:szCs w:val="24"/>
              </w:rPr>
              <w:t>.</w:t>
            </w:r>
          </w:p>
        </w:tc>
        <w:tc>
          <w:tcPr>
            <w:tcW w:w="6840" w:type="dxa"/>
            <w:tcBorders>
              <w:top w:val="single" w:sz="4" w:space="0" w:color="auto"/>
              <w:left w:val="single" w:sz="4" w:space="0" w:color="auto"/>
              <w:bottom w:val="single" w:sz="4" w:space="0" w:color="auto"/>
              <w:right w:val="single" w:sz="4" w:space="0" w:color="auto"/>
            </w:tcBorders>
          </w:tcPr>
          <w:p w:rsidR="00882382" w:rsidRPr="00A55B25" w:rsidRDefault="00882382" w:rsidP="00AB6BEE">
            <w:pPr>
              <w:pStyle w:val="List2"/>
              <w:keepLines/>
              <w:numPr>
                <w:ilvl w:val="0"/>
                <w:numId w:val="14"/>
              </w:numPr>
              <w:spacing w:before="120" w:after="0" w:line="240" w:lineRule="auto"/>
              <w:contextualSpacing w:val="0"/>
              <w:rPr>
                <w:rFonts w:ascii="Arial" w:hAnsi="Arial" w:cs="Arial"/>
                <w:sz w:val="24"/>
                <w:szCs w:val="24"/>
              </w:rPr>
            </w:pPr>
            <w:r w:rsidRPr="00A55B25">
              <w:rPr>
                <w:rFonts w:ascii="Arial" w:hAnsi="Arial" w:cs="Arial"/>
                <w:sz w:val="24"/>
                <w:szCs w:val="24"/>
              </w:rPr>
              <w:t xml:space="preserve">Goods are written off and disposed of according to approved disposal plan, policy, </w:t>
            </w:r>
            <w:r w:rsidR="009367BA" w:rsidRPr="00A55B25">
              <w:rPr>
                <w:rFonts w:ascii="Arial" w:hAnsi="Arial" w:cs="Arial"/>
                <w:sz w:val="24"/>
                <w:szCs w:val="24"/>
              </w:rPr>
              <w:t>and probity</w:t>
            </w:r>
            <w:r w:rsidRPr="00A55B25">
              <w:rPr>
                <w:rFonts w:ascii="Arial" w:hAnsi="Arial" w:cs="Arial"/>
                <w:sz w:val="24"/>
                <w:szCs w:val="24"/>
              </w:rPr>
              <w:t xml:space="preserve"> requirements and organizational/industry practice.</w:t>
            </w:r>
          </w:p>
          <w:p w:rsidR="00882382" w:rsidRPr="00A55B25" w:rsidRDefault="00882382" w:rsidP="00AB6BEE">
            <w:pPr>
              <w:pStyle w:val="List2"/>
              <w:keepLines/>
              <w:numPr>
                <w:ilvl w:val="0"/>
                <w:numId w:val="14"/>
              </w:numPr>
              <w:spacing w:before="120" w:after="0" w:line="240" w:lineRule="auto"/>
              <w:contextualSpacing w:val="0"/>
              <w:rPr>
                <w:rFonts w:ascii="Arial" w:hAnsi="Arial" w:cs="Arial"/>
                <w:sz w:val="24"/>
                <w:szCs w:val="24"/>
                <w:lang w:val="en-NZ"/>
              </w:rPr>
            </w:pPr>
            <w:r w:rsidRPr="00A55B25">
              <w:rPr>
                <w:rFonts w:ascii="Arial" w:hAnsi="Arial" w:cs="Arial"/>
                <w:sz w:val="24"/>
                <w:szCs w:val="24"/>
              </w:rPr>
              <w:t>Records of disposal activity are maintained for audit and evaluation purposes according to policy and practice.</w:t>
            </w:r>
          </w:p>
        </w:tc>
      </w:tr>
      <w:tr w:rsidR="00882382" w:rsidRPr="00A55B25" w:rsidTr="0059634A">
        <w:trPr>
          <w:trHeight w:val="377"/>
        </w:trPr>
        <w:tc>
          <w:tcPr>
            <w:tcW w:w="2520" w:type="dxa"/>
            <w:tcBorders>
              <w:top w:val="single" w:sz="4" w:space="0" w:color="auto"/>
              <w:left w:val="single" w:sz="4" w:space="0" w:color="auto"/>
              <w:bottom w:val="single" w:sz="4" w:space="0" w:color="auto"/>
              <w:right w:val="single" w:sz="4" w:space="0" w:color="auto"/>
            </w:tcBorders>
          </w:tcPr>
          <w:p w:rsidR="00882382" w:rsidRPr="00A55B25" w:rsidRDefault="00882382" w:rsidP="004812AB">
            <w:pPr>
              <w:pStyle w:val="List"/>
              <w:rPr>
                <w:rFonts w:ascii="Arial" w:hAnsi="Arial" w:cs="Arial"/>
                <w:b/>
                <w:sz w:val="24"/>
                <w:szCs w:val="24"/>
                <w:lang w:val="en-NZ"/>
              </w:rPr>
            </w:pPr>
            <w:r w:rsidRPr="00A55B25">
              <w:rPr>
                <w:rFonts w:ascii="Arial" w:hAnsi="Arial" w:cs="Arial"/>
                <w:sz w:val="24"/>
                <w:szCs w:val="24"/>
              </w:rPr>
              <w:t>4.</w:t>
            </w:r>
            <w:r w:rsidRPr="00A55B25">
              <w:rPr>
                <w:rFonts w:ascii="Arial" w:hAnsi="Arial" w:cs="Arial"/>
                <w:sz w:val="24"/>
                <w:szCs w:val="24"/>
              </w:rPr>
              <w:tab/>
            </w:r>
            <w:r w:rsidRPr="00A55B25">
              <w:rPr>
                <w:rStyle w:val="SpecialBold"/>
                <w:rFonts w:ascii="Arial" w:hAnsi="Arial" w:cs="Arial"/>
                <w:b w:val="0"/>
                <w:sz w:val="24"/>
                <w:szCs w:val="24"/>
              </w:rPr>
              <w:t>Evaluate asset disposal</w:t>
            </w:r>
            <w:r w:rsidRPr="00A55B25">
              <w:rPr>
                <w:rFonts w:ascii="Arial" w:hAnsi="Arial" w:cs="Arial"/>
                <w:b/>
                <w:sz w:val="24"/>
                <w:szCs w:val="24"/>
              </w:rPr>
              <w:t>.</w:t>
            </w:r>
          </w:p>
        </w:tc>
        <w:tc>
          <w:tcPr>
            <w:tcW w:w="6840" w:type="dxa"/>
            <w:tcBorders>
              <w:top w:val="single" w:sz="4" w:space="0" w:color="auto"/>
              <w:left w:val="single" w:sz="4" w:space="0" w:color="auto"/>
              <w:bottom w:val="single" w:sz="4" w:space="0" w:color="auto"/>
              <w:right w:val="single" w:sz="4" w:space="0" w:color="auto"/>
            </w:tcBorders>
          </w:tcPr>
          <w:p w:rsidR="00882382" w:rsidRPr="00A55B25" w:rsidRDefault="00882382" w:rsidP="00AB6BEE">
            <w:pPr>
              <w:pStyle w:val="List2"/>
              <w:keepLines/>
              <w:numPr>
                <w:ilvl w:val="0"/>
                <w:numId w:val="15"/>
              </w:numPr>
              <w:spacing w:before="120" w:after="0" w:line="240" w:lineRule="auto"/>
              <w:contextualSpacing w:val="0"/>
              <w:rPr>
                <w:rFonts w:ascii="Arial" w:hAnsi="Arial" w:cs="Arial"/>
                <w:sz w:val="24"/>
                <w:szCs w:val="24"/>
              </w:rPr>
            </w:pPr>
            <w:r w:rsidRPr="00A55B25">
              <w:rPr>
                <w:rFonts w:ascii="Arial" w:hAnsi="Arial" w:cs="Arial"/>
                <w:sz w:val="24"/>
                <w:szCs w:val="24"/>
              </w:rPr>
              <w:t>Disposal of assets is evaluated against expected outcomes, including forecast market value of assets, and is documented according to policy and guidelines.</w:t>
            </w:r>
          </w:p>
        </w:tc>
      </w:tr>
    </w:tbl>
    <w:p w:rsidR="00882382" w:rsidRDefault="00882382" w:rsidP="00882382">
      <w:pPr>
        <w:tabs>
          <w:tab w:val="left" w:pos="7035"/>
        </w:tabs>
        <w:rPr>
          <w:rFonts w:ascii="Arial" w:hAnsi="Arial" w:cs="Arial"/>
          <w:sz w:val="24"/>
          <w:szCs w:val="24"/>
          <w:u w:val="singl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9367BA" w:rsidRPr="00A55B25" w:rsidTr="0059634A">
        <w:trPr>
          <w:trHeight w:val="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367BA" w:rsidRPr="00A55B25" w:rsidRDefault="009367BA" w:rsidP="0059634A">
            <w:pPr>
              <w:autoSpaceDE w:val="0"/>
              <w:autoSpaceDN w:val="0"/>
              <w:adjustRightInd w:val="0"/>
              <w:spacing w:after="0" w:line="240" w:lineRule="auto"/>
              <w:rPr>
                <w:rFonts w:ascii="Arial" w:hAnsi="Arial" w:cs="Arial"/>
                <w:b/>
                <w:sz w:val="24"/>
                <w:szCs w:val="24"/>
              </w:rPr>
            </w:pPr>
            <w:r w:rsidRPr="00A55B25">
              <w:rPr>
                <w:rFonts w:ascii="Arial" w:hAnsi="Arial" w:cs="Arial"/>
                <w:b/>
                <w:sz w:val="24"/>
                <w:szCs w:val="24"/>
              </w:rPr>
              <w:lastRenderedPageBreak/>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367BA" w:rsidRPr="00A55B25" w:rsidRDefault="009367BA" w:rsidP="0059634A">
            <w:pPr>
              <w:spacing w:after="0" w:line="240" w:lineRule="auto"/>
              <w:rPr>
                <w:rFonts w:ascii="Arial" w:hAnsi="Arial" w:cs="Arial"/>
                <w:b/>
                <w:sz w:val="24"/>
                <w:szCs w:val="24"/>
              </w:rPr>
            </w:pPr>
            <w:r w:rsidRPr="00A55B25">
              <w:rPr>
                <w:rFonts w:ascii="Arial" w:hAnsi="Arial" w:cs="Arial"/>
                <w:b/>
                <w:sz w:val="24"/>
                <w:szCs w:val="24"/>
              </w:rPr>
              <w:t>Range</w:t>
            </w:r>
          </w:p>
        </w:tc>
      </w:tr>
      <w:tr w:rsidR="009367BA" w:rsidRPr="00A55B25" w:rsidTr="0059634A">
        <w:trPr>
          <w:trHeight w:val="395"/>
        </w:trPr>
        <w:tc>
          <w:tcPr>
            <w:tcW w:w="2340" w:type="dxa"/>
            <w:tcBorders>
              <w:top w:val="single" w:sz="4" w:space="0" w:color="auto"/>
              <w:left w:val="single" w:sz="4" w:space="0" w:color="auto"/>
              <w:bottom w:val="single" w:sz="4" w:space="0" w:color="auto"/>
              <w:right w:val="single" w:sz="4" w:space="0" w:color="auto"/>
            </w:tcBorders>
          </w:tcPr>
          <w:p w:rsidR="009367BA" w:rsidRPr="00A55B25" w:rsidRDefault="009367BA" w:rsidP="0059634A">
            <w:pPr>
              <w:pStyle w:val="BodyText"/>
              <w:spacing w:after="0"/>
              <w:rPr>
                <w:rFonts w:ascii="Arial" w:hAnsi="Arial" w:cs="Arial"/>
                <w:lang w:val="en-NZ"/>
              </w:rPr>
            </w:pPr>
            <w:r w:rsidRPr="00A55B25">
              <w:rPr>
                <w:rStyle w:val="BoldandItalics"/>
                <w:rFonts w:ascii="Arial" w:hAnsi="Arial" w:cs="Arial"/>
                <w:b w:val="0"/>
                <w:i w:val="0"/>
              </w:rPr>
              <w:t>Legislation and policies</w:t>
            </w:r>
            <w:r w:rsidRPr="00A55B25">
              <w:rPr>
                <w:rFonts w:ascii="Arial" w:hAnsi="Arial" w:cs="Arial"/>
              </w:rPr>
              <w:t xml:space="preserve"> </w:t>
            </w:r>
          </w:p>
        </w:tc>
        <w:tc>
          <w:tcPr>
            <w:tcW w:w="7020" w:type="dxa"/>
            <w:tcBorders>
              <w:top w:val="single" w:sz="4" w:space="0" w:color="auto"/>
              <w:left w:val="single" w:sz="4" w:space="0" w:color="auto"/>
              <w:bottom w:val="single" w:sz="4" w:space="0" w:color="auto"/>
              <w:right w:val="single" w:sz="4" w:space="0" w:color="auto"/>
            </w:tcBorders>
          </w:tcPr>
          <w:p w:rsidR="009367BA" w:rsidRPr="00A55B25" w:rsidRDefault="009367BA"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Commonwealth or state and territory legislation, including legislation that may apply specifically to disposal activities, such as environmental, hazardous materials, cultural and heritage</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council rules and by-laws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organizational policies and practices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lang w:val="en-NZ"/>
              </w:rPr>
            </w:pPr>
            <w:r w:rsidRPr="00A55B25">
              <w:rPr>
                <w:rFonts w:ascii="Arial" w:hAnsi="Arial" w:cs="Arial"/>
                <w:szCs w:val="24"/>
              </w:rPr>
              <w:t>probity guidelines</w:t>
            </w:r>
          </w:p>
        </w:tc>
      </w:tr>
      <w:tr w:rsidR="009367BA" w:rsidRPr="00A55B25" w:rsidTr="0059634A">
        <w:trPr>
          <w:trHeight w:val="710"/>
        </w:trPr>
        <w:tc>
          <w:tcPr>
            <w:tcW w:w="2340" w:type="dxa"/>
            <w:tcBorders>
              <w:top w:val="single" w:sz="4" w:space="0" w:color="auto"/>
              <w:left w:val="single" w:sz="4" w:space="0" w:color="auto"/>
              <w:bottom w:val="single" w:sz="4" w:space="0" w:color="auto"/>
              <w:right w:val="single" w:sz="4" w:space="0" w:color="auto"/>
            </w:tcBorders>
          </w:tcPr>
          <w:p w:rsidR="009367BA" w:rsidRPr="00A55B25" w:rsidRDefault="009367BA" w:rsidP="0059634A">
            <w:pPr>
              <w:pStyle w:val="BodyText"/>
              <w:spacing w:after="0"/>
              <w:rPr>
                <w:rFonts w:ascii="Arial" w:hAnsi="Arial" w:cs="Arial"/>
                <w:lang w:val="en-NZ"/>
              </w:rPr>
            </w:pPr>
            <w:r w:rsidRPr="00A55B25">
              <w:rPr>
                <w:rStyle w:val="BoldandItalics"/>
                <w:rFonts w:ascii="Arial" w:hAnsi="Arial" w:cs="Arial"/>
                <w:b w:val="0"/>
                <w:i w:val="0"/>
              </w:rPr>
              <w:t>Options for disposal</w:t>
            </w:r>
            <w:r w:rsidRPr="00A55B25">
              <w:rPr>
                <w:rFonts w:ascii="Arial" w:hAnsi="Arial" w:cs="Arial"/>
              </w:rPr>
              <w:t xml:space="preserve"> </w:t>
            </w:r>
          </w:p>
        </w:tc>
        <w:tc>
          <w:tcPr>
            <w:tcW w:w="7020" w:type="dxa"/>
            <w:tcBorders>
              <w:top w:val="single" w:sz="4" w:space="0" w:color="auto"/>
              <w:left w:val="single" w:sz="4" w:space="0" w:color="auto"/>
              <w:bottom w:val="single" w:sz="4" w:space="0" w:color="auto"/>
              <w:right w:val="single" w:sz="4" w:space="0" w:color="auto"/>
            </w:tcBorders>
          </w:tcPr>
          <w:p w:rsidR="009367BA" w:rsidRPr="00A55B25" w:rsidRDefault="009367BA"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controlled reclamation</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public sale</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auction</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tenders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private treaty</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trade-in</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pre-priced sales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transfer to another government organization</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 xml:space="preserve">agents and brokers </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conversion to training aids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destruction</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transfer to museums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lang w:val="en-NZ"/>
              </w:rPr>
            </w:pPr>
            <w:r w:rsidRPr="00A55B25">
              <w:rPr>
                <w:rFonts w:ascii="Arial" w:hAnsi="Arial" w:cs="Arial"/>
                <w:szCs w:val="24"/>
              </w:rPr>
              <w:t>donation</w:t>
            </w:r>
          </w:p>
        </w:tc>
      </w:tr>
      <w:tr w:rsidR="009367BA" w:rsidRPr="00A55B25" w:rsidTr="0059634A">
        <w:trPr>
          <w:trHeight w:val="70"/>
        </w:trPr>
        <w:tc>
          <w:tcPr>
            <w:tcW w:w="2340" w:type="dxa"/>
            <w:tcBorders>
              <w:top w:val="single" w:sz="4" w:space="0" w:color="auto"/>
              <w:left w:val="single" w:sz="4" w:space="0" w:color="auto"/>
              <w:bottom w:val="single" w:sz="4" w:space="0" w:color="auto"/>
              <w:right w:val="single" w:sz="4" w:space="0" w:color="auto"/>
            </w:tcBorders>
          </w:tcPr>
          <w:p w:rsidR="009367BA" w:rsidRPr="00A55B25" w:rsidRDefault="009367BA" w:rsidP="0059634A">
            <w:pPr>
              <w:pStyle w:val="BodyText"/>
              <w:spacing w:after="0"/>
              <w:rPr>
                <w:rFonts w:ascii="Arial" w:hAnsi="Arial" w:cs="Arial"/>
                <w:lang w:val="en-NZ"/>
              </w:rPr>
            </w:pPr>
            <w:r w:rsidRPr="00A55B25">
              <w:rPr>
                <w:rStyle w:val="BoldandItalics"/>
                <w:rFonts w:ascii="Arial" w:hAnsi="Arial" w:cs="Arial"/>
                <w:b w:val="0"/>
                <w:i w:val="0"/>
              </w:rPr>
              <w:t>Special categories of assets</w:t>
            </w:r>
            <w:r w:rsidRPr="00A55B25">
              <w:rPr>
                <w:rFonts w:ascii="Arial" w:hAnsi="Arial" w:cs="Arial"/>
              </w:rPr>
              <w:t xml:space="preserve"> </w:t>
            </w:r>
          </w:p>
        </w:tc>
        <w:tc>
          <w:tcPr>
            <w:tcW w:w="7020" w:type="dxa"/>
            <w:tcBorders>
              <w:top w:val="single" w:sz="4" w:space="0" w:color="auto"/>
              <w:left w:val="single" w:sz="4" w:space="0" w:color="auto"/>
              <w:bottom w:val="single" w:sz="4" w:space="0" w:color="auto"/>
              <w:right w:val="single" w:sz="4" w:space="0" w:color="auto"/>
            </w:tcBorders>
          </w:tcPr>
          <w:p w:rsidR="009367BA" w:rsidRPr="00A55B25" w:rsidRDefault="009367BA"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reusable and recyclable items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information technology equipment</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vehicles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heritage and cultural interest items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arms and controlled defense  and related goods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security classified material</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intellectual property</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staff housing</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stores located overseas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buildings for removal</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goods and services forfeited to the government</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lang w:val="en-NZ"/>
              </w:rPr>
            </w:pPr>
            <w:r w:rsidRPr="00A55B25">
              <w:rPr>
                <w:rFonts w:ascii="Arial" w:hAnsi="Arial" w:cs="Arial"/>
                <w:szCs w:val="24"/>
              </w:rPr>
              <w:t>dangerous goods and hazardous materials</w:t>
            </w:r>
          </w:p>
        </w:tc>
      </w:tr>
      <w:tr w:rsidR="009367BA" w:rsidRPr="00A55B25" w:rsidTr="0059634A">
        <w:trPr>
          <w:trHeight w:val="350"/>
        </w:trPr>
        <w:tc>
          <w:tcPr>
            <w:tcW w:w="2340" w:type="dxa"/>
            <w:tcBorders>
              <w:top w:val="single" w:sz="4" w:space="0" w:color="auto"/>
              <w:left w:val="single" w:sz="4" w:space="0" w:color="auto"/>
              <w:bottom w:val="single" w:sz="4" w:space="0" w:color="auto"/>
              <w:right w:val="single" w:sz="4" w:space="0" w:color="auto"/>
            </w:tcBorders>
          </w:tcPr>
          <w:p w:rsidR="009367BA" w:rsidRPr="00A55B25" w:rsidRDefault="009367BA" w:rsidP="0059634A">
            <w:pPr>
              <w:pStyle w:val="BodyText"/>
              <w:spacing w:after="0"/>
              <w:rPr>
                <w:rFonts w:ascii="Arial" w:hAnsi="Arial" w:cs="Arial"/>
                <w:lang w:val="en-NZ"/>
              </w:rPr>
            </w:pPr>
            <w:r w:rsidRPr="00A55B25">
              <w:rPr>
                <w:rStyle w:val="BoldandItalics"/>
                <w:rFonts w:ascii="Arial" w:hAnsi="Arial" w:cs="Arial"/>
                <w:b w:val="0"/>
                <w:i w:val="0"/>
              </w:rPr>
              <w:t>Stakeholders</w:t>
            </w:r>
            <w:r w:rsidRPr="00A55B25">
              <w:rPr>
                <w:rFonts w:ascii="Arial" w:hAnsi="Arial" w:cs="Arial"/>
                <w:b/>
                <w:i/>
              </w:rPr>
              <w:t xml:space="preserve"> </w:t>
            </w:r>
          </w:p>
        </w:tc>
        <w:tc>
          <w:tcPr>
            <w:tcW w:w="7020" w:type="dxa"/>
            <w:tcBorders>
              <w:top w:val="single" w:sz="4" w:space="0" w:color="auto"/>
              <w:left w:val="single" w:sz="4" w:space="0" w:color="auto"/>
              <w:bottom w:val="single" w:sz="4" w:space="0" w:color="auto"/>
              <w:right w:val="single" w:sz="4" w:space="0" w:color="auto"/>
            </w:tcBorders>
          </w:tcPr>
          <w:p w:rsidR="009367BA" w:rsidRPr="00A55B25" w:rsidRDefault="009367BA"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end users, customers or clients, and sponsors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current or potential providers or suppliers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technical or functional experts or advisers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commonwealth, state or territory, and local government departments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own organization</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other public sector organizations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employees, unions and staff associations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industry bodies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local communities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lastRenderedPageBreak/>
              <w:t>lobby groups</w:t>
            </w:r>
          </w:p>
          <w:p w:rsidR="009367BA" w:rsidRPr="00A55B25" w:rsidRDefault="009367BA"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special user groups</w:t>
            </w:r>
          </w:p>
        </w:tc>
      </w:tr>
    </w:tbl>
    <w:p w:rsidR="009367BA" w:rsidRPr="0059634A" w:rsidRDefault="009367BA" w:rsidP="0059634A">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882382" w:rsidRPr="00A55B25" w:rsidTr="0059634A">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82382" w:rsidRPr="00A55B25" w:rsidRDefault="00882382" w:rsidP="0059634A">
            <w:pPr>
              <w:tabs>
                <w:tab w:val="left" w:pos="0"/>
              </w:tabs>
              <w:spacing w:after="0" w:line="240" w:lineRule="auto"/>
              <w:ind w:hanging="18"/>
              <w:rPr>
                <w:rFonts w:ascii="Arial" w:hAnsi="Arial" w:cs="Arial"/>
                <w:sz w:val="24"/>
                <w:szCs w:val="24"/>
              </w:rPr>
            </w:pPr>
            <w:r w:rsidRPr="00A55B25">
              <w:rPr>
                <w:rFonts w:ascii="Arial" w:hAnsi="Arial" w:cs="Arial"/>
                <w:b/>
                <w:sz w:val="24"/>
                <w:szCs w:val="24"/>
              </w:rPr>
              <w:t>Evidence Guide</w:t>
            </w:r>
          </w:p>
        </w:tc>
      </w:tr>
      <w:tr w:rsidR="00882382" w:rsidRPr="00A55B25" w:rsidTr="0059634A">
        <w:trPr>
          <w:trHeight w:val="70"/>
        </w:trPr>
        <w:tc>
          <w:tcPr>
            <w:tcW w:w="2340" w:type="dxa"/>
            <w:tcBorders>
              <w:top w:val="single" w:sz="4" w:space="0" w:color="auto"/>
              <w:left w:val="single" w:sz="4" w:space="0" w:color="auto"/>
              <w:bottom w:val="single" w:sz="4" w:space="0" w:color="auto"/>
              <w:right w:val="single" w:sz="4" w:space="0" w:color="auto"/>
            </w:tcBorders>
            <w:hideMark/>
          </w:tcPr>
          <w:p w:rsidR="00882382" w:rsidRPr="00A55B25" w:rsidRDefault="00882382" w:rsidP="0059634A">
            <w:pPr>
              <w:pStyle w:val="BodyText1"/>
              <w:spacing w:after="0"/>
              <w:rPr>
                <w:sz w:val="24"/>
                <w:szCs w:val="24"/>
              </w:rPr>
            </w:pPr>
            <w:r w:rsidRPr="00A55B25">
              <w:rPr>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tcPr>
          <w:p w:rsidR="00882382" w:rsidRPr="00A55B25" w:rsidRDefault="00882382" w:rsidP="0059634A">
            <w:pPr>
              <w:pStyle w:val="BodyText"/>
              <w:spacing w:after="0"/>
              <w:rPr>
                <w:rFonts w:ascii="Arial" w:hAnsi="Arial" w:cs="Arial"/>
              </w:rPr>
            </w:pPr>
            <w:r w:rsidRPr="00A55B25">
              <w:rPr>
                <w:rFonts w:ascii="Arial" w:hAnsi="Arial" w:cs="Arial"/>
              </w:rPr>
              <w:t>Assessment must confirm the ability to:</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use different methods to identify assets for disposal</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develop a strategy for the disposal of assets that considers all relevant disposal options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develop a disposal strategy, which may be from a template</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implement a disposal strategy</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review the disposal activity and make recommendations about improvements that could be implemented in future disposals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act within own delegations and refer issues to higher authority when necessary</w:t>
            </w:r>
          </w:p>
        </w:tc>
      </w:tr>
      <w:tr w:rsidR="00882382" w:rsidRPr="00A55B25" w:rsidTr="0059634A">
        <w:trPr>
          <w:trHeight w:val="1160"/>
        </w:trPr>
        <w:tc>
          <w:tcPr>
            <w:tcW w:w="2340" w:type="dxa"/>
            <w:tcBorders>
              <w:top w:val="single" w:sz="4" w:space="0" w:color="auto"/>
              <w:left w:val="single" w:sz="4" w:space="0" w:color="auto"/>
              <w:bottom w:val="single" w:sz="4" w:space="0" w:color="auto"/>
              <w:right w:val="single" w:sz="4" w:space="0" w:color="auto"/>
            </w:tcBorders>
            <w:hideMark/>
          </w:tcPr>
          <w:p w:rsidR="00882382" w:rsidRPr="00A55B25" w:rsidRDefault="00882382" w:rsidP="0059634A">
            <w:pPr>
              <w:spacing w:after="0" w:line="240" w:lineRule="auto"/>
              <w:rPr>
                <w:rFonts w:ascii="Arial" w:hAnsi="Arial" w:cs="Arial"/>
                <w:sz w:val="24"/>
                <w:szCs w:val="24"/>
              </w:rPr>
            </w:pPr>
            <w:r w:rsidRPr="00A55B25">
              <w:rPr>
                <w:rFonts w:ascii="Arial" w:hAnsi="Arial" w:cs="Arial"/>
                <w:sz w:val="24"/>
                <w:szCs w:val="24"/>
              </w:rPr>
              <w:t>Underpinning Knowledge and Attitude</w:t>
            </w:r>
          </w:p>
        </w:tc>
        <w:tc>
          <w:tcPr>
            <w:tcW w:w="7020" w:type="dxa"/>
            <w:tcBorders>
              <w:top w:val="single" w:sz="4" w:space="0" w:color="auto"/>
              <w:left w:val="single" w:sz="4" w:space="0" w:color="auto"/>
              <w:bottom w:val="single" w:sz="4" w:space="0" w:color="auto"/>
              <w:right w:val="single" w:sz="4" w:space="0" w:color="auto"/>
            </w:tcBorders>
          </w:tcPr>
          <w:p w:rsidR="00C756BE" w:rsidRDefault="00C756BE" w:rsidP="0059634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w:t>
            </w:r>
            <w:r w:rsidR="0059634A">
              <w:rPr>
                <w:rFonts w:ascii="Arial" w:hAnsi="Arial" w:cs="Arial"/>
                <w:szCs w:val="24"/>
              </w:rPr>
              <w:t>s knowledge of:</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commonwealth, state or territory, and local government procurement guidelines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 xml:space="preserve">requirements of financial rules and regulations relating to asset disposal </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legal aspects of disposals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disposal approval processes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implications of particular contracting agreements for asset disposal</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implications of asset disposal for whole-of-life considerations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options for government disposal</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risk management procedures for disposal of assets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disposal requirements for special categories of assets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probity principles and issues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codes of conduct, codes of practice and standards of individual behavior relating to disposal of assets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legislation, policy and procedures relating to asset disposal, including occupational OHS, environmental, sustainability and corporate social responsibility considerations</w:t>
            </w:r>
          </w:p>
        </w:tc>
      </w:tr>
      <w:tr w:rsidR="00882382" w:rsidRPr="00A55B25" w:rsidTr="0059634A">
        <w:trPr>
          <w:trHeight w:val="647"/>
        </w:trPr>
        <w:tc>
          <w:tcPr>
            <w:tcW w:w="2340" w:type="dxa"/>
            <w:tcBorders>
              <w:top w:val="single" w:sz="4" w:space="0" w:color="auto"/>
              <w:left w:val="single" w:sz="4" w:space="0" w:color="auto"/>
              <w:bottom w:val="single" w:sz="4" w:space="0" w:color="auto"/>
              <w:right w:val="single" w:sz="4" w:space="0" w:color="auto"/>
            </w:tcBorders>
            <w:hideMark/>
          </w:tcPr>
          <w:p w:rsidR="00882382" w:rsidRPr="00A55B25" w:rsidRDefault="00882382" w:rsidP="0059634A">
            <w:pPr>
              <w:spacing w:after="0" w:line="240" w:lineRule="auto"/>
              <w:rPr>
                <w:rFonts w:ascii="Arial" w:hAnsi="Arial" w:cs="Arial"/>
                <w:sz w:val="24"/>
                <w:szCs w:val="24"/>
              </w:rPr>
            </w:pPr>
            <w:r w:rsidRPr="00A55B25">
              <w:rPr>
                <w:rFonts w:ascii="Arial" w:hAnsi="Arial" w:cs="Arial"/>
                <w:sz w:val="24"/>
                <w:szCs w:val="24"/>
              </w:rPr>
              <w:t>Underpinning Skills</w:t>
            </w:r>
          </w:p>
        </w:tc>
        <w:tc>
          <w:tcPr>
            <w:tcW w:w="7020" w:type="dxa"/>
            <w:tcBorders>
              <w:top w:val="single" w:sz="4" w:space="0" w:color="auto"/>
              <w:left w:val="single" w:sz="4" w:space="0" w:color="auto"/>
              <w:bottom w:val="single" w:sz="4" w:space="0" w:color="auto"/>
              <w:right w:val="single" w:sz="4" w:space="0" w:color="auto"/>
            </w:tcBorders>
          </w:tcPr>
          <w:p w:rsidR="00F73302" w:rsidRPr="00F73302" w:rsidRDefault="00F73302" w:rsidP="0059634A">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communication skills to:</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prepare documentation and audit trail for disposed assets</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 xml:space="preserve">communicate and network with a range of audiences, such as clients, suppliers, stakeholders and end users </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provide feedback</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teamwork skills to:</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work independently or under direction as appropriate to the situation</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model team leadership approaches if appropriate</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respond to diversity</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lastRenderedPageBreak/>
              <w:t>refer issues to the correct person</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 xml:space="preserve">problem-solving skills to: </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read complex, formal documents, such as legislation and guidelines and apply them to asset disposal</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make judgments to provide maximum return from asset disposal</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planning and organizing skills to:</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manage projects relating to asset disposal</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manage financial and other resources in the context of asset disposal</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research information about asset disposal</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self-management skills to:</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apply workplace safety and environmental and sustainability procedures in the context of asset disposal</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apply probity requirements in relation to the disposal of assets</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learning skills to keep up-to-date with relevant procurement legislation, policies and procedures</w:t>
            </w:r>
          </w:p>
          <w:p w:rsidR="00882382" w:rsidRPr="00A55B25" w:rsidRDefault="00882382"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technology skills to:</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operate organizational IT systems</w:t>
            </w:r>
          </w:p>
          <w:p w:rsidR="00882382" w:rsidRPr="00A55B25" w:rsidRDefault="00882382" w:rsidP="0059634A">
            <w:pPr>
              <w:pStyle w:val="ListBullet2"/>
              <w:numPr>
                <w:ilvl w:val="0"/>
                <w:numId w:val="17"/>
              </w:numPr>
              <w:spacing w:before="0" w:after="0"/>
              <w:ind w:left="1054" w:hanging="357"/>
              <w:contextualSpacing w:val="0"/>
              <w:rPr>
                <w:rFonts w:ascii="Arial" w:hAnsi="Arial" w:cs="Arial"/>
                <w:szCs w:val="24"/>
              </w:rPr>
            </w:pPr>
            <w:r w:rsidRPr="00A55B25">
              <w:rPr>
                <w:rFonts w:ascii="Arial" w:hAnsi="Arial" w:cs="Arial"/>
                <w:szCs w:val="24"/>
              </w:rPr>
              <w:t>use electronic procurement templates</w:t>
            </w:r>
          </w:p>
        </w:tc>
      </w:tr>
      <w:tr w:rsidR="0059634A" w:rsidRPr="00A55B25" w:rsidTr="0059634A">
        <w:trPr>
          <w:trHeight w:val="782"/>
        </w:trPr>
        <w:tc>
          <w:tcPr>
            <w:tcW w:w="234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59634A" w:rsidRPr="00A55B25" w:rsidTr="0059634A">
        <w:trPr>
          <w:trHeight w:val="782"/>
        </w:trPr>
        <w:tc>
          <w:tcPr>
            <w:tcW w:w="234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59634A" w:rsidRPr="005D4405" w:rsidRDefault="0059634A" w:rsidP="0059634A">
            <w:pPr>
              <w:pStyle w:val="ListBullet"/>
              <w:numPr>
                <w:ilvl w:val="0"/>
                <w:numId w:val="16"/>
              </w:numPr>
              <w:spacing w:before="0" w:after="0"/>
              <w:ind w:left="499" w:hanging="357"/>
              <w:contextualSpacing w:val="0"/>
              <w:rPr>
                <w:rFonts w:ascii="Arial" w:hAnsi="Arial" w:cs="Arial"/>
                <w:szCs w:val="24"/>
              </w:rPr>
            </w:pPr>
            <w:r w:rsidRPr="005D4405">
              <w:rPr>
                <w:rFonts w:ascii="Arial" w:hAnsi="Arial" w:cs="Arial"/>
                <w:szCs w:val="24"/>
              </w:rPr>
              <w:t>Interview / Written Test</w:t>
            </w:r>
          </w:p>
          <w:p w:rsidR="0059634A" w:rsidRPr="005D4405" w:rsidRDefault="0059634A" w:rsidP="0059634A">
            <w:pPr>
              <w:pStyle w:val="ListBullet"/>
              <w:numPr>
                <w:ilvl w:val="0"/>
                <w:numId w:val="16"/>
              </w:numPr>
              <w:spacing w:before="0" w:after="0"/>
              <w:ind w:left="499" w:hanging="357"/>
              <w:contextualSpacing w:val="0"/>
              <w:rPr>
                <w:rFonts w:ascii="Arial" w:hAnsi="Arial" w:cs="Arial"/>
                <w:szCs w:val="24"/>
              </w:rPr>
            </w:pPr>
            <w:r w:rsidRPr="005D4405">
              <w:rPr>
                <w:rFonts w:ascii="Arial" w:hAnsi="Arial" w:cs="Arial"/>
                <w:szCs w:val="24"/>
              </w:rPr>
              <w:t>Observation / Demonstration with Oral Questioning</w:t>
            </w:r>
          </w:p>
        </w:tc>
      </w:tr>
      <w:tr w:rsidR="0059634A" w:rsidRPr="00A55B25" w:rsidTr="0059634A">
        <w:trPr>
          <w:trHeight w:val="70"/>
        </w:trPr>
        <w:tc>
          <w:tcPr>
            <w:tcW w:w="234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173224" w:rsidRPr="00A55B25" w:rsidRDefault="00173224">
      <w:pPr>
        <w:rPr>
          <w:rFonts w:ascii="Arial" w:hAnsi="Arial" w:cs="Arial"/>
          <w:sz w:val="24"/>
          <w:szCs w:val="24"/>
        </w:rPr>
      </w:pPr>
    </w:p>
    <w:p w:rsidR="00173224" w:rsidRPr="00A55B25" w:rsidRDefault="00173224">
      <w:pPr>
        <w:rPr>
          <w:rFonts w:ascii="Arial" w:hAnsi="Arial" w:cs="Arial"/>
          <w:sz w:val="24"/>
          <w:szCs w:val="24"/>
        </w:rPr>
      </w:pPr>
    </w:p>
    <w:p w:rsidR="00C77E90" w:rsidRDefault="00C77E90">
      <w:r>
        <w:br w:type="page"/>
      </w:r>
    </w:p>
    <w:p w:rsidR="00F73302" w:rsidRDefault="00F73302"/>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173224" w:rsidRPr="00A55B25" w:rsidTr="0059634A">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73224" w:rsidRPr="00A55B25" w:rsidRDefault="00173224" w:rsidP="0059634A">
            <w:pPr>
              <w:spacing w:before="60" w:after="0" w:line="240" w:lineRule="auto"/>
              <w:ind w:left="2727" w:hanging="2727"/>
              <w:rPr>
                <w:rFonts w:ascii="Arial" w:hAnsi="Arial" w:cs="Arial"/>
                <w:b/>
                <w:sz w:val="24"/>
                <w:szCs w:val="24"/>
              </w:rPr>
            </w:pPr>
            <w:r w:rsidRPr="00A55B25">
              <w:rPr>
                <w:rFonts w:ascii="Arial" w:hAnsi="Arial" w:cs="Arial"/>
                <w:b/>
                <w:bCs/>
                <w:sz w:val="24"/>
                <w:szCs w:val="24"/>
              </w:rPr>
              <w:br w:type="page"/>
            </w:r>
            <w:r w:rsidR="007E2050">
              <w:rPr>
                <w:rFonts w:ascii="Arial" w:hAnsi="Arial" w:cs="Arial"/>
                <w:b/>
                <w:bCs/>
                <w:sz w:val="24"/>
                <w:szCs w:val="24"/>
              </w:rPr>
              <w:t>Occupational Standard: Material Logistics Operation Supervision Level IV</w:t>
            </w:r>
          </w:p>
        </w:tc>
      </w:tr>
      <w:tr w:rsidR="00173224" w:rsidRPr="00A55B25" w:rsidTr="0059634A">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73224" w:rsidRPr="00A55B25" w:rsidRDefault="00173224" w:rsidP="0059634A">
            <w:pPr>
              <w:spacing w:before="60" w:after="0" w:line="240" w:lineRule="auto"/>
              <w:rPr>
                <w:rFonts w:ascii="Arial" w:hAnsi="Arial" w:cs="Arial"/>
                <w:b/>
                <w:sz w:val="24"/>
                <w:szCs w:val="24"/>
              </w:rPr>
            </w:pPr>
            <w:r w:rsidRPr="00A55B25">
              <w:rPr>
                <w:rFonts w:ascii="Arial" w:hAnsi="Arial" w:cs="Arial"/>
                <w:b/>
                <w:bCs/>
                <w:sz w:val="24"/>
                <w:szCs w:val="24"/>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173224" w:rsidRPr="00A55B25" w:rsidRDefault="00173224" w:rsidP="0059634A">
            <w:pPr>
              <w:spacing w:before="60" w:after="0" w:line="240" w:lineRule="auto"/>
              <w:rPr>
                <w:rFonts w:ascii="Arial" w:hAnsi="Arial" w:cs="Arial"/>
                <w:b/>
                <w:color w:val="FF0000"/>
                <w:sz w:val="24"/>
                <w:szCs w:val="24"/>
              </w:rPr>
            </w:pPr>
            <w:r w:rsidRPr="00A55B25">
              <w:rPr>
                <w:rFonts w:ascii="Arial" w:hAnsi="Arial" w:cs="Arial"/>
                <w:b/>
                <w:sz w:val="24"/>
                <w:szCs w:val="24"/>
              </w:rPr>
              <w:t>Apply Codification and Cataloguing Processes and Procedures</w:t>
            </w:r>
          </w:p>
        </w:tc>
      </w:tr>
      <w:tr w:rsidR="00173224" w:rsidRPr="00A55B25" w:rsidTr="0059634A">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73224" w:rsidRPr="00A55B25" w:rsidRDefault="00173224" w:rsidP="0059634A">
            <w:pPr>
              <w:spacing w:before="60" w:after="0" w:line="240" w:lineRule="auto"/>
              <w:rPr>
                <w:rFonts w:ascii="Arial" w:hAnsi="Arial" w:cs="Arial"/>
                <w:b/>
                <w:sz w:val="24"/>
                <w:szCs w:val="24"/>
              </w:rPr>
            </w:pPr>
            <w:r w:rsidRPr="00A55B25">
              <w:rPr>
                <w:rFonts w:ascii="Arial" w:hAnsi="Arial" w:cs="Arial"/>
                <w:b/>
                <w:bCs/>
                <w:sz w:val="24"/>
                <w:szCs w:val="24"/>
              </w:rPr>
              <w:t>Unit Code</w:t>
            </w:r>
          </w:p>
        </w:tc>
        <w:bookmarkStart w:id="29" w:name="EIS_MLS4_07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173224" w:rsidRPr="00A55B25" w:rsidRDefault="00554615" w:rsidP="0059634A">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0413F0" w:rsidRPr="00A55B25">
              <w:rPr>
                <w:rFonts w:ascii="Arial" w:hAnsi="Arial" w:cs="Arial"/>
                <w:b/>
                <w:bCs/>
                <w:color w:val="0000CC"/>
                <w:sz w:val="24"/>
                <w:szCs w:val="24"/>
              </w:rPr>
              <w:instrText xml:space="preserve"> HYPERLINK  \l "EIS_MLS4_07_0913" </w:instrText>
            </w:r>
            <w:r w:rsidRPr="00A55B25">
              <w:rPr>
                <w:rFonts w:ascii="Arial" w:hAnsi="Arial" w:cs="Arial"/>
                <w:b/>
                <w:bCs/>
                <w:color w:val="0000CC"/>
                <w:sz w:val="24"/>
                <w:szCs w:val="24"/>
              </w:rPr>
              <w:fldChar w:fldCharType="separate"/>
            </w:r>
            <w:r w:rsidR="000413F0" w:rsidRPr="00A55B25">
              <w:rPr>
                <w:rStyle w:val="Hyperlink"/>
                <w:rFonts w:ascii="Arial" w:hAnsi="Arial" w:cs="Arial"/>
                <w:b/>
                <w:bCs/>
                <w:sz w:val="24"/>
                <w:szCs w:val="24"/>
              </w:rPr>
              <w:t>EIS MLS4 07 0913</w:t>
            </w:r>
            <w:bookmarkEnd w:id="29"/>
            <w:r w:rsidRPr="00A55B25">
              <w:rPr>
                <w:rFonts w:ascii="Arial" w:hAnsi="Arial" w:cs="Arial"/>
                <w:b/>
                <w:bCs/>
                <w:color w:val="0000CC"/>
                <w:sz w:val="24"/>
                <w:szCs w:val="24"/>
              </w:rPr>
              <w:fldChar w:fldCharType="end"/>
            </w:r>
          </w:p>
        </w:tc>
      </w:tr>
      <w:tr w:rsidR="00173224" w:rsidRPr="00A55B25" w:rsidTr="0059634A">
        <w:trPr>
          <w:trHeight w:val="881"/>
        </w:trPr>
        <w:tc>
          <w:tcPr>
            <w:tcW w:w="2520" w:type="dxa"/>
            <w:tcBorders>
              <w:top w:val="single" w:sz="4" w:space="0" w:color="auto"/>
              <w:left w:val="single" w:sz="4" w:space="0" w:color="auto"/>
              <w:bottom w:val="single" w:sz="4" w:space="0" w:color="auto"/>
              <w:right w:val="single" w:sz="4" w:space="0" w:color="auto"/>
            </w:tcBorders>
            <w:hideMark/>
          </w:tcPr>
          <w:p w:rsidR="00173224" w:rsidRPr="00A55B25" w:rsidRDefault="00173224" w:rsidP="0059634A">
            <w:pPr>
              <w:spacing w:before="60" w:after="0" w:line="240" w:lineRule="auto"/>
              <w:rPr>
                <w:rFonts w:ascii="Arial" w:hAnsi="Arial" w:cs="Arial"/>
                <w:sz w:val="24"/>
                <w:szCs w:val="24"/>
              </w:rPr>
            </w:pPr>
            <w:r w:rsidRPr="00A55B25">
              <w:rPr>
                <w:rFonts w:ascii="Arial" w:hAnsi="Arial" w:cs="Arial"/>
                <w:b/>
                <w:bCs/>
                <w:sz w:val="24"/>
                <w:szCs w:val="24"/>
              </w:rPr>
              <w:t>Unit Descriptor</w:t>
            </w:r>
          </w:p>
        </w:tc>
        <w:tc>
          <w:tcPr>
            <w:tcW w:w="6840" w:type="dxa"/>
            <w:tcBorders>
              <w:top w:val="single" w:sz="4" w:space="0" w:color="auto"/>
              <w:left w:val="single" w:sz="4" w:space="0" w:color="auto"/>
              <w:bottom w:val="single" w:sz="4" w:space="0" w:color="auto"/>
              <w:right w:val="single" w:sz="4" w:space="0" w:color="auto"/>
            </w:tcBorders>
          </w:tcPr>
          <w:p w:rsidR="00173224" w:rsidRPr="00A55B25" w:rsidRDefault="00173224" w:rsidP="0059634A">
            <w:pPr>
              <w:tabs>
                <w:tab w:val="left" w:pos="0"/>
              </w:tabs>
              <w:spacing w:before="60" w:after="0" w:line="240" w:lineRule="auto"/>
              <w:jc w:val="both"/>
              <w:rPr>
                <w:rFonts w:ascii="Arial" w:hAnsi="Arial" w:cs="Arial"/>
                <w:color w:val="FF0000"/>
                <w:sz w:val="24"/>
                <w:szCs w:val="24"/>
              </w:rPr>
            </w:pPr>
            <w:r w:rsidRPr="00A55B25">
              <w:rPr>
                <w:rFonts w:ascii="Arial" w:hAnsi="Arial" w:cs="Arial"/>
                <w:sz w:val="24"/>
                <w:szCs w:val="24"/>
              </w:rPr>
              <w:t>This unit involves the skills and knowledge required to collect, analyze and catalogue codification data and information including identifying required codification information, analyzing and preparing information for use, providing explanatory information, and cataloguing the information. Codification is the act of establishing and maintaining an item of supply identification and related data under a recognized cataloguing system and/or the national system of another country participating in international codification systems. Cataloguing is the act of recording and promulgating selected management data relating to the items of supply in recognized catalogues. The application of codification and cataloguing is specific to a variety of component processes including: materiel logistics administrative procedures, materiel logistics data collection and storage, and materiel logistics data retrieval.</w:t>
            </w:r>
          </w:p>
        </w:tc>
      </w:tr>
    </w:tbl>
    <w:p w:rsidR="00173224" w:rsidRPr="0059634A" w:rsidRDefault="00173224" w:rsidP="0059634A">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173224" w:rsidRPr="00A55B25" w:rsidTr="0059634A">
        <w:trPr>
          <w:trHeight w:val="242"/>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3224" w:rsidRPr="00A55B25" w:rsidRDefault="00173224" w:rsidP="0059634A">
            <w:pPr>
              <w:spacing w:after="0" w:line="240" w:lineRule="auto"/>
              <w:rPr>
                <w:rFonts w:ascii="Arial" w:hAnsi="Arial" w:cs="Arial"/>
                <w:sz w:val="24"/>
                <w:szCs w:val="24"/>
              </w:rPr>
            </w:pPr>
            <w:r w:rsidRPr="00A55B25">
              <w:rPr>
                <w:rFonts w:ascii="Arial" w:hAnsi="Arial" w:cs="Arial"/>
                <w:b/>
                <w:bCs/>
                <w:sz w:val="24"/>
                <w:szCs w:val="24"/>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73224" w:rsidRPr="00A55B25" w:rsidRDefault="00173224" w:rsidP="0059634A">
            <w:pPr>
              <w:autoSpaceDE w:val="0"/>
              <w:autoSpaceDN w:val="0"/>
              <w:adjustRightInd w:val="0"/>
              <w:spacing w:after="0" w:line="240" w:lineRule="auto"/>
              <w:rPr>
                <w:rFonts w:ascii="Arial" w:hAnsi="Arial" w:cs="Arial"/>
                <w:b/>
                <w:bCs/>
                <w:sz w:val="24"/>
                <w:szCs w:val="24"/>
              </w:rPr>
            </w:pPr>
            <w:r w:rsidRPr="00A55B25">
              <w:rPr>
                <w:rFonts w:ascii="Arial" w:hAnsi="Arial" w:cs="Arial"/>
                <w:b/>
                <w:bCs/>
                <w:sz w:val="24"/>
                <w:szCs w:val="24"/>
              </w:rPr>
              <w:t>Performance Criteria</w:t>
            </w:r>
          </w:p>
        </w:tc>
      </w:tr>
      <w:tr w:rsidR="00173224" w:rsidRPr="00A55B25" w:rsidTr="0059634A">
        <w:trPr>
          <w:trHeight w:val="260"/>
        </w:trPr>
        <w:tc>
          <w:tcPr>
            <w:tcW w:w="2520" w:type="dxa"/>
            <w:tcBorders>
              <w:top w:val="single" w:sz="4" w:space="0" w:color="auto"/>
              <w:left w:val="single" w:sz="4" w:space="0" w:color="auto"/>
              <w:bottom w:val="single" w:sz="4" w:space="0" w:color="auto"/>
              <w:right w:val="single" w:sz="4" w:space="0" w:color="auto"/>
            </w:tcBorders>
          </w:tcPr>
          <w:p w:rsidR="00173224" w:rsidRPr="0041695E" w:rsidRDefault="00173224" w:rsidP="004812AB">
            <w:pPr>
              <w:pStyle w:val="List"/>
              <w:spacing w:after="0" w:line="240" w:lineRule="auto"/>
              <w:ind w:left="357" w:hanging="357"/>
              <w:rPr>
                <w:rFonts w:ascii="Arial" w:hAnsi="Arial" w:cs="Arial"/>
                <w:b/>
                <w:sz w:val="24"/>
                <w:szCs w:val="24"/>
                <w:lang w:val="en-NZ"/>
              </w:rPr>
            </w:pPr>
            <w:r w:rsidRPr="0041695E">
              <w:rPr>
                <w:rStyle w:val="SpecialBold"/>
                <w:rFonts w:ascii="Arial" w:hAnsi="Arial" w:cs="Arial"/>
                <w:b w:val="0"/>
                <w:sz w:val="24"/>
                <w:szCs w:val="24"/>
              </w:rPr>
              <w:t>1</w:t>
            </w:r>
            <w:r w:rsidRPr="0041695E">
              <w:rPr>
                <w:rFonts w:ascii="Arial" w:hAnsi="Arial" w:cs="Arial"/>
                <w:b/>
                <w:sz w:val="24"/>
                <w:szCs w:val="24"/>
              </w:rPr>
              <w:tab/>
            </w:r>
            <w:r w:rsidRPr="0041695E">
              <w:rPr>
                <w:rStyle w:val="SpecialBold"/>
                <w:rFonts w:ascii="Arial" w:hAnsi="Arial" w:cs="Arial"/>
                <w:b w:val="0"/>
                <w:sz w:val="24"/>
                <w:szCs w:val="24"/>
              </w:rPr>
              <w:t>Prepare to apply codification and cataloguing processes and procedures</w:t>
            </w:r>
          </w:p>
        </w:tc>
        <w:tc>
          <w:tcPr>
            <w:tcW w:w="6840" w:type="dxa"/>
            <w:tcBorders>
              <w:top w:val="single" w:sz="4" w:space="0" w:color="auto"/>
              <w:left w:val="single" w:sz="4" w:space="0" w:color="auto"/>
              <w:bottom w:val="single" w:sz="4" w:space="0" w:color="auto"/>
              <w:right w:val="single" w:sz="4" w:space="0" w:color="auto"/>
            </w:tcBorders>
          </w:tcPr>
          <w:p w:rsidR="00173224" w:rsidRPr="0041695E" w:rsidRDefault="00173224" w:rsidP="009A56DF">
            <w:pPr>
              <w:pStyle w:val="List"/>
              <w:spacing w:before="120" w:after="0" w:line="240" w:lineRule="auto"/>
              <w:contextualSpacing w:val="0"/>
              <w:rPr>
                <w:rFonts w:ascii="Arial" w:hAnsi="Arial" w:cs="Arial"/>
                <w:sz w:val="24"/>
                <w:szCs w:val="24"/>
              </w:rPr>
            </w:pPr>
            <w:r w:rsidRPr="0041695E">
              <w:rPr>
                <w:rFonts w:ascii="Arial" w:hAnsi="Arial" w:cs="Arial"/>
                <w:sz w:val="24"/>
                <w:szCs w:val="24"/>
              </w:rPr>
              <w:t>1.1</w:t>
            </w:r>
            <w:r w:rsidRPr="0041695E">
              <w:rPr>
                <w:rFonts w:ascii="Arial" w:hAnsi="Arial" w:cs="Arial"/>
                <w:sz w:val="24"/>
                <w:szCs w:val="24"/>
              </w:rPr>
              <w:tab/>
              <w:t>Requirement for application of codification and cataloguing processes and procedures is identified from work requests/instructions and is confirmed</w:t>
            </w:r>
            <w:r w:rsidR="0059634A">
              <w:rPr>
                <w:rFonts w:ascii="Arial" w:hAnsi="Arial" w:cs="Arial"/>
                <w:sz w:val="24"/>
                <w:szCs w:val="24"/>
              </w:rPr>
              <w:t>.</w:t>
            </w:r>
          </w:p>
          <w:p w:rsidR="00173224" w:rsidRPr="0041695E" w:rsidRDefault="00173224" w:rsidP="009A56DF">
            <w:pPr>
              <w:pStyle w:val="List"/>
              <w:spacing w:before="120" w:after="0" w:line="240" w:lineRule="auto"/>
              <w:contextualSpacing w:val="0"/>
              <w:rPr>
                <w:rFonts w:ascii="Arial" w:hAnsi="Arial" w:cs="Arial"/>
                <w:sz w:val="24"/>
                <w:szCs w:val="24"/>
              </w:rPr>
            </w:pPr>
            <w:r w:rsidRPr="0041695E">
              <w:rPr>
                <w:rFonts w:ascii="Arial" w:hAnsi="Arial" w:cs="Arial"/>
                <w:sz w:val="24"/>
                <w:szCs w:val="24"/>
              </w:rPr>
              <w:t>1.2</w:t>
            </w:r>
            <w:r w:rsidRPr="0041695E">
              <w:rPr>
                <w:rFonts w:ascii="Arial" w:hAnsi="Arial" w:cs="Arial"/>
                <w:sz w:val="24"/>
                <w:szCs w:val="24"/>
              </w:rPr>
              <w:tab/>
              <w:t xml:space="preserve">Occupational health and safety requirements, including those contained in </w:t>
            </w:r>
            <w:r w:rsidRPr="008C1F1F">
              <w:rPr>
                <w:rFonts w:ascii="Arial" w:hAnsi="Arial" w:cs="Arial"/>
                <w:b/>
                <w:i/>
                <w:sz w:val="24"/>
                <w:szCs w:val="24"/>
              </w:rPr>
              <w:t>organization's</w:t>
            </w:r>
            <w:r w:rsidRPr="0041695E">
              <w:rPr>
                <w:rFonts w:ascii="Arial" w:hAnsi="Arial" w:cs="Arial"/>
                <w:sz w:val="24"/>
                <w:szCs w:val="24"/>
              </w:rPr>
              <w:t xml:space="preserve"> procedures, are applied throughout the operation</w:t>
            </w:r>
            <w:r w:rsidR="0059634A">
              <w:rPr>
                <w:rFonts w:ascii="Arial" w:hAnsi="Arial" w:cs="Arial"/>
                <w:sz w:val="24"/>
                <w:szCs w:val="24"/>
              </w:rPr>
              <w:t>.</w:t>
            </w:r>
          </w:p>
          <w:p w:rsidR="00173224" w:rsidRPr="0059634A" w:rsidRDefault="00173224" w:rsidP="009A56DF">
            <w:pPr>
              <w:pStyle w:val="List"/>
              <w:spacing w:before="120" w:after="0" w:line="240" w:lineRule="auto"/>
              <w:contextualSpacing w:val="0"/>
              <w:rPr>
                <w:rFonts w:ascii="Arial" w:hAnsi="Arial" w:cs="Arial"/>
                <w:sz w:val="24"/>
                <w:szCs w:val="24"/>
              </w:rPr>
            </w:pPr>
            <w:r w:rsidRPr="0041695E">
              <w:rPr>
                <w:rFonts w:ascii="Arial" w:hAnsi="Arial" w:cs="Arial"/>
                <w:sz w:val="24"/>
                <w:szCs w:val="24"/>
              </w:rPr>
              <w:t>1.3</w:t>
            </w:r>
            <w:r w:rsidRPr="0041695E">
              <w:rPr>
                <w:rFonts w:ascii="Arial" w:hAnsi="Arial" w:cs="Arial"/>
                <w:sz w:val="24"/>
                <w:szCs w:val="24"/>
              </w:rPr>
              <w:tab/>
              <w:t xml:space="preserve">Resources and equipment required for the work are identified, acquired and prepared in accordance with </w:t>
            </w:r>
            <w:r w:rsidRPr="008C1F1F">
              <w:rPr>
                <w:rFonts w:ascii="Arial" w:hAnsi="Arial" w:cs="Arial"/>
                <w:b/>
                <w:i/>
                <w:sz w:val="24"/>
                <w:szCs w:val="24"/>
              </w:rPr>
              <w:t>organizational procedures</w:t>
            </w:r>
            <w:r w:rsidR="0059634A" w:rsidRPr="0059634A">
              <w:rPr>
                <w:rFonts w:ascii="Arial" w:hAnsi="Arial" w:cs="Arial"/>
                <w:sz w:val="24"/>
                <w:szCs w:val="24"/>
              </w:rPr>
              <w:t>.</w:t>
            </w:r>
          </w:p>
          <w:p w:rsidR="00173224" w:rsidRPr="0041695E" w:rsidRDefault="00173224" w:rsidP="009A56DF">
            <w:pPr>
              <w:pStyle w:val="List"/>
              <w:spacing w:before="120" w:after="0" w:line="240" w:lineRule="auto"/>
              <w:contextualSpacing w:val="0"/>
              <w:rPr>
                <w:rFonts w:ascii="Arial" w:hAnsi="Arial" w:cs="Arial"/>
                <w:sz w:val="24"/>
                <w:szCs w:val="24"/>
                <w:lang w:val="en-NZ"/>
              </w:rPr>
            </w:pPr>
            <w:r w:rsidRPr="0041695E">
              <w:rPr>
                <w:rFonts w:ascii="Arial" w:hAnsi="Arial" w:cs="Arial"/>
                <w:sz w:val="24"/>
                <w:szCs w:val="24"/>
              </w:rPr>
              <w:t>1.4</w:t>
            </w:r>
            <w:r w:rsidRPr="0041695E">
              <w:rPr>
                <w:rFonts w:ascii="Arial" w:hAnsi="Arial" w:cs="Arial"/>
                <w:sz w:val="24"/>
                <w:szCs w:val="24"/>
              </w:rPr>
              <w:tab/>
              <w:t xml:space="preserve">Sources of </w:t>
            </w:r>
            <w:r w:rsidRPr="008C1F1F">
              <w:rPr>
                <w:rFonts w:ascii="Arial" w:hAnsi="Arial" w:cs="Arial"/>
                <w:b/>
                <w:i/>
                <w:sz w:val="24"/>
                <w:szCs w:val="24"/>
              </w:rPr>
              <w:t>information</w:t>
            </w:r>
            <w:r w:rsidRPr="0041695E">
              <w:rPr>
                <w:rFonts w:ascii="Arial" w:hAnsi="Arial" w:cs="Arial"/>
                <w:sz w:val="24"/>
                <w:szCs w:val="24"/>
              </w:rPr>
              <w:t xml:space="preserve"> relevant to </w:t>
            </w:r>
            <w:r w:rsidRPr="00F3799D">
              <w:rPr>
                <w:rFonts w:ascii="Arial" w:hAnsi="Arial" w:cs="Arial"/>
                <w:b/>
                <w:i/>
                <w:sz w:val="24"/>
                <w:szCs w:val="24"/>
              </w:rPr>
              <w:t>codification and cataloguing</w:t>
            </w:r>
            <w:r w:rsidRPr="0041695E">
              <w:rPr>
                <w:rFonts w:ascii="Arial" w:hAnsi="Arial" w:cs="Arial"/>
                <w:sz w:val="24"/>
                <w:szCs w:val="24"/>
              </w:rPr>
              <w:t xml:space="preserve"> requirements are identified and obtained in accordance with organizational policy and procedures</w:t>
            </w:r>
            <w:r w:rsidR="0059634A">
              <w:rPr>
                <w:rFonts w:ascii="Arial" w:hAnsi="Arial" w:cs="Arial"/>
                <w:sz w:val="24"/>
                <w:szCs w:val="24"/>
              </w:rPr>
              <w:t>.</w:t>
            </w:r>
          </w:p>
        </w:tc>
      </w:tr>
      <w:tr w:rsidR="00173224" w:rsidRPr="00A55B25" w:rsidTr="0059634A">
        <w:trPr>
          <w:trHeight w:val="260"/>
        </w:trPr>
        <w:tc>
          <w:tcPr>
            <w:tcW w:w="2520" w:type="dxa"/>
            <w:tcBorders>
              <w:top w:val="single" w:sz="4" w:space="0" w:color="auto"/>
              <w:left w:val="single" w:sz="4" w:space="0" w:color="auto"/>
              <w:bottom w:val="single" w:sz="4" w:space="0" w:color="auto"/>
              <w:right w:val="single" w:sz="4" w:space="0" w:color="auto"/>
            </w:tcBorders>
          </w:tcPr>
          <w:p w:rsidR="00173224" w:rsidRPr="00A55B25" w:rsidRDefault="00173224"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2</w:t>
            </w:r>
            <w:r w:rsidRPr="00A55B25">
              <w:rPr>
                <w:rFonts w:ascii="Arial" w:hAnsi="Arial" w:cs="Arial"/>
                <w:b/>
                <w:sz w:val="24"/>
                <w:szCs w:val="24"/>
              </w:rPr>
              <w:tab/>
            </w:r>
            <w:r w:rsidRPr="00A55B25">
              <w:rPr>
                <w:rStyle w:val="SpecialBold"/>
                <w:rFonts w:ascii="Arial" w:hAnsi="Arial" w:cs="Arial"/>
                <w:b w:val="0"/>
                <w:sz w:val="24"/>
                <w:szCs w:val="24"/>
              </w:rPr>
              <w:t>Apply codification processes and procedures</w:t>
            </w:r>
          </w:p>
        </w:tc>
        <w:tc>
          <w:tcPr>
            <w:tcW w:w="6840" w:type="dxa"/>
            <w:tcBorders>
              <w:top w:val="single" w:sz="4" w:space="0" w:color="auto"/>
              <w:left w:val="single" w:sz="4" w:space="0" w:color="auto"/>
              <w:bottom w:val="single" w:sz="4" w:space="0" w:color="auto"/>
              <w:right w:val="single" w:sz="4" w:space="0" w:color="auto"/>
            </w:tcBorders>
          </w:tcPr>
          <w:p w:rsidR="00173224" w:rsidRPr="00A55B25" w:rsidRDefault="00173224"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Codification information and data is collated and analyzed in accordance with organizational policy and procedures</w:t>
            </w:r>
            <w:r w:rsidR="0059634A">
              <w:rPr>
                <w:rFonts w:ascii="Arial" w:hAnsi="Arial" w:cs="Arial"/>
                <w:sz w:val="24"/>
                <w:szCs w:val="24"/>
              </w:rPr>
              <w:t>.</w:t>
            </w:r>
          </w:p>
          <w:p w:rsidR="00173224" w:rsidRPr="00A55B25" w:rsidRDefault="00173224"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Research and analysis is conducted in accordance with codification requirements</w:t>
            </w:r>
            <w:r w:rsidR="0059634A">
              <w:rPr>
                <w:rFonts w:ascii="Arial" w:hAnsi="Arial" w:cs="Arial"/>
                <w:sz w:val="24"/>
                <w:szCs w:val="24"/>
              </w:rPr>
              <w:t>.</w:t>
            </w:r>
          </w:p>
          <w:p w:rsidR="00173224" w:rsidRPr="00A55B25" w:rsidRDefault="00173224" w:rsidP="009A56DF">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2.3</w:t>
            </w:r>
            <w:r w:rsidRPr="00A55B25">
              <w:rPr>
                <w:rFonts w:ascii="Arial" w:hAnsi="Arial" w:cs="Arial"/>
                <w:sz w:val="24"/>
                <w:szCs w:val="24"/>
              </w:rPr>
              <w:tab/>
              <w:t>Codification is established and confirmed in accordance with organizational policy and procedures</w:t>
            </w:r>
            <w:r w:rsidR="0059634A">
              <w:rPr>
                <w:rFonts w:ascii="Arial" w:hAnsi="Arial" w:cs="Arial"/>
                <w:sz w:val="24"/>
                <w:szCs w:val="24"/>
              </w:rPr>
              <w:t>.</w:t>
            </w:r>
          </w:p>
        </w:tc>
      </w:tr>
      <w:tr w:rsidR="00173224" w:rsidRPr="00A55B25" w:rsidTr="0059634A">
        <w:trPr>
          <w:trHeight w:val="377"/>
        </w:trPr>
        <w:tc>
          <w:tcPr>
            <w:tcW w:w="2520" w:type="dxa"/>
            <w:tcBorders>
              <w:top w:val="single" w:sz="4" w:space="0" w:color="auto"/>
              <w:left w:val="single" w:sz="4" w:space="0" w:color="auto"/>
              <w:bottom w:val="single" w:sz="4" w:space="0" w:color="auto"/>
              <w:right w:val="single" w:sz="4" w:space="0" w:color="auto"/>
            </w:tcBorders>
          </w:tcPr>
          <w:p w:rsidR="00173224" w:rsidRPr="00A55B25" w:rsidRDefault="00173224"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3</w:t>
            </w:r>
            <w:r w:rsidRPr="00A55B25">
              <w:rPr>
                <w:rFonts w:ascii="Arial" w:hAnsi="Arial" w:cs="Arial"/>
                <w:b/>
                <w:sz w:val="24"/>
                <w:szCs w:val="24"/>
              </w:rPr>
              <w:tab/>
            </w:r>
            <w:r w:rsidRPr="00A55B25">
              <w:rPr>
                <w:rStyle w:val="SpecialBold"/>
                <w:rFonts w:ascii="Arial" w:hAnsi="Arial" w:cs="Arial"/>
                <w:b w:val="0"/>
                <w:sz w:val="24"/>
                <w:szCs w:val="24"/>
              </w:rPr>
              <w:t>Apply cataloguing processes and procedures</w:t>
            </w:r>
          </w:p>
        </w:tc>
        <w:tc>
          <w:tcPr>
            <w:tcW w:w="6840" w:type="dxa"/>
            <w:tcBorders>
              <w:top w:val="single" w:sz="4" w:space="0" w:color="auto"/>
              <w:left w:val="single" w:sz="4" w:space="0" w:color="auto"/>
              <w:bottom w:val="single" w:sz="4" w:space="0" w:color="auto"/>
              <w:right w:val="single" w:sz="4" w:space="0" w:color="auto"/>
            </w:tcBorders>
          </w:tcPr>
          <w:p w:rsidR="00173224" w:rsidRPr="00A55B25" w:rsidRDefault="00173224"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3.1</w:t>
            </w:r>
            <w:r w:rsidRPr="00A55B25">
              <w:rPr>
                <w:rFonts w:ascii="Arial" w:hAnsi="Arial" w:cs="Arial"/>
                <w:sz w:val="24"/>
                <w:szCs w:val="24"/>
              </w:rPr>
              <w:tab/>
              <w:t>Codification outcomes are interpreted and catalogued in accordance with organizational policy and procedures</w:t>
            </w:r>
            <w:r w:rsidR="0059634A">
              <w:rPr>
                <w:rFonts w:ascii="Arial" w:hAnsi="Arial" w:cs="Arial"/>
                <w:sz w:val="24"/>
                <w:szCs w:val="24"/>
              </w:rPr>
              <w:t>.</w:t>
            </w:r>
          </w:p>
          <w:p w:rsidR="00173224" w:rsidRPr="00A55B25" w:rsidRDefault="00173224" w:rsidP="009A56DF">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lastRenderedPageBreak/>
              <w:t>3.2</w:t>
            </w:r>
            <w:r w:rsidRPr="00A55B25">
              <w:rPr>
                <w:rFonts w:ascii="Arial" w:hAnsi="Arial" w:cs="Arial"/>
                <w:sz w:val="24"/>
                <w:szCs w:val="24"/>
              </w:rPr>
              <w:tab/>
              <w:t>Cataloguing processes and procedures are monitored and reviewed to ensure system capability is maintained in accordance with organizational policy and procedures</w:t>
            </w:r>
            <w:r w:rsidR="0059634A">
              <w:rPr>
                <w:rFonts w:ascii="Arial" w:hAnsi="Arial" w:cs="Arial"/>
                <w:sz w:val="24"/>
                <w:szCs w:val="24"/>
              </w:rPr>
              <w:t>.</w:t>
            </w:r>
          </w:p>
        </w:tc>
      </w:tr>
      <w:tr w:rsidR="00173224" w:rsidRPr="00A55B25" w:rsidTr="0059634A">
        <w:trPr>
          <w:trHeight w:val="377"/>
        </w:trPr>
        <w:tc>
          <w:tcPr>
            <w:tcW w:w="2520" w:type="dxa"/>
            <w:tcBorders>
              <w:top w:val="single" w:sz="4" w:space="0" w:color="auto"/>
              <w:left w:val="single" w:sz="4" w:space="0" w:color="auto"/>
              <w:bottom w:val="single" w:sz="4" w:space="0" w:color="auto"/>
              <w:right w:val="single" w:sz="4" w:space="0" w:color="auto"/>
            </w:tcBorders>
          </w:tcPr>
          <w:p w:rsidR="00173224" w:rsidRPr="00A55B25" w:rsidRDefault="00173224"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lastRenderedPageBreak/>
              <w:t>4</w:t>
            </w:r>
            <w:r w:rsidRPr="00A55B25">
              <w:rPr>
                <w:rFonts w:ascii="Arial" w:hAnsi="Arial" w:cs="Arial"/>
                <w:b/>
                <w:sz w:val="24"/>
                <w:szCs w:val="24"/>
              </w:rPr>
              <w:tab/>
            </w:r>
            <w:r w:rsidRPr="00A55B25">
              <w:rPr>
                <w:rStyle w:val="SpecialBold"/>
                <w:rFonts w:ascii="Arial" w:hAnsi="Arial" w:cs="Arial"/>
                <w:b w:val="0"/>
                <w:sz w:val="24"/>
                <w:szCs w:val="24"/>
              </w:rPr>
              <w:t>Maintain records for codification and cataloguing processes and procedures</w:t>
            </w:r>
          </w:p>
        </w:tc>
        <w:tc>
          <w:tcPr>
            <w:tcW w:w="6840" w:type="dxa"/>
            <w:tcBorders>
              <w:top w:val="single" w:sz="4" w:space="0" w:color="auto"/>
              <w:left w:val="single" w:sz="4" w:space="0" w:color="auto"/>
              <w:bottom w:val="single" w:sz="4" w:space="0" w:color="auto"/>
              <w:right w:val="single" w:sz="4" w:space="0" w:color="auto"/>
            </w:tcBorders>
          </w:tcPr>
          <w:p w:rsidR="00173224" w:rsidRPr="00A55B25" w:rsidRDefault="00173224"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4.1</w:t>
            </w:r>
            <w:r w:rsidRPr="00A55B25">
              <w:rPr>
                <w:rFonts w:ascii="Arial" w:hAnsi="Arial" w:cs="Arial"/>
                <w:sz w:val="24"/>
                <w:szCs w:val="24"/>
              </w:rPr>
              <w:tab/>
            </w:r>
            <w:r w:rsidRPr="00F3799D">
              <w:rPr>
                <w:rFonts w:ascii="Arial" w:hAnsi="Arial" w:cs="Arial"/>
                <w:sz w:val="24"/>
                <w:szCs w:val="24"/>
              </w:rPr>
              <w:t>Codification and cataloguing records</w:t>
            </w:r>
            <w:r w:rsidRPr="00A55B25">
              <w:rPr>
                <w:rFonts w:ascii="Arial" w:hAnsi="Arial" w:cs="Arial"/>
                <w:sz w:val="24"/>
                <w:szCs w:val="24"/>
              </w:rPr>
              <w:t xml:space="preserve"> are documented in accordance with organizational policy and procedures</w:t>
            </w:r>
            <w:r w:rsidR="0059634A">
              <w:rPr>
                <w:rFonts w:ascii="Arial" w:hAnsi="Arial" w:cs="Arial"/>
                <w:sz w:val="24"/>
                <w:szCs w:val="24"/>
              </w:rPr>
              <w:t>.</w:t>
            </w:r>
          </w:p>
          <w:p w:rsidR="00173224" w:rsidRPr="00A55B25" w:rsidRDefault="00173224" w:rsidP="009A56DF">
            <w:pPr>
              <w:pStyle w:val="List"/>
              <w:spacing w:before="120" w:after="0" w:line="240" w:lineRule="auto"/>
              <w:contextualSpacing w:val="0"/>
              <w:rPr>
                <w:rFonts w:ascii="Arial" w:hAnsi="Arial" w:cs="Arial"/>
                <w:sz w:val="24"/>
                <w:szCs w:val="24"/>
              </w:rPr>
            </w:pPr>
            <w:r w:rsidRPr="00A55B25">
              <w:rPr>
                <w:rFonts w:ascii="Arial" w:hAnsi="Arial" w:cs="Arial"/>
                <w:sz w:val="24"/>
                <w:szCs w:val="24"/>
              </w:rPr>
              <w:t>4.2</w:t>
            </w:r>
            <w:r w:rsidRPr="00A55B25">
              <w:rPr>
                <w:rFonts w:ascii="Arial" w:hAnsi="Arial" w:cs="Arial"/>
                <w:sz w:val="24"/>
                <w:szCs w:val="24"/>
              </w:rPr>
              <w:tab/>
              <w:t>Codification and cataloguing records are reviewed and updated in accordance with organizational policy and procedures</w:t>
            </w:r>
            <w:r w:rsidR="0059634A">
              <w:rPr>
                <w:rFonts w:ascii="Arial" w:hAnsi="Arial" w:cs="Arial"/>
                <w:sz w:val="24"/>
                <w:szCs w:val="24"/>
              </w:rPr>
              <w:t>.</w:t>
            </w:r>
          </w:p>
        </w:tc>
      </w:tr>
    </w:tbl>
    <w:p w:rsidR="00173224" w:rsidRPr="0059634A" w:rsidRDefault="00173224" w:rsidP="0059634A">
      <w:pPr>
        <w:tabs>
          <w:tab w:val="left" w:pos="7035"/>
        </w:tabs>
        <w:spacing w:after="0" w:line="240" w:lineRule="auto"/>
        <w:rPr>
          <w:rFonts w:ascii="Arial" w:hAnsi="Arial" w:cs="Arial"/>
          <w:szCs w:val="24"/>
          <w:u w:val="singl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F3799D" w:rsidRPr="00A55B25" w:rsidTr="0059634A">
        <w:trPr>
          <w:trHeight w:val="107"/>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799D" w:rsidRPr="00A55B25" w:rsidRDefault="00F3799D" w:rsidP="0059634A">
            <w:pPr>
              <w:autoSpaceDE w:val="0"/>
              <w:autoSpaceDN w:val="0"/>
              <w:adjustRightInd w:val="0"/>
              <w:spacing w:after="0" w:line="240" w:lineRule="auto"/>
              <w:rPr>
                <w:rFonts w:ascii="Arial" w:hAnsi="Arial" w:cs="Arial"/>
                <w:b/>
                <w:sz w:val="24"/>
                <w:szCs w:val="24"/>
              </w:rPr>
            </w:pPr>
            <w:r w:rsidRPr="00A55B25">
              <w:rPr>
                <w:rFonts w:ascii="Arial" w:hAnsi="Arial" w:cs="Arial"/>
                <w:b/>
                <w:sz w:val="24"/>
                <w:szCs w:val="24"/>
              </w:rPr>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3799D" w:rsidRPr="00A55B25" w:rsidRDefault="00F3799D" w:rsidP="0059634A">
            <w:pPr>
              <w:spacing w:after="0" w:line="240" w:lineRule="auto"/>
              <w:rPr>
                <w:rFonts w:ascii="Arial" w:hAnsi="Arial" w:cs="Arial"/>
                <w:b/>
                <w:sz w:val="24"/>
                <w:szCs w:val="24"/>
              </w:rPr>
            </w:pPr>
            <w:r w:rsidRPr="00A55B25">
              <w:rPr>
                <w:rFonts w:ascii="Arial" w:hAnsi="Arial" w:cs="Arial"/>
                <w:b/>
                <w:sz w:val="24"/>
                <w:szCs w:val="24"/>
              </w:rPr>
              <w:t>Range</w:t>
            </w:r>
          </w:p>
        </w:tc>
      </w:tr>
      <w:tr w:rsidR="00F3799D" w:rsidRPr="00A55B25" w:rsidTr="0059634A">
        <w:trPr>
          <w:trHeight w:val="395"/>
        </w:trPr>
        <w:tc>
          <w:tcPr>
            <w:tcW w:w="252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BodyText"/>
              <w:spacing w:after="0"/>
              <w:rPr>
                <w:rFonts w:ascii="Arial" w:hAnsi="Arial" w:cs="Arial"/>
                <w:lang w:val="en-NZ"/>
              </w:rPr>
            </w:pPr>
            <w:r w:rsidRPr="00A55B25">
              <w:rPr>
                <w:rFonts w:ascii="Arial" w:hAnsi="Arial" w:cs="Arial"/>
              </w:rPr>
              <w:t xml:space="preserve">Organization </w:t>
            </w:r>
          </w:p>
        </w:tc>
        <w:tc>
          <w:tcPr>
            <w:tcW w:w="684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enterprises that require codification and cataloguing</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other government departments or instrumentalities that work with materiel</w:t>
            </w:r>
          </w:p>
        </w:tc>
      </w:tr>
      <w:tr w:rsidR="00F3799D" w:rsidRPr="00A55B25" w:rsidTr="0059634A">
        <w:trPr>
          <w:trHeight w:val="710"/>
        </w:trPr>
        <w:tc>
          <w:tcPr>
            <w:tcW w:w="252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BodyText"/>
              <w:spacing w:after="0"/>
              <w:rPr>
                <w:rFonts w:ascii="Arial" w:hAnsi="Arial" w:cs="Arial"/>
                <w:lang w:val="en-NZ"/>
              </w:rPr>
            </w:pPr>
            <w:r w:rsidRPr="00A55B25">
              <w:rPr>
                <w:rFonts w:ascii="Arial" w:hAnsi="Arial" w:cs="Arial"/>
              </w:rPr>
              <w:t xml:space="preserve">Organizational policy and procedures </w:t>
            </w:r>
          </w:p>
        </w:tc>
        <w:tc>
          <w:tcPr>
            <w:tcW w:w="684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Ethiopian Standards</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international standards</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organizational instructions and standards</w:t>
            </w:r>
          </w:p>
        </w:tc>
      </w:tr>
      <w:tr w:rsidR="00F3799D" w:rsidRPr="00A55B25" w:rsidTr="0059634A">
        <w:trPr>
          <w:trHeight w:val="710"/>
        </w:trPr>
        <w:tc>
          <w:tcPr>
            <w:tcW w:w="252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BodyText"/>
              <w:spacing w:after="0"/>
              <w:rPr>
                <w:rFonts w:ascii="Arial" w:hAnsi="Arial" w:cs="Arial"/>
                <w:lang w:val="en-NZ"/>
              </w:rPr>
            </w:pPr>
            <w:r w:rsidRPr="00A55B25">
              <w:rPr>
                <w:rFonts w:ascii="Arial" w:hAnsi="Arial" w:cs="Arial"/>
              </w:rPr>
              <w:t xml:space="preserve">Codification information and data </w:t>
            </w:r>
          </w:p>
        </w:tc>
        <w:tc>
          <w:tcPr>
            <w:tcW w:w="684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liaison</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manufacturers information</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physical descriptions</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technical drawings</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technical specifications</w:t>
            </w:r>
          </w:p>
        </w:tc>
      </w:tr>
      <w:tr w:rsidR="00F3799D" w:rsidRPr="00A55B25" w:rsidTr="0059634A">
        <w:trPr>
          <w:trHeight w:val="557"/>
        </w:trPr>
        <w:tc>
          <w:tcPr>
            <w:tcW w:w="252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BodyText"/>
              <w:spacing w:after="0"/>
              <w:rPr>
                <w:rFonts w:ascii="Arial" w:hAnsi="Arial" w:cs="Arial"/>
                <w:lang w:val="en-NZ"/>
              </w:rPr>
            </w:pPr>
            <w:r w:rsidRPr="00A55B25">
              <w:rPr>
                <w:rFonts w:ascii="Arial" w:hAnsi="Arial" w:cs="Arial"/>
              </w:rPr>
              <w:t xml:space="preserve">Codification and cataloguing </w:t>
            </w:r>
          </w:p>
        </w:tc>
        <w:tc>
          <w:tcPr>
            <w:tcW w:w="684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databases</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files</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registers</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spreadsheets</w:t>
            </w:r>
          </w:p>
        </w:tc>
      </w:tr>
      <w:tr w:rsidR="00F3799D" w:rsidRPr="00A55B25" w:rsidTr="0059634A">
        <w:trPr>
          <w:trHeight w:val="557"/>
        </w:trPr>
        <w:tc>
          <w:tcPr>
            <w:tcW w:w="252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BodyText"/>
              <w:spacing w:after="0"/>
              <w:rPr>
                <w:rFonts w:ascii="Arial" w:hAnsi="Arial" w:cs="Arial"/>
                <w:lang w:val="en-NZ"/>
              </w:rPr>
            </w:pPr>
            <w:r w:rsidRPr="00A55B25">
              <w:rPr>
                <w:rFonts w:ascii="Arial" w:hAnsi="Arial" w:cs="Arial"/>
              </w:rPr>
              <w:t>Cataloguing ac</w:t>
            </w:r>
            <w:r w:rsidRPr="00E52535">
              <w:rPr>
                <w:rFonts w:ascii="Arial" w:hAnsi="Arial" w:cs="Arial"/>
              </w:rPr>
              <w:t>tivities</w:t>
            </w:r>
            <w:r w:rsidRPr="00A55B25">
              <w:rPr>
                <w:rFonts w:ascii="Arial" w:hAnsi="Arial" w:cs="Arial"/>
              </w:rPr>
              <w:t xml:space="preserve"> </w:t>
            </w:r>
          </w:p>
        </w:tc>
        <w:tc>
          <w:tcPr>
            <w:tcW w:w="6840" w:type="dxa"/>
            <w:tcBorders>
              <w:top w:val="single" w:sz="4" w:space="0" w:color="auto"/>
              <w:left w:val="single" w:sz="4" w:space="0" w:color="auto"/>
              <w:bottom w:val="single" w:sz="4" w:space="0" w:color="auto"/>
              <w:right w:val="single" w:sz="4" w:space="0" w:color="auto"/>
            </w:tcBorders>
          </w:tcPr>
          <w:p w:rsidR="00F3799D" w:rsidRPr="00A55B25" w:rsidRDefault="00F3799D"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administrative procedures</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data management</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data collection and storage</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data retrieval</w:t>
            </w:r>
          </w:p>
          <w:p w:rsidR="00F3799D" w:rsidRPr="00A55B25" w:rsidRDefault="00F3799D"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liaison</w:t>
            </w:r>
          </w:p>
        </w:tc>
      </w:tr>
    </w:tbl>
    <w:p w:rsidR="00173224" w:rsidRPr="0059634A" w:rsidRDefault="00173224" w:rsidP="0059634A">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173224" w:rsidRPr="00A55B25" w:rsidTr="0059634A">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73224" w:rsidRPr="00A55B25" w:rsidRDefault="00173224" w:rsidP="0059634A">
            <w:pPr>
              <w:tabs>
                <w:tab w:val="left" w:pos="0"/>
              </w:tabs>
              <w:spacing w:after="0" w:line="240" w:lineRule="auto"/>
              <w:ind w:hanging="18"/>
              <w:rPr>
                <w:rFonts w:ascii="Arial" w:hAnsi="Arial" w:cs="Arial"/>
                <w:sz w:val="24"/>
                <w:szCs w:val="24"/>
              </w:rPr>
            </w:pPr>
            <w:r w:rsidRPr="00A55B25">
              <w:rPr>
                <w:rFonts w:ascii="Arial" w:hAnsi="Arial" w:cs="Arial"/>
                <w:b/>
                <w:sz w:val="24"/>
                <w:szCs w:val="24"/>
              </w:rPr>
              <w:t>Evidence Guide</w:t>
            </w:r>
          </w:p>
        </w:tc>
      </w:tr>
      <w:tr w:rsidR="00173224" w:rsidRPr="00A55B25" w:rsidTr="0059634A">
        <w:trPr>
          <w:trHeight w:val="416"/>
        </w:trPr>
        <w:tc>
          <w:tcPr>
            <w:tcW w:w="2520" w:type="dxa"/>
            <w:tcBorders>
              <w:top w:val="single" w:sz="4" w:space="0" w:color="auto"/>
              <w:left w:val="single" w:sz="4" w:space="0" w:color="auto"/>
              <w:bottom w:val="single" w:sz="4" w:space="0" w:color="auto"/>
              <w:right w:val="single" w:sz="4" w:space="0" w:color="auto"/>
            </w:tcBorders>
            <w:hideMark/>
          </w:tcPr>
          <w:p w:rsidR="00173224" w:rsidRPr="00A55B25" w:rsidRDefault="00173224" w:rsidP="0059634A">
            <w:pPr>
              <w:pStyle w:val="BodyText1"/>
              <w:spacing w:after="0"/>
              <w:rPr>
                <w:sz w:val="24"/>
                <w:szCs w:val="24"/>
              </w:rPr>
            </w:pPr>
            <w:r w:rsidRPr="00A55B25">
              <w:rPr>
                <w:sz w:val="24"/>
                <w:szCs w:val="24"/>
              </w:rPr>
              <w:t>Critical Aspects of Competence</w:t>
            </w:r>
          </w:p>
        </w:tc>
        <w:tc>
          <w:tcPr>
            <w:tcW w:w="6840" w:type="dxa"/>
            <w:tcBorders>
              <w:top w:val="single" w:sz="4" w:space="0" w:color="auto"/>
              <w:left w:val="single" w:sz="4" w:space="0" w:color="auto"/>
              <w:bottom w:val="single" w:sz="4" w:space="0" w:color="auto"/>
              <w:right w:val="single" w:sz="4" w:space="0" w:color="auto"/>
            </w:tcBorders>
          </w:tcPr>
          <w:p w:rsidR="00173224" w:rsidRPr="00A55B25" w:rsidRDefault="00173224"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Assessment must confirm the ability to:</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adhere to and apply relevant data collection, storage and retrieval requirements</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apply knowledge of codification and cataloguing to assist in work and to guide problem solving</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Competency should be demonstrated over time and should be observed in a range of actual or simulated work contexts</w:t>
            </w:r>
          </w:p>
        </w:tc>
      </w:tr>
      <w:tr w:rsidR="00173224" w:rsidRPr="00A55B25" w:rsidTr="0059634A">
        <w:trPr>
          <w:trHeight w:val="1160"/>
        </w:trPr>
        <w:tc>
          <w:tcPr>
            <w:tcW w:w="2520" w:type="dxa"/>
            <w:tcBorders>
              <w:top w:val="single" w:sz="4" w:space="0" w:color="auto"/>
              <w:left w:val="single" w:sz="4" w:space="0" w:color="auto"/>
              <w:bottom w:val="single" w:sz="4" w:space="0" w:color="auto"/>
              <w:right w:val="single" w:sz="4" w:space="0" w:color="auto"/>
            </w:tcBorders>
            <w:hideMark/>
          </w:tcPr>
          <w:p w:rsidR="00173224" w:rsidRPr="00A55B25" w:rsidRDefault="00173224" w:rsidP="0059634A">
            <w:pPr>
              <w:spacing w:after="0" w:line="240" w:lineRule="auto"/>
              <w:rPr>
                <w:rFonts w:ascii="Arial" w:hAnsi="Arial" w:cs="Arial"/>
                <w:sz w:val="24"/>
                <w:szCs w:val="24"/>
              </w:rPr>
            </w:pPr>
            <w:r w:rsidRPr="00A55B25">
              <w:rPr>
                <w:rFonts w:ascii="Arial" w:hAnsi="Arial" w:cs="Arial"/>
                <w:sz w:val="24"/>
                <w:szCs w:val="24"/>
              </w:rPr>
              <w:lastRenderedPageBreak/>
              <w:t>Underpinning Knowledge and Attitude</w:t>
            </w:r>
          </w:p>
        </w:tc>
        <w:tc>
          <w:tcPr>
            <w:tcW w:w="6840" w:type="dxa"/>
            <w:tcBorders>
              <w:top w:val="single" w:sz="4" w:space="0" w:color="auto"/>
              <w:left w:val="single" w:sz="4" w:space="0" w:color="auto"/>
              <w:bottom w:val="single" w:sz="4" w:space="0" w:color="auto"/>
              <w:right w:val="single" w:sz="4" w:space="0" w:color="auto"/>
            </w:tcBorders>
          </w:tcPr>
          <w:p w:rsidR="00F73302" w:rsidRDefault="00F73302" w:rsidP="0059634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knowledge of:</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Codification and cataloguing administrative procedures</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Codification and cataloguing data collection and storage requirements</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Codification and cataloguing data storage and retrieval procedures</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Configuration management</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Integrated logistics support</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Materiel life cycle</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Materiel sustainment</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Organizational role relevant to codification and cataloguing</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Safety, legislative and statutory requirements, including environmental, sustainability issues relevant to codification and cataloguing</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Technical regulatory framework</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Written communication to a level required in the preparation of letters and reports</w:t>
            </w:r>
          </w:p>
        </w:tc>
      </w:tr>
      <w:tr w:rsidR="00173224" w:rsidRPr="00A55B25" w:rsidTr="0059634A">
        <w:trPr>
          <w:trHeight w:val="647"/>
        </w:trPr>
        <w:tc>
          <w:tcPr>
            <w:tcW w:w="2520" w:type="dxa"/>
            <w:tcBorders>
              <w:top w:val="single" w:sz="4" w:space="0" w:color="auto"/>
              <w:left w:val="single" w:sz="4" w:space="0" w:color="auto"/>
              <w:bottom w:val="single" w:sz="4" w:space="0" w:color="auto"/>
              <w:right w:val="single" w:sz="4" w:space="0" w:color="auto"/>
            </w:tcBorders>
            <w:hideMark/>
          </w:tcPr>
          <w:p w:rsidR="00173224" w:rsidRPr="00A55B25" w:rsidRDefault="00173224" w:rsidP="0059634A">
            <w:pPr>
              <w:spacing w:after="0" w:line="240" w:lineRule="auto"/>
              <w:rPr>
                <w:rFonts w:ascii="Arial" w:hAnsi="Arial" w:cs="Arial"/>
                <w:sz w:val="24"/>
                <w:szCs w:val="24"/>
              </w:rPr>
            </w:pPr>
            <w:r w:rsidRPr="00A55B25">
              <w:rPr>
                <w:rFonts w:ascii="Arial" w:hAnsi="Arial" w:cs="Arial"/>
                <w:sz w:val="24"/>
                <w:szCs w:val="24"/>
              </w:rPr>
              <w:t>Underpinning Skills</w:t>
            </w:r>
          </w:p>
        </w:tc>
        <w:tc>
          <w:tcPr>
            <w:tcW w:w="6840" w:type="dxa"/>
            <w:tcBorders>
              <w:top w:val="single" w:sz="4" w:space="0" w:color="auto"/>
              <w:left w:val="single" w:sz="4" w:space="0" w:color="auto"/>
              <w:bottom w:val="single" w:sz="4" w:space="0" w:color="auto"/>
              <w:right w:val="single" w:sz="4" w:space="0" w:color="auto"/>
            </w:tcBorders>
          </w:tcPr>
          <w:p w:rsidR="00C756BE" w:rsidRPr="00F73302" w:rsidRDefault="00F73302" w:rsidP="0059634A">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Analyze and interpret codification and cataloguing data to source information for external and internal sources</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Apply codification and cataloguing knowledge relevant to work being performed</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Display resilience by continuing to move forward despite criticism or setbacks</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Draw on information from a variety of sources using research, analysis and judgment to identify information that needs to be incorporated into codification and cataloguing data</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Identify the relationship between organizational goals and recognize how own work contributes to the achievement of those goals</w:t>
            </w:r>
          </w:p>
          <w:p w:rsidR="00173224" w:rsidRPr="00A55B25" w:rsidRDefault="00173224" w:rsidP="0059634A">
            <w:pPr>
              <w:pStyle w:val="ListBullet"/>
              <w:numPr>
                <w:ilvl w:val="0"/>
                <w:numId w:val="16"/>
              </w:numPr>
              <w:spacing w:before="0" w:after="0"/>
              <w:ind w:left="499" w:hanging="357"/>
              <w:contextualSpacing w:val="0"/>
              <w:rPr>
                <w:rFonts w:ascii="Arial" w:hAnsi="Arial" w:cs="Arial"/>
                <w:szCs w:val="24"/>
              </w:rPr>
            </w:pPr>
            <w:r w:rsidRPr="00A55B25">
              <w:rPr>
                <w:rFonts w:ascii="Arial" w:hAnsi="Arial" w:cs="Arial"/>
                <w:szCs w:val="24"/>
              </w:rPr>
              <w:t>Use appropriate information technology and software</w:t>
            </w:r>
          </w:p>
        </w:tc>
      </w:tr>
      <w:tr w:rsidR="0059634A" w:rsidRPr="00A55B25" w:rsidTr="0059634A">
        <w:trPr>
          <w:trHeight w:val="782"/>
        </w:trPr>
        <w:tc>
          <w:tcPr>
            <w:tcW w:w="252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Resources Implication</w:t>
            </w:r>
          </w:p>
        </w:tc>
        <w:tc>
          <w:tcPr>
            <w:tcW w:w="684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59634A" w:rsidRPr="00A55B25" w:rsidTr="0059634A">
        <w:trPr>
          <w:trHeight w:val="782"/>
        </w:trPr>
        <w:tc>
          <w:tcPr>
            <w:tcW w:w="252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684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59634A" w:rsidRPr="005D4405" w:rsidRDefault="0059634A" w:rsidP="0059634A">
            <w:pPr>
              <w:pStyle w:val="ListBullet"/>
              <w:numPr>
                <w:ilvl w:val="0"/>
                <w:numId w:val="16"/>
              </w:numPr>
              <w:spacing w:before="0" w:after="0"/>
              <w:ind w:left="499" w:hanging="357"/>
              <w:contextualSpacing w:val="0"/>
              <w:rPr>
                <w:rFonts w:ascii="Arial" w:hAnsi="Arial" w:cs="Arial"/>
                <w:szCs w:val="24"/>
              </w:rPr>
            </w:pPr>
            <w:r w:rsidRPr="005D4405">
              <w:rPr>
                <w:rFonts w:ascii="Arial" w:hAnsi="Arial" w:cs="Arial"/>
                <w:szCs w:val="24"/>
              </w:rPr>
              <w:t>Interview / Written Test</w:t>
            </w:r>
          </w:p>
          <w:p w:rsidR="0059634A" w:rsidRPr="005D4405" w:rsidRDefault="0059634A" w:rsidP="0059634A">
            <w:pPr>
              <w:pStyle w:val="ListBullet"/>
              <w:numPr>
                <w:ilvl w:val="0"/>
                <w:numId w:val="16"/>
              </w:numPr>
              <w:spacing w:before="0" w:after="0"/>
              <w:ind w:left="499" w:hanging="357"/>
              <w:contextualSpacing w:val="0"/>
              <w:rPr>
                <w:rFonts w:ascii="Arial" w:hAnsi="Arial" w:cs="Arial"/>
                <w:szCs w:val="24"/>
              </w:rPr>
            </w:pPr>
            <w:r w:rsidRPr="005D4405">
              <w:rPr>
                <w:rFonts w:ascii="Arial" w:hAnsi="Arial" w:cs="Arial"/>
                <w:szCs w:val="24"/>
              </w:rPr>
              <w:t>Observation / Demonstration with Oral Questioning</w:t>
            </w:r>
          </w:p>
        </w:tc>
      </w:tr>
      <w:tr w:rsidR="0059634A" w:rsidRPr="00A55B25" w:rsidTr="0059634A">
        <w:trPr>
          <w:trHeight w:val="70"/>
        </w:trPr>
        <w:tc>
          <w:tcPr>
            <w:tcW w:w="252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59634A" w:rsidRPr="005D4405" w:rsidRDefault="0059634A" w:rsidP="00505267">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203FE6" w:rsidRPr="00A55B25" w:rsidRDefault="00203FE6">
      <w:pPr>
        <w:rPr>
          <w:rFonts w:ascii="Arial" w:hAnsi="Arial" w:cs="Arial"/>
          <w:sz w:val="24"/>
          <w:szCs w:val="24"/>
        </w:rPr>
      </w:pPr>
      <w:r w:rsidRPr="00A55B25">
        <w:rPr>
          <w:rFonts w:ascii="Arial" w:hAnsi="Arial" w:cs="Arial"/>
          <w:sz w:val="24"/>
          <w:szCs w:val="24"/>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083453" w:rsidRPr="00A55B25" w:rsidTr="0059634A">
        <w:trPr>
          <w:trHeight w:val="440"/>
        </w:trPr>
        <w:tc>
          <w:tcPr>
            <w:tcW w:w="9360" w:type="dxa"/>
            <w:gridSpan w:val="2"/>
            <w:shd w:val="clear" w:color="auto" w:fill="DDDDDD"/>
            <w:vAlign w:val="center"/>
          </w:tcPr>
          <w:p w:rsidR="00083453" w:rsidRPr="00A55B25" w:rsidRDefault="00083453" w:rsidP="004812AB">
            <w:pPr>
              <w:spacing w:after="0" w:line="240" w:lineRule="auto"/>
              <w:ind w:left="2727" w:hanging="2727"/>
              <w:rPr>
                <w:rFonts w:ascii="Arial" w:hAnsi="Arial" w:cs="Arial"/>
                <w:b/>
                <w:sz w:val="24"/>
                <w:szCs w:val="24"/>
              </w:rPr>
            </w:pPr>
            <w:r w:rsidRPr="00A55B25">
              <w:rPr>
                <w:rFonts w:ascii="Arial" w:hAnsi="Arial" w:cs="Arial"/>
                <w:b/>
                <w:bCs/>
                <w:sz w:val="24"/>
                <w:szCs w:val="24"/>
              </w:rPr>
              <w:lastRenderedPageBreak/>
              <w:br w:type="page"/>
            </w:r>
            <w:r w:rsidR="007E2050">
              <w:rPr>
                <w:rFonts w:ascii="Arial" w:hAnsi="Arial" w:cs="Arial"/>
                <w:b/>
                <w:bCs/>
                <w:sz w:val="24"/>
                <w:szCs w:val="24"/>
              </w:rPr>
              <w:t>Occupational Standard: Material Logistics Operation Supervision Level IV</w:t>
            </w:r>
          </w:p>
        </w:tc>
      </w:tr>
      <w:tr w:rsidR="00083453" w:rsidRPr="00A55B25" w:rsidTr="0059634A">
        <w:trPr>
          <w:trHeight w:val="350"/>
        </w:trPr>
        <w:tc>
          <w:tcPr>
            <w:tcW w:w="2520" w:type="dxa"/>
            <w:shd w:val="clear" w:color="auto" w:fill="DDDDDD"/>
            <w:vAlign w:val="center"/>
          </w:tcPr>
          <w:p w:rsidR="00083453" w:rsidRPr="00A55B25" w:rsidRDefault="00083453" w:rsidP="004812AB">
            <w:pPr>
              <w:spacing w:after="0" w:line="240" w:lineRule="auto"/>
              <w:rPr>
                <w:rFonts w:ascii="Arial" w:hAnsi="Arial" w:cs="Arial"/>
                <w:b/>
                <w:sz w:val="24"/>
                <w:szCs w:val="24"/>
              </w:rPr>
            </w:pPr>
            <w:r w:rsidRPr="00A55B25">
              <w:rPr>
                <w:rFonts w:ascii="Arial" w:hAnsi="Arial" w:cs="Arial"/>
                <w:b/>
                <w:bCs/>
                <w:sz w:val="24"/>
                <w:szCs w:val="24"/>
              </w:rPr>
              <w:t xml:space="preserve">Unit Title </w:t>
            </w:r>
          </w:p>
        </w:tc>
        <w:tc>
          <w:tcPr>
            <w:tcW w:w="6840" w:type="dxa"/>
            <w:shd w:val="clear" w:color="auto" w:fill="DDDDDD"/>
            <w:vAlign w:val="center"/>
          </w:tcPr>
          <w:p w:rsidR="00083453" w:rsidRPr="00A55B25" w:rsidRDefault="00083453" w:rsidP="004812AB">
            <w:pPr>
              <w:spacing w:after="0" w:line="240" w:lineRule="auto"/>
              <w:ind w:left="180" w:hanging="180"/>
              <w:rPr>
                <w:rFonts w:ascii="Arial" w:hAnsi="Arial" w:cs="Arial"/>
                <w:b/>
                <w:color w:val="FF0000"/>
                <w:sz w:val="24"/>
                <w:szCs w:val="24"/>
              </w:rPr>
            </w:pPr>
            <w:r w:rsidRPr="00A55B25">
              <w:rPr>
                <w:rFonts w:ascii="Arial" w:hAnsi="Arial" w:cs="Arial"/>
                <w:b/>
                <w:sz w:val="24"/>
                <w:szCs w:val="24"/>
              </w:rPr>
              <w:t>Develop and Distribute Requests for Offers</w:t>
            </w:r>
          </w:p>
        </w:tc>
      </w:tr>
      <w:tr w:rsidR="00083453" w:rsidRPr="00A55B25" w:rsidTr="0059634A">
        <w:trPr>
          <w:trHeight w:val="350"/>
        </w:trPr>
        <w:tc>
          <w:tcPr>
            <w:tcW w:w="2520" w:type="dxa"/>
            <w:shd w:val="clear" w:color="auto" w:fill="DDDDDD"/>
            <w:vAlign w:val="center"/>
          </w:tcPr>
          <w:p w:rsidR="00083453" w:rsidRPr="00A55B25" w:rsidRDefault="00083453" w:rsidP="004812AB">
            <w:pPr>
              <w:spacing w:after="0" w:line="240" w:lineRule="auto"/>
              <w:rPr>
                <w:rFonts w:ascii="Arial" w:hAnsi="Arial" w:cs="Arial"/>
                <w:b/>
                <w:sz w:val="24"/>
                <w:szCs w:val="24"/>
              </w:rPr>
            </w:pPr>
            <w:r w:rsidRPr="00A55B25">
              <w:rPr>
                <w:rFonts w:ascii="Arial" w:hAnsi="Arial" w:cs="Arial"/>
                <w:b/>
                <w:bCs/>
                <w:sz w:val="24"/>
                <w:szCs w:val="24"/>
              </w:rPr>
              <w:t>Unit Code</w:t>
            </w:r>
          </w:p>
        </w:tc>
        <w:bookmarkStart w:id="30" w:name="EIS_MLS4_08_"/>
        <w:tc>
          <w:tcPr>
            <w:tcW w:w="6840" w:type="dxa"/>
            <w:shd w:val="clear" w:color="auto" w:fill="DDDDDD"/>
            <w:vAlign w:val="center"/>
          </w:tcPr>
          <w:p w:rsidR="00083453" w:rsidRPr="00A55B25" w:rsidRDefault="00554615" w:rsidP="004812AB">
            <w:pPr>
              <w:spacing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0413F0" w:rsidRPr="00A55B25">
              <w:rPr>
                <w:rFonts w:ascii="Arial" w:hAnsi="Arial" w:cs="Arial"/>
                <w:b/>
                <w:bCs/>
                <w:color w:val="0000CC"/>
                <w:sz w:val="24"/>
                <w:szCs w:val="24"/>
              </w:rPr>
              <w:instrText xml:space="preserve"> HYPERLINK  \l "EIS_MLS4_08_0913" </w:instrText>
            </w:r>
            <w:r w:rsidRPr="00A55B25">
              <w:rPr>
                <w:rFonts w:ascii="Arial" w:hAnsi="Arial" w:cs="Arial"/>
                <w:b/>
                <w:bCs/>
                <w:color w:val="0000CC"/>
                <w:sz w:val="24"/>
                <w:szCs w:val="24"/>
              </w:rPr>
              <w:fldChar w:fldCharType="separate"/>
            </w:r>
            <w:r w:rsidR="000413F0" w:rsidRPr="00A55B25">
              <w:rPr>
                <w:rStyle w:val="Hyperlink"/>
                <w:rFonts w:ascii="Arial" w:hAnsi="Arial" w:cs="Arial"/>
                <w:b/>
                <w:bCs/>
                <w:sz w:val="24"/>
                <w:szCs w:val="24"/>
              </w:rPr>
              <w:t>EIS MLS4 08 0913</w:t>
            </w:r>
            <w:bookmarkEnd w:id="30"/>
            <w:r w:rsidRPr="00A55B25">
              <w:rPr>
                <w:rFonts w:ascii="Arial" w:hAnsi="Arial" w:cs="Arial"/>
                <w:b/>
                <w:bCs/>
                <w:color w:val="0000CC"/>
                <w:sz w:val="24"/>
                <w:szCs w:val="24"/>
              </w:rPr>
              <w:fldChar w:fldCharType="end"/>
            </w:r>
          </w:p>
        </w:tc>
      </w:tr>
      <w:tr w:rsidR="00083453" w:rsidRPr="00A55B25" w:rsidTr="0059634A">
        <w:trPr>
          <w:trHeight w:val="881"/>
        </w:trPr>
        <w:tc>
          <w:tcPr>
            <w:tcW w:w="2520" w:type="dxa"/>
          </w:tcPr>
          <w:p w:rsidR="00083453" w:rsidRPr="00A55B25" w:rsidRDefault="00083453" w:rsidP="004812AB">
            <w:pPr>
              <w:spacing w:after="0" w:line="240" w:lineRule="auto"/>
              <w:rPr>
                <w:rFonts w:ascii="Arial" w:hAnsi="Arial" w:cs="Arial"/>
                <w:sz w:val="24"/>
                <w:szCs w:val="24"/>
              </w:rPr>
            </w:pPr>
            <w:r w:rsidRPr="00A55B25">
              <w:rPr>
                <w:rFonts w:ascii="Arial" w:hAnsi="Arial" w:cs="Arial"/>
                <w:b/>
                <w:bCs/>
                <w:sz w:val="24"/>
                <w:szCs w:val="24"/>
              </w:rPr>
              <w:t>Unit Descriptor</w:t>
            </w:r>
          </w:p>
        </w:tc>
        <w:tc>
          <w:tcPr>
            <w:tcW w:w="6840" w:type="dxa"/>
          </w:tcPr>
          <w:p w:rsidR="00083453" w:rsidRPr="00A55B25" w:rsidRDefault="00083453" w:rsidP="0059634A">
            <w:pPr>
              <w:pStyle w:val="BodyText"/>
              <w:spacing w:after="0"/>
              <w:jc w:val="both"/>
              <w:rPr>
                <w:rFonts w:ascii="Arial" w:hAnsi="Arial" w:cs="Arial"/>
              </w:rPr>
            </w:pPr>
            <w:r w:rsidRPr="00A55B25">
              <w:rPr>
                <w:rFonts w:ascii="Arial" w:hAnsi="Arial" w:cs="Arial"/>
              </w:rPr>
              <w:t>This unit covers the competencies required to develop and disseminate a request for offers to fulfil procurement requirements. It includes specifying the requirement, developing the formal request for offer documents and developing the offer evaluation plan.</w:t>
            </w:r>
          </w:p>
          <w:p w:rsidR="00083453" w:rsidRPr="00A55B25" w:rsidRDefault="00083453" w:rsidP="0059634A">
            <w:pPr>
              <w:pStyle w:val="BodyText"/>
              <w:spacing w:after="0"/>
              <w:jc w:val="both"/>
              <w:rPr>
                <w:rFonts w:ascii="Arial" w:hAnsi="Arial" w:cs="Arial"/>
              </w:rPr>
            </w:pPr>
            <w:r w:rsidRPr="00A55B25">
              <w:rPr>
                <w:rFonts w:ascii="Arial" w:hAnsi="Arial" w:cs="Arial"/>
              </w:rPr>
              <w:t>In practice, developing and distributing requests for offers overlaps with other generalist and specialist public sector and local government work activities, such as upholding and supporting the values and principles of public service, identifying and treating risks, exercising delegations, applying government processes, encouraging compliance with legislation in the public sector or local government, planning procurement, selecting providers and managing contracts.</w:t>
            </w:r>
          </w:p>
        </w:tc>
      </w:tr>
    </w:tbl>
    <w:p w:rsidR="00083453" w:rsidRPr="0059634A" w:rsidRDefault="00083453" w:rsidP="0059634A">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083453" w:rsidRPr="00A55B25" w:rsidTr="0059634A">
        <w:trPr>
          <w:trHeight w:val="70"/>
        </w:trPr>
        <w:tc>
          <w:tcPr>
            <w:tcW w:w="2520" w:type="dxa"/>
            <w:shd w:val="clear" w:color="auto" w:fill="D9D9D9"/>
            <w:vAlign w:val="center"/>
          </w:tcPr>
          <w:p w:rsidR="00083453" w:rsidRPr="00A55B25" w:rsidRDefault="00083453" w:rsidP="0059634A">
            <w:pPr>
              <w:spacing w:after="0" w:line="240" w:lineRule="auto"/>
              <w:rPr>
                <w:rFonts w:ascii="Arial" w:hAnsi="Arial" w:cs="Arial"/>
                <w:sz w:val="24"/>
                <w:szCs w:val="24"/>
              </w:rPr>
            </w:pPr>
            <w:r w:rsidRPr="00A55B25">
              <w:rPr>
                <w:rFonts w:ascii="Arial" w:hAnsi="Arial" w:cs="Arial"/>
                <w:b/>
                <w:bCs/>
                <w:sz w:val="24"/>
                <w:szCs w:val="24"/>
              </w:rPr>
              <w:t>Elements</w:t>
            </w:r>
          </w:p>
        </w:tc>
        <w:tc>
          <w:tcPr>
            <w:tcW w:w="6840" w:type="dxa"/>
            <w:shd w:val="clear" w:color="auto" w:fill="D9D9D9"/>
            <w:vAlign w:val="center"/>
          </w:tcPr>
          <w:p w:rsidR="00083453" w:rsidRPr="00A55B25" w:rsidRDefault="00083453" w:rsidP="0059634A">
            <w:pPr>
              <w:autoSpaceDE w:val="0"/>
              <w:autoSpaceDN w:val="0"/>
              <w:adjustRightInd w:val="0"/>
              <w:spacing w:after="0" w:line="240" w:lineRule="auto"/>
              <w:rPr>
                <w:rFonts w:ascii="Arial" w:hAnsi="Arial" w:cs="Arial"/>
                <w:b/>
                <w:bCs/>
                <w:sz w:val="24"/>
                <w:szCs w:val="24"/>
              </w:rPr>
            </w:pPr>
            <w:r w:rsidRPr="00A55B25">
              <w:rPr>
                <w:rFonts w:ascii="Arial" w:hAnsi="Arial" w:cs="Arial"/>
                <w:b/>
                <w:bCs/>
                <w:sz w:val="24"/>
                <w:szCs w:val="24"/>
              </w:rPr>
              <w:t>Performance Criteria</w:t>
            </w:r>
          </w:p>
        </w:tc>
      </w:tr>
      <w:tr w:rsidR="00083453" w:rsidRPr="00A55B25" w:rsidTr="0059634A">
        <w:tblPrEx>
          <w:tblLook w:val="0000" w:firstRow="0" w:lastRow="0" w:firstColumn="0" w:lastColumn="0" w:noHBand="0" w:noVBand="0"/>
        </w:tblPrEx>
        <w:trPr>
          <w:trHeight w:val="260"/>
        </w:trPr>
        <w:tc>
          <w:tcPr>
            <w:tcW w:w="2520" w:type="dxa"/>
          </w:tcPr>
          <w:p w:rsidR="00083453" w:rsidRPr="00A55B25" w:rsidRDefault="00083453" w:rsidP="004812AB">
            <w:pPr>
              <w:pStyle w:val="List"/>
              <w:rPr>
                <w:rFonts w:ascii="Arial" w:hAnsi="Arial" w:cs="Arial"/>
                <w:b/>
                <w:sz w:val="24"/>
                <w:szCs w:val="24"/>
                <w:lang w:val="en-NZ"/>
              </w:rPr>
            </w:pPr>
            <w:r w:rsidRPr="00A55B25">
              <w:rPr>
                <w:rFonts w:ascii="Arial" w:hAnsi="Arial" w:cs="Arial"/>
                <w:sz w:val="24"/>
                <w:szCs w:val="24"/>
              </w:rPr>
              <w:t>1.</w:t>
            </w:r>
            <w:r w:rsidRPr="00A55B25">
              <w:rPr>
                <w:rFonts w:ascii="Arial" w:hAnsi="Arial" w:cs="Arial"/>
                <w:b/>
                <w:sz w:val="24"/>
                <w:szCs w:val="24"/>
              </w:rPr>
              <w:tab/>
            </w:r>
            <w:r w:rsidRPr="00A55B25">
              <w:rPr>
                <w:rStyle w:val="SpecialBold"/>
                <w:rFonts w:ascii="Arial" w:hAnsi="Arial" w:cs="Arial"/>
                <w:b w:val="0"/>
                <w:sz w:val="24"/>
                <w:szCs w:val="24"/>
              </w:rPr>
              <w:t>Specify procurement requirement</w:t>
            </w:r>
            <w:r w:rsidRPr="00A55B25">
              <w:rPr>
                <w:rFonts w:ascii="Arial" w:hAnsi="Arial" w:cs="Arial"/>
                <w:b/>
                <w:sz w:val="24"/>
                <w:szCs w:val="24"/>
              </w:rPr>
              <w:t>.</w:t>
            </w:r>
          </w:p>
        </w:tc>
        <w:tc>
          <w:tcPr>
            <w:tcW w:w="6840" w:type="dxa"/>
          </w:tcPr>
          <w:p w:rsidR="00083453" w:rsidRPr="0059634A" w:rsidRDefault="00083453" w:rsidP="0059634A">
            <w:pPr>
              <w:pStyle w:val="List2"/>
              <w:keepLines/>
              <w:numPr>
                <w:ilvl w:val="1"/>
                <w:numId w:val="19"/>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 xml:space="preserve">Scoping of requirement is undertaken to identify outcomes, objectives and </w:t>
            </w:r>
            <w:r w:rsidRPr="00BB4AB9">
              <w:rPr>
                <w:rStyle w:val="BoldandItalics"/>
                <w:rFonts w:ascii="Arial" w:hAnsi="Arial" w:cs="Arial"/>
                <w:b w:val="0"/>
                <w:i w:val="0"/>
                <w:sz w:val="24"/>
                <w:szCs w:val="24"/>
              </w:rPr>
              <w:t>practical requirements</w:t>
            </w:r>
            <w:r w:rsidRPr="0059634A">
              <w:rPr>
                <w:rFonts w:ascii="Arial" w:hAnsi="Arial" w:cs="Arial"/>
                <w:sz w:val="24"/>
                <w:szCs w:val="24"/>
              </w:rPr>
              <w:t>.</w:t>
            </w:r>
          </w:p>
          <w:p w:rsidR="00083453" w:rsidRPr="00BB4AB9" w:rsidRDefault="00083453" w:rsidP="0059634A">
            <w:pPr>
              <w:pStyle w:val="List2"/>
              <w:keepLines/>
              <w:numPr>
                <w:ilvl w:val="1"/>
                <w:numId w:val="19"/>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 xml:space="preserve">Statement of requirement is prepared that meets organizational requirements for format and content and is acceptable to </w:t>
            </w:r>
            <w:r w:rsidRPr="00BB4AB9">
              <w:rPr>
                <w:rStyle w:val="BoldandItalics"/>
                <w:rFonts w:ascii="Arial" w:hAnsi="Arial" w:cs="Arial"/>
                <w:b w:val="0"/>
                <w:i w:val="0"/>
                <w:sz w:val="24"/>
                <w:szCs w:val="24"/>
              </w:rPr>
              <w:t>stakeholders</w:t>
            </w:r>
            <w:r w:rsidRPr="00BB4AB9">
              <w:rPr>
                <w:rFonts w:ascii="Arial" w:hAnsi="Arial" w:cs="Arial"/>
                <w:sz w:val="24"/>
                <w:szCs w:val="24"/>
              </w:rPr>
              <w:t>.</w:t>
            </w:r>
          </w:p>
          <w:p w:rsidR="00083453" w:rsidRPr="00A55B25" w:rsidRDefault="00083453" w:rsidP="0059634A">
            <w:pPr>
              <w:pStyle w:val="List2"/>
              <w:keepLines/>
              <w:numPr>
                <w:ilvl w:val="1"/>
                <w:numId w:val="19"/>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Needs of clients, end users and other stakeholders are considered and incorporated into statement of requirement.</w:t>
            </w:r>
          </w:p>
          <w:p w:rsidR="00083453" w:rsidRPr="00A55B25" w:rsidRDefault="00083453" w:rsidP="0059634A">
            <w:pPr>
              <w:pStyle w:val="List2"/>
              <w:keepLines/>
              <w:numPr>
                <w:ilvl w:val="1"/>
                <w:numId w:val="19"/>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Procurement outcome is fair to, and achievable by, potential providers.</w:t>
            </w:r>
          </w:p>
          <w:p w:rsidR="00083453" w:rsidRPr="00A55B25" w:rsidRDefault="00083453" w:rsidP="0059634A">
            <w:pPr>
              <w:pStyle w:val="List2"/>
              <w:keepLines/>
              <w:numPr>
                <w:ilvl w:val="1"/>
                <w:numId w:val="19"/>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 xml:space="preserve">Planned provider contract arrangements are specified according to policy and guidelines. </w:t>
            </w:r>
          </w:p>
          <w:p w:rsidR="00083453" w:rsidRPr="00A55B25" w:rsidRDefault="00083453" w:rsidP="0059634A">
            <w:pPr>
              <w:pStyle w:val="List2"/>
              <w:keepLines/>
              <w:numPr>
                <w:ilvl w:val="1"/>
                <w:numId w:val="19"/>
              </w:numPr>
              <w:spacing w:before="120" w:after="0" w:line="240" w:lineRule="auto"/>
              <w:ind w:left="432" w:hanging="450"/>
              <w:contextualSpacing w:val="0"/>
              <w:rPr>
                <w:rFonts w:ascii="Arial" w:hAnsi="Arial" w:cs="Arial"/>
                <w:sz w:val="24"/>
                <w:szCs w:val="24"/>
              </w:rPr>
            </w:pPr>
            <w:r w:rsidRPr="00BB4AB9">
              <w:rPr>
                <w:rStyle w:val="BoldandItalics"/>
                <w:rFonts w:ascii="Arial" w:hAnsi="Arial" w:cs="Arial"/>
                <w:b w:val="0"/>
                <w:i w:val="0"/>
                <w:sz w:val="24"/>
                <w:szCs w:val="24"/>
              </w:rPr>
              <w:t>Standards of performance</w:t>
            </w:r>
            <w:r w:rsidRPr="00A55B25">
              <w:rPr>
                <w:rFonts w:ascii="Arial" w:hAnsi="Arial" w:cs="Arial"/>
                <w:sz w:val="24"/>
                <w:szCs w:val="24"/>
              </w:rPr>
              <w:t xml:space="preserve"> and </w:t>
            </w:r>
            <w:r w:rsidRPr="001F58B9">
              <w:rPr>
                <w:rStyle w:val="BoldandItalics"/>
                <w:rFonts w:ascii="Arial" w:hAnsi="Arial" w:cs="Arial"/>
                <w:b w:val="0"/>
                <w:i w:val="0"/>
                <w:sz w:val="24"/>
                <w:szCs w:val="24"/>
              </w:rPr>
              <w:t>codes of practice</w:t>
            </w:r>
            <w:r w:rsidRPr="001F58B9">
              <w:rPr>
                <w:rFonts w:ascii="Arial" w:hAnsi="Arial" w:cs="Arial"/>
                <w:sz w:val="24"/>
                <w:szCs w:val="24"/>
              </w:rPr>
              <w:t xml:space="preserve">, </w:t>
            </w:r>
            <w:r w:rsidRPr="00A55B25">
              <w:rPr>
                <w:rFonts w:ascii="Arial" w:hAnsi="Arial" w:cs="Arial"/>
                <w:sz w:val="24"/>
                <w:szCs w:val="24"/>
              </w:rPr>
              <w:t>incentives, disincentives and performance measures are specified.</w:t>
            </w:r>
          </w:p>
        </w:tc>
      </w:tr>
      <w:tr w:rsidR="00083453" w:rsidRPr="00A55B25" w:rsidTr="0059634A">
        <w:tblPrEx>
          <w:tblLook w:val="0000" w:firstRow="0" w:lastRow="0" w:firstColumn="0" w:lastColumn="0" w:noHBand="0" w:noVBand="0"/>
        </w:tblPrEx>
        <w:trPr>
          <w:trHeight w:val="260"/>
        </w:trPr>
        <w:tc>
          <w:tcPr>
            <w:tcW w:w="2520" w:type="dxa"/>
          </w:tcPr>
          <w:p w:rsidR="00083453" w:rsidRPr="00A55B25" w:rsidRDefault="00083453" w:rsidP="004812AB">
            <w:pPr>
              <w:pStyle w:val="List"/>
              <w:rPr>
                <w:rFonts w:ascii="Arial" w:hAnsi="Arial" w:cs="Arial"/>
                <w:b/>
                <w:sz w:val="24"/>
                <w:szCs w:val="24"/>
                <w:lang w:val="en-NZ"/>
              </w:rPr>
            </w:pPr>
            <w:r w:rsidRPr="00A55B25">
              <w:rPr>
                <w:rFonts w:ascii="Arial" w:hAnsi="Arial" w:cs="Arial"/>
                <w:sz w:val="24"/>
                <w:szCs w:val="24"/>
              </w:rPr>
              <w:t>2.</w:t>
            </w:r>
            <w:r w:rsidRPr="00A55B25">
              <w:rPr>
                <w:rFonts w:ascii="Arial" w:hAnsi="Arial" w:cs="Arial"/>
                <w:b/>
                <w:sz w:val="24"/>
                <w:szCs w:val="24"/>
              </w:rPr>
              <w:tab/>
            </w:r>
            <w:r w:rsidRPr="00A55B25">
              <w:rPr>
                <w:rStyle w:val="SpecialBold"/>
                <w:rFonts w:ascii="Arial" w:hAnsi="Arial" w:cs="Arial"/>
                <w:b w:val="0"/>
                <w:sz w:val="24"/>
                <w:szCs w:val="24"/>
              </w:rPr>
              <w:t>Develop request for offers</w:t>
            </w:r>
            <w:r w:rsidRPr="00A55B25">
              <w:rPr>
                <w:rFonts w:ascii="Arial" w:hAnsi="Arial" w:cs="Arial"/>
                <w:b/>
                <w:sz w:val="24"/>
                <w:szCs w:val="24"/>
              </w:rPr>
              <w:t>.</w:t>
            </w:r>
          </w:p>
        </w:tc>
        <w:tc>
          <w:tcPr>
            <w:tcW w:w="6840" w:type="dxa"/>
          </w:tcPr>
          <w:p w:rsidR="00083453" w:rsidRPr="00A55B25" w:rsidRDefault="00083453" w:rsidP="00AB6BEE">
            <w:pPr>
              <w:pStyle w:val="List2"/>
              <w:keepLines/>
              <w:numPr>
                <w:ilvl w:val="0"/>
                <w:numId w:val="20"/>
              </w:numPr>
              <w:spacing w:before="120" w:after="0" w:line="240" w:lineRule="auto"/>
              <w:contextualSpacing w:val="0"/>
              <w:rPr>
                <w:rFonts w:ascii="Arial" w:hAnsi="Arial" w:cs="Arial"/>
                <w:sz w:val="24"/>
                <w:szCs w:val="24"/>
              </w:rPr>
            </w:pPr>
            <w:r w:rsidRPr="001F58B9">
              <w:rPr>
                <w:rStyle w:val="BoldandItalics"/>
                <w:rFonts w:ascii="Arial" w:hAnsi="Arial" w:cs="Arial"/>
                <w:b w:val="0"/>
                <w:i w:val="0"/>
                <w:sz w:val="24"/>
                <w:szCs w:val="24"/>
              </w:rPr>
              <w:t>Request for offers</w:t>
            </w:r>
            <w:r w:rsidRPr="00A55B25">
              <w:rPr>
                <w:rFonts w:ascii="Arial" w:hAnsi="Arial" w:cs="Arial"/>
                <w:sz w:val="24"/>
                <w:szCs w:val="24"/>
              </w:rPr>
              <w:t xml:space="preserve"> and contractual conditions suitable for procurement activity are developed and clarified with clients, providers and/or experts as necessary.</w:t>
            </w:r>
          </w:p>
          <w:p w:rsidR="00083453" w:rsidRPr="00A55B25" w:rsidRDefault="00083453" w:rsidP="00AB6BEE">
            <w:pPr>
              <w:pStyle w:val="List2"/>
              <w:keepLines/>
              <w:numPr>
                <w:ilvl w:val="0"/>
                <w:numId w:val="20"/>
              </w:numPr>
              <w:spacing w:before="120" w:after="0" w:line="240" w:lineRule="auto"/>
              <w:contextualSpacing w:val="0"/>
              <w:rPr>
                <w:rFonts w:ascii="Arial" w:hAnsi="Arial" w:cs="Arial"/>
                <w:sz w:val="24"/>
                <w:szCs w:val="24"/>
              </w:rPr>
            </w:pPr>
            <w:r w:rsidRPr="00A55B25">
              <w:rPr>
                <w:rFonts w:ascii="Arial" w:hAnsi="Arial" w:cs="Arial"/>
                <w:sz w:val="24"/>
                <w:szCs w:val="24"/>
              </w:rPr>
              <w:t>Contractual conditions suitable for procurement activity are developed and clarified with clients, providers and/or experts as necessary.</w:t>
            </w:r>
          </w:p>
          <w:p w:rsidR="00083453" w:rsidRPr="00A55B25" w:rsidRDefault="00083453" w:rsidP="00AB6BEE">
            <w:pPr>
              <w:pStyle w:val="List2"/>
              <w:keepLines/>
              <w:numPr>
                <w:ilvl w:val="0"/>
                <w:numId w:val="20"/>
              </w:numPr>
              <w:spacing w:before="120" w:after="0" w:line="240" w:lineRule="auto"/>
              <w:contextualSpacing w:val="0"/>
              <w:rPr>
                <w:rFonts w:ascii="Arial" w:hAnsi="Arial" w:cs="Arial"/>
                <w:sz w:val="24"/>
                <w:szCs w:val="24"/>
              </w:rPr>
            </w:pPr>
            <w:r w:rsidRPr="00A55B25">
              <w:rPr>
                <w:rFonts w:ascii="Arial" w:hAnsi="Arial" w:cs="Arial"/>
                <w:sz w:val="24"/>
                <w:szCs w:val="24"/>
              </w:rPr>
              <w:t xml:space="preserve">When possible and appropriate, </w:t>
            </w:r>
            <w:r w:rsidRPr="00A55B25">
              <w:rPr>
                <w:rStyle w:val="BoldandItalics"/>
                <w:rFonts w:ascii="Arial" w:hAnsi="Arial" w:cs="Arial"/>
                <w:sz w:val="24"/>
                <w:szCs w:val="24"/>
              </w:rPr>
              <w:t>input</w:t>
            </w:r>
            <w:r w:rsidRPr="00A55B25">
              <w:rPr>
                <w:rFonts w:ascii="Arial" w:hAnsi="Arial" w:cs="Arial"/>
                <w:sz w:val="24"/>
                <w:szCs w:val="24"/>
              </w:rPr>
              <w:t xml:space="preserve"> on content of request for offer documents and proposed contractual conditions is obtained from market according to probity requirement of impartiality.</w:t>
            </w:r>
          </w:p>
          <w:p w:rsidR="00083453" w:rsidRPr="00A55B25" w:rsidRDefault="00083453" w:rsidP="00AB6BEE">
            <w:pPr>
              <w:pStyle w:val="List2"/>
              <w:keepLines/>
              <w:numPr>
                <w:ilvl w:val="0"/>
                <w:numId w:val="20"/>
              </w:numPr>
              <w:spacing w:before="120" w:after="0" w:line="240" w:lineRule="auto"/>
              <w:contextualSpacing w:val="0"/>
              <w:rPr>
                <w:rFonts w:ascii="Arial" w:hAnsi="Arial" w:cs="Arial"/>
                <w:sz w:val="24"/>
                <w:szCs w:val="24"/>
              </w:rPr>
            </w:pPr>
            <w:r w:rsidRPr="00A55B25">
              <w:rPr>
                <w:rFonts w:ascii="Arial" w:hAnsi="Arial" w:cs="Arial"/>
                <w:sz w:val="24"/>
                <w:szCs w:val="24"/>
              </w:rPr>
              <w:lastRenderedPageBreak/>
              <w:t>Approvals to approach marketplace are obtained according to organizational policy and procedures.</w:t>
            </w:r>
          </w:p>
          <w:p w:rsidR="00083453" w:rsidRPr="00A55B25" w:rsidRDefault="00083453" w:rsidP="00AB6BEE">
            <w:pPr>
              <w:pStyle w:val="List2"/>
              <w:keepLines/>
              <w:numPr>
                <w:ilvl w:val="0"/>
                <w:numId w:val="20"/>
              </w:numPr>
              <w:spacing w:before="120" w:after="0" w:line="240" w:lineRule="auto"/>
              <w:contextualSpacing w:val="0"/>
              <w:rPr>
                <w:rFonts w:ascii="Arial" w:hAnsi="Arial" w:cs="Arial"/>
                <w:sz w:val="24"/>
                <w:szCs w:val="24"/>
                <w:lang w:val="en-NZ"/>
              </w:rPr>
            </w:pPr>
            <w:r w:rsidRPr="00A55B25">
              <w:rPr>
                <w:rFonts w:ascii="Arial" w:hAnsi="Arial" w:cs="Arial"/>
                <w:sz w:val="24"/>
                <w:szCs w:val="24"/>
              </w:rPr>
              <w:t xml:space="preserve">Records relating to documenting request, and seeking, processing and closing </w:t>
            </w:r>
            <w:r w:rsidRPr="00A55B25">
              <w:rPr>
                <w:rStyle w:val="BoldandItalics"/>
                <w:rFonts w:ascii="Arial" w:hAnsi="Arial" w:cs="Arial"/>
                <w:sz w:val="24"/>
                <w:szCs w:val="24"/>
              </w:rPr>
              <w:t>offers</w:t>
            </w:r>
            <w:r w:rsidRPr="00A55B25">
              <w:rPr>
                <w:rFonts w:ascii="Arial" w:hAnsi="Arial" w:cs="Arial"/>
                <w:sz w:val="24"/>
                <w:szCs w:val="24"/>
              </w:rPr>
              <w:t>, are maintained according to organizational procedures and legal requirements.</w:t>
            </w:r>
          </w:p>
        </w:tc>
      </w:tr>
      <w:tr w:rsidR="00083453" w:rsidRPr="00A55B25" w:rsidTr="0059634A">
        <w:tblPrEx>
          <w:tblLook w:val="0000" w:firstRow="0" w:lastRow="0" w:firstColumn="0" w:lastColumn="0" w:noHBand="0" w:noVBand="0"/>
        </w:tblPrEx>
        <w:trPr>
          <w:trHeight w:val="377"/>
        </w:trPr>
        <w:tc>
          <w:tcPr>
            <w:tcW w:w="2520" w:type="dxa"/>
          </w:tcPr>
          <w:p w:rsidR="00083453" w:rsidRPr="00A55B25" w:rsidRDefault="00083453" w:rsidP="004812AB">
            <w:pPr>
              <w:pStyle w:val="List"/>
              <w:rPr>
                <w:rFonts w:ascii="Arial" w:hAnsi="Arial" w:cs="Arial"/>
                <w:b/>
                <w:sz w:val="24"/>
                <w:szCs w:val="24"/>
                <w:lang w:val="en-NZ"/>
              </w:rPr>
            </w:pPr>
            <w:r w:rsidRPr="00A55B25">
              <w:rPr>
                <w:rFonts w:ascii="Arial" w:hAnsi="Arial" w:cs="Arial"/>
                <w:sz w:val="24"/>
                <w:szCs w:val="24"/>
              </w:rPr>
              <w:lastRenderedPageBreak/>
              <w:t>3.</w:t>
            </w:r>
            <w:r w:rsidRPr="00A55B25">
              <w:rPr>
                <w:rFonts w:ascii="Arial" w:hAnsi="Arial" w:cs="Arial"/>
                <w:b/>
                <w:sz w:val="24"/>
                <w:szCs w:val="24"/>
              </w:rPr>
              <w:tab/>
            </w:r>
            <w:r w:rsidRPr="00A55B25">
              <w:rPr>
                <w:rStyle w:val="SpecialBold"/>
                <w:rFonts w:ascii="Arial" w:hAnsi="Arial" w:cs="Arial"/>
                <w:b w:val="0"/>
                <w:sz w:val="24"/>
                <w:szCs w:val="24"/>
              </w:rPr>
              <w:t>Develop offer evaluation plan</w:t>
            </w:r>
            <w:r w:rsidRPr="00A55B25">
              <w:rPr>
                <w:rFonts w:ascii="Arial" w:hAnsi="Arial" w:cs="Arial"/>
                <w:b/>
                <w:sz w:val="24"/>
                <w:szCs w:val="24"/>
              </w:rPr>
              <w:t>.</w:t>
            </w:r>
          </w:p>
        </w:tc>
        <w:tc>
          <w:tcPr>
            <w:tcW w:w="6840" w:type="dxa"/>
          </w:tcPr>
          <w:p w:rsidR="00083453" w:rsidRPr="00A55B25" w:rsidRDefault="00083453" w:rsidP="00AB6BEE">
            <w:pPr>
              <w:pStyle w:val="List2"/>
              <w:keepLines/>
              <w:numPr>
                <w:ilvl w:val="0"/>
                <w:numId w:val="21"/>
              </w:numPr>
              <w:spacing w:before="120" w:after="0" w:line="240" w:lineRule="auto"/>
              <w:contextualSpacing w:val="0"/>
              <w:rPr>
                <w:rFonts w:ascii="Arial" w:hAnsi="Arial" w:cs="Arial"/>
                <w:sz w:val="24"/>
                <w:szCs w:val="24"/>
              </w:rPr>
            </w:pPr>
            <w:r w:rsidRPr="00A55B25">
              <w:rPr>
                <w:rStyle w:val="BoldandItalics"/>
                <w:rFonts w:ascii="Arial" w:hAnsi="Arial" w:cs="Arial"/>
                <w:sz w:val="24"/>
                <w:szCs w:val="24"/>
              </w:rPr>
              <w:t>Offer evaluation plan</w:t>
            </w:r>
            <w:r w:rsidRPr="00A55B25">
              <w:rPr>
                <w:rFonts w:ascii="Arial" w:hAnsi="Arial" w:cs="Arial"/>
                <w:sz w:val="24"/>
                <w:szCs w:val="24"/>
              </w:rPr>
              <w:t xml:space="preserve">, including </w:t>
            </w:r>
            <w:r w:rsidRPr="00A55B25">
              <w:rPr>
                <w:rStyle w:val="BoldandItalics"/>
                <w:rFonts w:ascii="Arial" w:hAnsi="Arial" w:cs="Arial"/>
                <w:sz w:val="24"/>
                <w:szCs w:val="24"/>
              </w:rPr>
              <w:t>criteria for evaluation</w:t>
            </w:r>
            <w:r w:rsidRPr="00A55B25">
              <w:rPr>
                <w:rFonts w:ascii="Arial" w:hAnsi="Arial" w:cs="Arial"/>
                <w:sz w:val="24"/>
                <w:szCs w:val="24"/>
              </w:rPr>
              <w:t>, is developed, documented and approved prior to releasing formal request documentation to the market.</w:t>
            </w:r>
          </w:p>
          <w:p w:rsidR="00083453" w:rsidRPr="00A55B25" w:rsidRDefault="00083453" w:rsidP="00AB6BEE">
            <w:pPr>
              <w:pStyle w:val="List2"/>
              <w:keepLines/>
              <w:numPr>
                <w:ilvl w:val="0"/>
                <w:numId w:val="21"/>
              </w:numPr>
              <w:spacing w:before="120" w:after="0" w:line="240" w:lineRule="auto"/>
              <w:contextualSpacing w:val="0"/>
              <w:rPr>
                <w:rFonts w:ascii="Arial" w:hAnsi="Arial" w:cs="Arial"/>
                <w:sz w:val="24"/>
                <w:szCs w:val="24"/>
              </w:rPr>
            </w:pPr>
            <w:r w:rsidRPr="00A55B25">
              <w:rPr>
                <w:rFonts w:ascii="Arial" w:hAnsi="Arial" w:cs="Arial"/>
                <w:sz w:val="24"/>
                <w:szCs w:val="24"/>
              </w:rPr>
              <w:t xml:space="preserve">Where used, </w:t>
            </w:r>
            <w:r w:rsidRPr="00A55B25">
              <w:rPr>
                <w:rStyle w:val="BoldandItalics"/>
                <w:rFonts w:ascii="Arial" w:hAnsi="Arial" w:cs="Arial"/>
                <w:sz w:val="24"/>
                <w:szCs w:val="24"/>
              </w:rPr>
              <w:t>specialist expertise</w:t>
            </w:r>
            <w:r w:rsidRPr="00A55B25">
              <w:rPr>
                <w:rFonts w:ascii="Arial" w:hAnsi="Arial" w:cs="Arial"/>
                <w:sz w:val="24"/>
                <w:szCs w:val="24"/>
              </w:rPr>
              <w:t xml:space="preserve"> is arranged to evaluate offers and the structure and membership of evaluation panel.</w:t>
            </w:r>
          </w:p>
          <w:p w:rsidR="00083453" w:rsidRPr="00A55B25" w:rsidRDefault="00083453" w:rsidP="00AB6BEE">
            <w:pPr>
              <w:pStyle w:val="List2"/>
              <w:keepLines/>
              <w:numPr>
                <w:ilvl w:val="0"/>
                <w:numId w:val="21"/>
              </w:numPr>
              <w:spacing w:before="120" w:after="0" w:line="240" w:lineRule="auto"/>
              <w:contextualSpacing w:val="0"/>
              <w:rPr>
                <w:rFonts w:ascii="Arial" w:hAnsi="Arial" w:cs="Arial"/>
                <w:sz w:val="24"/>
                <w:szCs w:val="24"/>
                <w:lang w:val="en-NZ"/>
              </w:rPr>
            </w:pPr>
            <w:r w:rsidRPr="00A55B25">
              <w:rPr>
                <w:rFonts w:ascii="Arial" w:hAnsi="Arial" w:cs="Arial"/>
                <w:sz w:val="24"/>
                <w:szCs w:val="24"/>
              </w:rPr>
              <w:t xml:space="preserve">Offer evaluation plan complies with </w:t>
            </w:r>
            <w:r w:rsidRPr="00A55B25">
              <w:rPr>
                <w:rStyle w:val="BoldandItalics"/>
                <w:rFonts w:ascii="Arial" w:hAnsi="Arial" w:cs="Arial"/>
                <w:sz w:val="24"/>
                <w:szCs w:val="24"/>
              </w:rPr>
              <w:t xml:space="preserve">probity </w:t>
            </w:r>
            <w:r w:rsidRPr="001F58B9">
              <w:rPr>
                <w:rStyle w:val="BoldandItalics"/>
                <w:rFonts w:ascii="Arial" w:hAnsi="Arial" w:cs="Arial"/>
                <w:b w:val="0"/>
                <w:i w:val="0"/>
                <w:sz w:val="24"/>
                <w:szCs w:val="24"/>
              </w:rPr>
              <w:t>requirements</w:t>
            </w:r>
            <w:r w:rsidRPr="001F58B9">
              <w:rPr>
                <w:rFonts w:ascii="Arial" w:hAnsi="Arial" w:cs="Arial"/>
                <w:sz w:val="24"/>
                <w:szCs w:val="24"/>
              </w:rPr>
              <w:t xml:space="preserve">, </w:t>
            </w:r>
            <w:r w:rsidRPr="00A55B25">
              <w:rPr>
                <w:rFonts w:ascii="Arial" w:hAnsi="Arial" w:cs="Arial"/>
                <w:sz w:val="24"/>
                <w:szCs w:val="24"/>
              </w:rPr>
              <w:t>in particular impartiality and management of conflict of interest.</w:t>
            </w:r>
          </w:p>
        </w:tc>
      </w:tr>
      <w:tr w:rsidR="00083453" w:rsidRPr="00A55B25" w:rsidTr="0059634A">
        <w:tblPrEx>
          <w:tblLook w:val="0000" w:firstRow="0" w:lastRow="0" w:firstColumn="0" w:lastColumn="0" w:noHBand="0" w:noVBand="0"/>
        </w:tblPrEx>
        <w:trPr>
          <w:trHeight w:val="377"/>
        </w:trPr>
        <w:tc>
          <w:tcPr>
            <w:tcW w:w="2520" w:type="dxa"/>
          </w:tcPr>
          <w:p w:rsidR="00083453" w:rsidRPr="00A55B25" w:rsidRDefault="00083453" w:rsidP="004812AB">
            <w:pPr>
              <w:pStyle w:val="List"/>
              <w:rPr>
                <w:rFonts w:ascii="Arial" w:hAnsi="Arial" w:cs="Arial"/>
                <w:b/>
                <w:sz w:val="24"/>
                <w:szCs w:val="24"/>
                <w:lang w:val="en-NZ"/>
              </w:rPr>
            </w:pPr>
            <w:r w:rsidRPr="00A55B25">
              <w:rPr>
                <w:rFonts w:ascii="Arial" w:hAnsi="Arial" w:cs="Arial"/>
                <w:sz w:val="24"/>
                <w:szCs w:val="24"/>
              </w:rPr>
              <w:t>4.</w:t>
            </w:r>
            <w:r w:rsidRPr="00A55B25">
              <w:rPr>
                <w:rFonts w:ascii="Arial" w:hAnsi="Arial" w:cs="Arial"/>
                <w:sz w:val="24"/>
                <w:szCs w:val="24"/>
              </w:rPr>
              <w:tab/>
            </w:r>
            <w:r w:rsidRPr="00A55B25">
              <w:rPr>
                <w:rStyle w:val="SpecialBold"/>
                <w:rFonts w:ascii="Arial" w:hAnsi="Arial" w:cs="Arial"/>
                <w:b w:val="0"/>
                <w:sz w:val="24"/>
                <w:szCs w:val="24"/>
              </w:rPr>
              <w:t>Manage distribution and receipt of offers</w:t>
            </w:r>
            <w:r w:rsidRPr="00A55B25">
              <w:rPr>
                <w:rFonts w:ascii="Arial" w:hAnsi="Arial" w:cs="Arial"/>
                <w:b/>
                <w:sz w:val="24"/>
                <w:szCs w:val="24"/>
              </w:rPr>
              <w:t>.</w:t>
            </w:r>
          </w:p>
        </w:tc>
        <w:tc>
          <w:tcPr>
            <w:tcW w:w="6840" w:type="dxa"/>
          </w:tcPr>
          <w:p w:rsidR="00083453" w:rsidRPr="00A55B25" w:rsidRDefault="00083453" w:rsidP="00AB6BEE">
            <w:pPr>
              <w:pStyle w:val="List2"/>
              <w:keepLines/>
              <w:numPr>
                <w:ilvl w:val="0"/>
                <w:numId w:val="22"/>
              </w:numPr>
              <w:spacing w:before="120" w:after="0" w:line="240" w:lineRule="auto"/>
              <w:contextualSpacing w:val="0"/>
              <w:rPr>
                <w:rFonts w:ascii="Arial" w:hAnsi="Arial" w:cs="Arial"/>
                <w:sz w:val="24"/>
                <w:szCs w:val="24"/>
              </w:rPr>
            </w:pPr>
            <w:r w:rsidRPr="00182819">
              <w:rPr>
                <w:rFonts w:ascii="Arial" w:hAnsi="Arial" w:cs="Arial"/>
                <w:b/>
                <w:i/>
                <w:sz w:val="24"/>
                <w:szCs w:val="24"/>
              </w:rPr>
              <w:t>Request for offers</w:t>
            </w:r>
            <w:r w:rsidRPr="00A55B25">
              <w:rPr>
                <w:rFonts w:ascii="Arial" w:hAnsi="Arial" w:cs="Arial"/>
                <w:sz w:val="24"/>
                <w:szCs w:val="24"/>
              </w:rPr>
              <w:t xml:space="preserve"> is disseminated according to organizational procedures and guidelines, and public sector standards.</w:t>
            </w:r>
          </w:p>
          <w:p w:rsidR="00083453" w:rsidRPr="00A55B25" w:rsidRDefault="00083453" w:rsidP="00AB6BEE">
            <w:pPr>
              <w:pStyle w:val="List2"/>
              <w:keepLines/>
              <w:numPr>
                <w:ilvl w:val="0"/>
                <w:numId w:val="22"/>
              </w:numPr>
              <w:spacing w:before="120" w:after="0" w:line="240" w:lineRule="auto"/>
              <w:contextualSpacing w:val="0"/>
              <w:rPr>
                <w:rFonts w:ascii="Arial" w:hAnsi="Arial" w:cs="Arial"/>
                <w:sz w:val="24"/>
                <w:szCs w:val="24"/>
              </w:rPr>
            </w:pPr>
            <w:r w:rsidRPr="00A55B25">
              <w:rPr>
                <w:rFonts w:ascii="Arial" w:hAnsi="Arial" w:cs="Arial"/>
                <w:sz w:val="24"/>
                <w:szCs w:val="24"/>
              </w:rPr>
              <w:t>Briefings and clarification of information in the request for offer are undertaken as required according to procurement plan, organizational procedures and guidelines, public sector standards and probity requirements of fairness and impartiality.</w:t>
            </w:r>
          </w:p>
          <w:p w:rsidR="00083453" w:rsidRPr="00A55B25" w:rsidRDefault="00083453" w:rsidP="00AB6BEE">
            <w:pPr>
              <w:pStyle w:val="List2"/>
              <w:keepLines/>
              <w:numPr>
                <w:ilvl w:val="0"/>
                <w:numId w:val="22"/>
              </w:numPr>
              <w:spacing w:before="120" w:after="0" w:line="240" w:lineRule="auto"/>
              <w:contextualSpacing w:val="0"/>
              <w:rPr>
                <w:rFonts w:ascii="Arial" w:hAnsi="Arial" w:cs="Arial"/>
                <w:sz w:val="24"/>
                <w:szCs w:val="24"/>
              </w:rPr>
            </w:pPr>
            <w:r w:rsidRPr="001F58B9">
              <w:rPr>
                <w:rStyle w:val="BoldandItalics"/>
                <w:rFonts w:ascii="Arial" w:hAnsi="Arial" w:cs="Arial"/>
                <w:b w:val="0"/>
                <w:i w:val="0"/>
                <w:sz w:val="24"/>
                <w:szCs w:val="24"/>
              </w:rPr>
              <w:t>Offers are received</w:t>
            </w:r>
            <w:r w:rsidRPr="00A55B25">
              <w:rPr>
                <w:rFonts w:ascii="Arial" w:hAnsi="Arial" w:cs="Arial"/>
                <w:sz w:val="24"/>
                <w:szCs w:val="24"/>
              </w:rPr>
              <w:t xml:space="preserve"> according to organizational procedures and guidelines, and public sector standards.</w:t>
            </w:r>
          </w:p>
          <w:p w:rsidR="00083453" w:rsidRPr="00A55B25" w:rsidRDefault="00083453" w:rsidP="00AB6BEE">
            <w:pPr>
              <w:pStyle w:val="List2"/>
              <w:keepLines/>
              <w:numPr>
                <w:ilvl w:val="0"/>
                <w:numId w:val="22"/>
              </w:numPr>
              <w:spacing w:before="120" w:after="0" w:line="240" w:lineRule="auto"/>
              <w:contextualSpacing w:val="0"/>
              <w:rPr>
                <w:rFonts w:ascii="Arial" w:hAnsi="Arial" w:cs="Arial"/>
                <w:sz w:val="24"/>
                <w:szCs w:val="24"/>
              </w:rPr>
            </w:pPr>
            <w:r w:rsidRPr="00A55B25">
              <w:rPr>
                <w:rFonts w:ascii="Arial" w:hAnsi="Arial" w:cs="Arial"/>
                <w:sz w:val="24"/>
                <w:szCs w:val="24"/>
              </w:rPr>
              <w:t xml:space="preserve">Requests for offers and closing offers are disseminated in line with </w:t>
            </w:r>
            <w:r w:rsidRPr="00A55B25">
              <w:rPr>
                <w:rStyle w:val="BoldandItalics"/>
                <w:rFonts w:ascii="Arial" w:hAnsi="Arial" w:cs="Arial"/>
                <w:sz w:val="24"/>
                <w:szCs w:val="24"/>
              </w:rPr>
              <w:t>probity issues</w:t>
            </w:r>
            <w:r w:rsidRPr="00A55B25">
              <w:rPr>
                <w:rFonts w:ascii="Arial" w:hAnsi="Arial" w:cs="Arial"/>
                <w:sz w:val="24"/>
                <w:szCs w:val="24"/>
              </w:rPr>
              <w:t>.</w:t>
            </w:r>
          </w:p>
          <w:p w:rsidR="00083453" w:rsidRPr="00A55B25" w:rsidRDefault="00083453" w:rsidP="00AB6BEE">
            <w:pPr>
              <w:pStyle w:val="List2"/>
              <w:keepLines/>
              <w:numPr>
                <w:ilvl w:val="0"/>
                <w:numId w:val="22"/>
              </w:numPr>
              <w:spacing w:before="120" w:after="0" w:line="240" w:lineRule="auto"/>
              <w:contextualSpacing w:val="0"/>
              <w:rPr>
                <w:rFonts w:ascii="Arial" w:hAnsi="Arial" w:cs="Arial"/>
                <w:sz w:val="24"/>
                <w:szCs w:val="24"/>
              </w:rPr>
            </w:pPr>
            <w:r w:rsidRPr="00A55B25">
              <w:rPr>
                <w:rFonts w:ascii="Arial" w:hAnsi="Arial" w:cs="Arial"/>
                <w:sz w:val="24"/>
                <w:szCs w:val="24"/>
              </w:rPr>
              <w:t>Late offers and non-conforming bids are dealt with according to procurement plan and request for offer documentation.</w:t>
            </w:r>
          </w:p>
        </w:tc>
      </w:tr>
    </w:tbl>
    <w:p w:rsidR="00083453" w:rsidRPr="0059634A" w:rsidRDefault="00083453" w:rsidP="0059634A">
      <w:pPr>
        <w:tabs>
          <w:tab w:val="left" w:pos="7035"/>
        </w:tabs>
        <w:spacing w:after="0" w:line="240" w:lineRule="auto"/>
        <w:rPr>
          <w:rFonts w:ascii="Arial" w:hAnsi="Arial" w:cs="Arial"/>
          <w:szCs w:val="24"/>
          <w:u w:val="singl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182819" w:rsidRPr="00A55B25" w:rsidTr="0059634A">
        <w:trPr>
          <w:trHeight w:val="125"/>
        </w:trPr>
        <w:tc>
          <w:tcPr>
            <w:tcW w:w="2520" w:type="dxa"/>
            <w:shd w:val="clear" w:color="auto" w:fill="D9D9D9"/>
            <w:vAlign w:val="center"/>
          </w:tcPr>
          <w:p w:rsidR="00182819" w:rsidRPr="00A55B25" w:rsidRDefault="00182819" w:rsidP="0059634A">
            <w:pPr>
              <w:autoSpaceDE w:val="0"/>
              <w:autoSpaceDN w:val="0"/>
              <w:adjustRightInd w:val="0"/>
              <w:spacing w:after="0" w:line="240" w:lineRule="auto"/>
              <w:rPr>
                <w:rFonts w:ascii="Arial" w:hAnsi="Arial" w:cs="Arial"/>
                <w:b/>
                <w:sz w:val="24"/>
                <w:szCs w:val="24"/>
              </w:rPr>
            </w:pPr>
            <w:r w:rsidRPr="00A55B25">
              <w:rPr>
                <w:rFonts w:ascii="Arial" w:hAnsi="Arial" w:cs="Arial"/>
                <w:b/>
                <w:sz w:val="24"/>
                <w:szCs w:val="24"/>
              </w:rPr>
              <w:t>Variable</w:t>
            </w:r>
          </w:p>
        </w:tc>
        <w:tc>
          <w:tcPr>
            <w:tcW w:w="6840" w:type="dxa"/>
            <w:shd w:val="clear" w:color="auto" w:fill="D9D9D9"/>
            <w:vAlign w:val="center"/>
          </w:tcPr>
          <w:p w:rsidR="00182819" w:rsidRPr="00A55B25" w:rsidRDefault="00182819" w:rsidP="0059634A">
            <w:pPr>
              <w:spacing w:after="0" w:line="240" w:lineRule="auto"/>
              <w:rPr>
                <w:rFonts w:ascii="Arial" w:hAnsi="Arial" w:cs="Arial"/>
                <w:b/>
                <w:sz w:val="24"/>
                <w:szCs w:val="24"/>
              </w:rPr>
            </w:pPr>
            <w:r w:rsidRPr="00A55B25">
              <w:rPr>
                <w:rFonts w:ascii="Arial" w:hAnsi="Arial" w:cs="Arial"/>
                <w:b/>
                <w:sz w:val="24"/>
                <w:szCs w:val="24"/>
              </w:rPr>
              <w:t>Range</w:t>
            </w:r>
          </w:p>
        </w:tc>
      </w:tr>
      <w:tr w:rsidR="00182819" w:rsidRPr="00A55B25" w:rsidTr="0059634A">
        <w:trPr>
          <w:trHeight w:val="395"/>
        </w:trPr>
        <w:tc>
          <w:tcPr>
            <w:tcW w:w="2520" w:type="dxa"/>
          </w:tcPr>
          <w:p w:rsidR="00182819" w:rsidRPr="00DF165C" w:rsidRDefault="00182819" w:rsidP="0059634A">
            <w:pPr>
              <w:pStyle w:val="BodyText"/>
              <w:spacing w:after="0"/>
              <w:rPr>
                <w:rFonts w:ascii="Arial" w:hAnsi="Arial" w:cs="Arial"/>
                <w:b/>
                <w:i/>
                <w:lang w:val="en-NZ"/>
              </w:rPr>
            </w:pPr>
            <w:r w:rsidRPr="00DF165C">
              <w:rPr>
                <w:rStyle w:val="BoldandItalics"/>
                <w:rFonts w:ascii="Arial" w:hAnsi="Arial" w:cs="Arial"/>
                <w:b w:val="0"/>
                <w:i w:val="0"/>
              </w:rPr>
              <w:t xml:space="preserve">Input </w:t>
            </w:r>
          </w:p>
        </w:tc>
        <w:tc>
          <w:tcPr>
            <w:tcW w:w="6840" w:type="dxa"/>
          </w:tcPr>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be obtained through:</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exposure of draft request for offer</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request for information</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industry comment process</w:t>
            </w:r>
          </w:p>
        </w:tc>
      </w:tr>
      <w:tr w:rsidR="00182819" w:rsidRPr="00A55B25" w:rsidTr="0059634A">
        <w:trPr>
          <w:trHeight w:val="395"/>
        </w:trPr>
        <w:tc>
          <w:tcPr>
            <w:tcW w:w="2520" w:type="dxa"/>
          </w:tcPr>
          <w:p w:rsidR="00182819" w:rsidRPr="00DF165C" w:rsidRDefault="00182819" w:rsidP="0059634A">
            <w:pPr>
              <w:pStyle w:val="BodyText"/>
              <w:spacing w:after="0"/>
              <w:rPr>
                <w:rFonts w:ascii="Arial" w:hAnsi="Arial" w:cs="Arial"/>
                <w:b/>
                <w:i/>
                <w:lang w:val="en-NZ"/>
              </w:rPr>
            </w:pPr>
            <w:r w:rsidRPr="00DF165C">
              <w:rPr>
                <w:rStyle w:val="BoldandItalics"/>
                <w:rFonts w:ascii="Arial" w:hAnsi="Arial" w:cs="Arial"/>
                <w:b w:val="0"/>
                <w:i w:val="0"/>
              </w:rPr>
              <w:t>Offers</w:t>
            </w:r>
            <w:r w:rsidRPr="00DF165C">
              <w:rPr>
                <w:rFonts w:ascii="Arial" w:hAnsi="Arial" w:cs="Arial"/>
                <w:b/>
                <w:i/>
              </w:rPr>
              <w:t xml:space="preserve"> </w:t>
            </w:r>
          </w:p>
        </w:tc>
        <w:tc>
          <w:tcPr>
            <w:tcW w:w="6840" w:type="dxa"/>
          </w:tcPr>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tenders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written quotations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proposals</w:t>
            </w:r>
          </w:p>
          <w:p w:rsidR="00182819" w:rsidRPr="00DF165C" w:rsidRDefault="00182819" w:rsidP="0059634A">
            <w:pPr>
              <w:pStyle w:val="ListBullet"/>
              <w:numPr>
                <w:ilvl w:val="0"/>
                <w:numId w:val="23"/>
              </w:numPr>
              <w:spacing w:before="0" w:after="0"/>
              <w:contextualSpacing w:val="0"/>
              <w:rPr>
                <w:rFonts w:ascii="Arial" w:hAnsi="Arial" w:cs="Arial"/>
                <w:szCs w:val="24"/>
                <w:lang w:val="en-NZ"/>
              </w:rPr>
            </w:pPr>
            <w:r w:rsidRPr="00A55B25">
              <w:rPr>
                <w:rFonts w:ascii="Arial" w:hAnsi="Arial" w:cs="Arial"/>
                <w:szCs w:val="24"/>
              </w:rPr>
              <w:t>expressions of interest</w:t>
            </w:r>
          </w:p>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Style w:val="BoldandItalics"/>
                <w:rFonts w:ascii="Arial" w:hAnsi="Arial" w:cs="Arial"/>
                <w:b w:val="0"/>
                <w:i w:val="0"/>
                <w:szCs w:val="24"/>
              </w:rPr>
              <w:t>are received:</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using a variety of forms, including:</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traditional paper-based tender responses</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computer disk</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lastRenderedPageBreak/>
              <w:t>electronic, such as internet, email, facsimile, and electronic tendering system</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by a variety of delivery methods, including:</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post</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courier</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by hand</w:t>
            </w:r>
          </w:p>
          <w:p w:rsidR="00182819" w:rsidRPr="00A55B25" w:rsidRDefault="00182819" w:rsidP="0059634A">
            <w:pPr>
              <w:pStyle w:val="ListBullet"/>
              <w:numPr>
                <w:ilvl w:val="0"/>
                <w:numId w:val="23"/>
              </w:numPr>
              <w:spacing w:before="0" w:after="0"/>
              <w:contextualSpacing w:val="0"/>
              <w:rPr>
                <w:rFonts w:ascii="Arial" w:hAnsi="Arial" w:cs="Arial"/>
                <w:szCs w:val="24"/>
                <w:lang w:val="en-NZ"/>
              </w:rPr>
            </w:pPr>
            <w:r w:rsidRPr="00A55B25">
              <w:rPr>
                <w:rFonts w:ascii="Arial" w:hAnsi="Arial" w:cs="Arial"/>
                <w:szCs w:val="24"/>
              </w:rPr>
              <w:t>electronic lodgment</w:t>
            </w:r>
          </w:p>
        </w:tc>
      </w:tr>
      <w:tr w:rsidR="00182819" w:rsidRPr="00A55B25" w:rsidTr="0059634A">
        <w:trPr>
          <w:trHeight w:val="710"/>
        </w:trPr>
        <w:tc>
          <w:tcPr>
            <w:tcW w:w="2520" w:type="dxa"/>
          </w:tcPr>
          <w:p w:rsidR="00182819" w:rsidRPr="00DF165C" w:rsidRDefault="00182819" w:rsidP="0059634A">
            <w:pPr>
              <w:pStyle w:val="BodyText"/>
              <w:spacing w:after="0"/>
              <w:rPr>
                <w:rFonts w:ascii="Arial" w:hAnsi="Arial" w:cs="Arial"/>
                <w:b/>
                <w:i/>
                <w:lang w:val="en-NZ"/>
              </w:rPr>
            </w:pPr>
            <w:r w:rsidRPr="00DF165C">
              <w:rPr>
                <w:rStyle w:val="BoldandItalics"/>
                <w:rFonts w:ascii="Arial" w:hAnsi="Arial" w:cs="Arial"/>
                <w:b w:val="0"/>
                <w:i w:val="0"/>
              </w:rPr>
              <w:lastRenderedPageBreak/>
              <w:t xml:space="preserve">Offer evaluation plan </w:t>
            </w:r>
          </w:p>
        </w:tc>
        <w:tc>
          <w:tcPr>
            <w:tcW w:w="6840" w:type="dxa"/>
          </w:tcPr>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should:</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be consistent with public sector and organizational legislation, policy and guidelines, such as:</w:t>
            </w:r>
          </w:p>
          <w:p w:rsidR="00182819" w:rsidRPr="00A55B25" w:rsidRDefault="00182819" w:rsidP="00A20844">
            <w:pPr>
              <w:pStyle w:val="ListBullet2"/>
              <w:numPr>
                <w:ilvl w:val="0"/>
                <w:numId w:val="89"/>
              </w:numPr>
              <w:spacing w:before="0" w:after="0"/>
              <w:contextualSpacing w:val="0"/>
              <w:rPr>
                <w:rFonts w:ascii="Arial" w:hAnsi="Arial" w:cs="Arial"/>
                <w:szCs w:val="24"/>
              </w:rPr>
            </w:pPr>
            <w:r w:rsidRPr="00A55B25">
              <w:rPr>
                <w:rFonts w:ascii="Arial" w:hAnsi="Arial" w:cs="Arial"/>
                <w:szCs w:val="24"/>
              </w:rPr>
              <w:t>commonwealth or state and territory legislation, including:</w:t>
            </w:r>
          </w:p>
          <w:p w:rsidR="00182819" w:rsidRPr="00A55B25" w:rsidRDefault="00182819" w:rsidP="00A20844">
            <w:pPr>
              <w:pStyle w:val="ListBullet3"/>
              <w:keepLines/>
              <w:numPr>
                <w:ilvl w:val="0"/>
                <w:numId w:val="89"/>
              </w:numPr>
              <w:spacing w:after="0" w:line="240" w:lineRule="auto"/>
              <w:contextualSpacing w:val="0"/>
              <w:rPr>
                <w:rFonts w:ascii="Arial" w:hAnsi="Arial" w:cs="Arial"/>
                <w:sz w:val="24"/>
                <w:szCs w:val="24"/>
              </w:rPr>
            </w:pPr>
            <w:r w:rsidRPr="00A55B25">
              <w:rPr>
                <w:rFonts w:ascii="Arial" w:hAnsi="Arial" w:cs="Arial"/>
                <w:sz w:val="24"/>
                <w:szCs w:val="24"/>
              </w:rPr>
              <w:t>equal employment opportunity and anti-discrimination</w:t>
            </w:r>
          </w:p>
          <w:p w:rsidR="00182819" w:rsidRPr="00A55B25" w:rsidRDefault="00182819" w:rsidP="00A20844">
            <w:pPr>
              <w:pStyle w:val="ListBullet3"/>
              <w:keepLines/>
              <w:numPr>
                <w:ilvl w:val="0"/>
                <w:numId w:val="89"/>
              </w:numPr>
              <w:spacing w:after="0" w:line="240" w:lineRule="auto"/>
              <w:contextualSpacing w:val="0"/>
              <w:rPr>
                <w:rFonts w:ascii="Arial" w:hAnsi="Arial" w:cs="Arial"/>
                <w:sz w:val="24"/>
                <w:szCs w:val="24"/>
              </w:rPr>
            </w:pPr>
            <w:r w:rsidRPr="00A55B25">
              <w:rPr>
                <w:rFonts w:ascii="Arial" w:hAnsi="Arial" w:cs="Arial"/>
                <w:sz w:val="24"/>
                <w:szCs w:val="24"/>
              </w:rPr>
              <w:t>risk management</w:t>
            </w:r>
          </w:p>
          <w:p w:rsidR="00182819" w:rsidRPr="00A55B25" w:rsidRDefault="00182819" w:rsidP="00A20844">
            <w:pPr>
              <w:pStyle w:val="ListBullet3"/>
              <w:keepLines/>
              <w:numPr>
                <w:ilvl w:val="0"/>
                <w:numId w:val="89"/>
              </w:numPr>
              <w:spacing w:after="0" w:line="240" w:lineRule="auto"/>
              <w:contextualSpacing w:val="0"/>
              <w:rPr>
                <w:rFonts w:ascii="Arial" w:hAnsi="Arial" w:cs="Arial"/>
                <w:sz w:val="24"/>
                <w:szCs w:val="24"/>
              </w:rPr>
            </w:pPr>
            <w:r w:rsidRPr="00A55B25">
              <w:rPr>
                <w:rFonts w:ascii="Arial" w:hAnsi="Arial" w:cs="Arial"/>
                <w:sz w:val="24"/>
                <w:szCs w:val="24"/>
              </w:rPr>
              <w:t>security and confidentiality</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council rules and by-laws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commonwealth, and state or territory government procurement guidelines, including environmental purchasing, access and equity, social justice guidelines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organizational policies and practices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environmental, sustainability and corporate social responsibility principles</w:t>
            </w:r>
          </w:p>
          <w:p w:rsidR="00182819" w:rsidRPr="00DF165C" w:rsidRDefault="00182819" w:rsidP="0059634A">
            <w:pPr>
              <w:pStyle w:val="ListBullet"/>
              <w:numPr>
                <w:ilvl w:val="0"/>
                <w:numId w:val="23"/>
              </w:numPr>
              <w:spacing w:before="0" w:after="0"/>
              <w:contextualSpacing w:val="0"/>
              <w:rPr>
                <w:rFonts w:ascii="Arial" w:hAnsi="Arial" w:cs="Arial"/>
                <w:szCs w:val="24"/>
                <w:lang w:val="en-NZ"/>
              </w:rPr>
            </w:pPr>
            <w:r w:rsidRPr="00A55B25">
              <w:rPr>
                <w:rFonts w:ascii="Arial" w:hAnsi="Arial" w:cs="Arial"/>
                <w:szCs w:val="24"/>
              </w:rPr>
              <w:t>include practical and measurable criteria for selecting the provider and explanation of process that will be used to make selection</w:t>
            </w:r>
          </w:p>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should:</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be consistent with public sector and organizational legislation, policy and guidelines, such as:</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commonwealth or state and territory legislation, including:</w:t>
            </w:r>
          </w:p>
          <w:p w:rsidR="00182819" w:rsidRPr="00A55B25" w:rsidRDefault="00182819" w:rsidP="0059634A">
            <w:pPr>
              <w:pStyle w:val="ListBullet3"/>
              <w:keepLines/>
              <w:numPr>
                <w:ilvl w:val="0"/>
                <w:numId w:val="25"/>
              </w:numPr>
              <w:spacing w:after="0" w:line="240" w:lineRule="auto"/>
              <w:contextualSpacing w:val="0"/>
              <w:rPr>
                <w:rFonts w:ascii="Arial" w:hAnsi="Arial" w:cs="Arial"/>
                <w:sz w:val="24"/>
                <w:szCs w:val="24"/>
              </w:rPr>
            </w:pPr>
            <w:r w:rsidRPr="00A55B25">
              <w:rPr>
                <w:rFonts w:ascii="Arial" w:hAnsi="Arial" w:cs="Arial"/>
                <w:sz w:val="24"/>
                <w:szCs w:val="24"/>
              </w:rPr>
              <w:t>equal employment opportunity and anti-discrimination</w:t>
            </w:r>
          </w:p>
          <w:p w:rsidR="00182819" w:rsidRPr="00A55B25" w:rsidRDefault="00182819" w:rsidP="0059634A">
            <w:pPr>
              <w:pStyle w:val="ListBullet3"/>
              <w:keepLines/>
              <w:numPr>
                <w:ilvl w:val="0"/>
                <w:numId w:val="25"/>
              </w:numPr>
              <w:spacing w:after="0" w:line="240" w:lineRule="auto"/>
              <w:contextualSpacing w:val="0"/>
              <w:rPr>
                <w:rFonts w:ascii="Arial" w:hAnsi="Arial" w:cs="Arial"/>
                <w:sz w:val="24"/>
                <w:szCs w:val="24"/>
              </w:rPr>
            </w:pPr>
            <w:r w:rsidRPr="00A55B25">
              <w:rPr>
                <w:rFonts w:ascii="Arial" w:hAnsi="Arial" w:cs="Arial"/>
                <w:sz w:val="24"/>
                <w:szCs w:val="24"/>
              </w:rPr>
              <w:t>risk management</w:t>
            </w:r>
          </w:p>
          <w:p w:rsidR="00182819" w:rsidRPr="00A55B25" w:rsidRDefault="00182819" w:rsidP="0059634A">
            <w:pPr>
              <w:pStyle w:val="ListBullet3"/>
              <w:keepLines/>
              <w:numPr>
                <w:ilvl w:val="0"/>
                <w:numId w:val="25"/>
              </w:numPr>
              <w:spacing w:after="0" w:line="240" w:lineRule="auto"/>
              <w:contextualSpacing w:val="0"/>
              <w:rPr>
                <w:rFonts w:ascii="Arial" w:hAnsi="Arial" w:cs="Arial"/>
                <w:sz w:val="24"/>
                <w:szCs w:val="24"/>
              </w:rPr>
            </w:pPr>
            <w:r w:rsidRPr="00A55B25">
              <w:rPr>
                <w:rFonts w:ascii="Arial" w:hAnsi="Arial" w:cs="Arial"/>
                <w:sz w:val="24"/>
                <w:szCs w:val="24"/>
              </w:rPr>
              <w:t>security and confidentiality</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council rules and by-laws</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commonwealth, and state or territory government procurement guidelines, including environmental purchasing, access and equity, social justice guidelines</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organizational policies and practices</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environmental, sustainability and corporate social responsibility principles</w:t>
            </w:r>
          </w:p>
          <w:p w:rsidR="00182819" w:rsidRPr="00A55B25" w:rsidRDefault="00182819" w:rsidP="0059634A">
            <w:pPr>
              <w:pStyle w:val="ListBullet"/>
              <w:numPr>
                <w:ilvl w:val="0"/>
                <w:numId w:val="23"/>
              </w:numPr>
              <w:spacing w:before="0" w:after="0"/>
              <w:contextualSpacing w:val="0"/>
              <w:rPr>
                <w:rFonts w:ascii="Arial" w:hAnsi="Arial" w:cs="Arial"/>
                <w:szCs w:val="24"/>
                <w:lang w:val="en-NZ"/>
              </w:rPr>
            </w:pPr>
            <w:r w:rsidRPr="00A55B25">
              <w:rPr>
                <w:rFonts w:ascii="Arial" w:hAnsi="Arial" w:cs="Arial"/>
                <w:szCs w:val="24"/>
              </w:rPr>
              <w:t>include practical and measurable criteria for selecting the provider and explanation of process that will be used to make selection</w:t>
            </w:r>
          </w:p>
        </w:tc>
      </w:tr>
      <w:tr w:rsidR="00182819" w:rsidRPr="00A55B25" w:rsidTr="0059634A">
        <w:trPr>
          <w:trHeight w:val="557"/>
        </w:trPr>
        <w:tc>
          <w:tcPr>
            <w:tcW w:w="2520" w:type="dxa"/>
          </w:tcPr>
          <w:p w:rsidR="00182819" w:rsidRPr="00DF165C" w:rsidRDefault="00182819" w:rsidP="0059634A">
            <w:pPr>
              <w:pStyle w:val="BodyText"/>
              <w:spacing w:after="0"/>
              <w:rPr>
                <w:rFonts w:ascii="Arial" w:hAnsi="Arial" w:cs="Arial"/>
                <w:b/>
                <w:i/>
                <w:lang w:val="en-NZ"/>
              </w:rPr>
            </w:pPr>
            <w:r w:rsidRPr="00DF165C">
              <w:rPr>
                <w:rStyle w:val="BoldandItalics"/>
                <w:rFonts w:ascii="Arial" w:hAnsi="Arial" w:cs="Arial"/>
                <w:b w:val="0"/>
                <w:i w:val="0"/>
              </w:rPr>
              <w:t xml:space="preserve">Criteria for evaluation </w:t>
            </w:r>
          </w:p>
        </w:tc>
        <w:tc>
          <w:tcPr>
            <w:tcW w:w="6840" w:type="dxa"/>
          </w:tcPr>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value for money</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demonstrated capacity to deliver outcomes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available expertise</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lastRenderedPageBreak/>
              <w:t>project management expertise to deliver the outcomes on time and within budget</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meeting specific policy requirements, such as buying locally and environmental sustainability</w:t>
            </w:r>
          </w:p>
          <w:p w:rsidR="00182819" w:rsidRPr="00A55B25" w:rsidRDefault="00182819" w:rsidP="0059634A">
            <w:pPr>
              <w:pStyle w:val="ListBullet"/>
              <w:numPr>
                <w:ilvl w:val="0"/>
                <w:numId w:val="23"/>
              </w:numPr>
              <w:spacing w:before="0" w:after="0"/>
              <w:contextualSpacing w:val="0"/>
              <w:rPr>
                <w:rFonts w:ascii="Arial" w:hAnsi="Arial" w:cs="Arial"/>
                <w:szCs w:val="24"/>
                <w:lang w:val="en-NZ"/>
              </w:rPr>
            </w:pPr>
            <w:r w:rsidRPr="00A55B25">
              <w:rPr>
                <w:rFonts w:ascii="Arial" w:hAnsi="Arial" w:cs="Arial"/>
                <w:szCs w:val="24"/>
              </w:rPr>
              <w:t>innovation</w:t>
            </w:r>
          </w:p>
        </w:tc>
      </w:tr>
      <w:tr w:rsidR="00182819" w:rsidRPr="00A55B25" w:rsidTr="0059634A">
        <w:trPr>
          <w:trHeight w:val="557"/>
        </w:trPr>
        <w:tc>
          <w:tcPr>
            <w:tcW w:w="2520" w:type="dxa"/>
          </w:tcPr>
          <w:p w:rsidR="00182819" w:rsidRPr="00DF165C" w:rsidRDefault="00182819" w:rsidP="0059634A">
            <w:pPr>
              <w:pStyle w:val="BodyText"/>
              <w:spacing w:after="0"/>
              <w:rPr>
                <w:rFonts w:ascii="Arial" w:hAnsi="Arial" w:cs="Arial"/>
                <w:b/>
                <w:i/>
                <w:lang w:val="en-NZ"/>
              </w:rPr>
            </w:pPr>
            <w:r w:rsidRPr="00DF165C">
              <w:rPr>
                <w:rStyle w:val="BoldandItalics"/>
                <w:rFonts w:ascii="Arial" w:hAnsi="Arial" w:cs="Arial"/>
                <w:b w:val="0"/>
                <w:i w:val="0"/>
              </w:rPr>
              <w:lastRenderedPageBreak/>
              <w:t>Specialist expertise</w:t>
            </w:r>
            <w:r w:rsidRPr="00DF165C">
              <w:rPr>
                <w:rFonts w:ascii="Arial" w:hAnsi="Arial" w:cs="Arial"/>
                <w:b/>
                <w:i/>
              </w:rPr>
              <w:t xml:space="preserve"> </w:t>
            </w:r>
          </w:p>
        </w:tc>
        <w:tc>
          <w:tcPr>
            <w:tcW w:w="6840" w:type="dxa"/>
          </w:tcPr>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financial</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legal</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technical and user representatives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commercial</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probity</w:t>
            </w:r>
          </w:p>
          <w:p w:rsidR="00182819" w:rsidRPr="00A55B25" w:rsidRDefault="00182819" w:rsidP="0059634A">
            <w:pPr>
              <w:pStyle w:val="ListBullet"/>
              <w:numPr>
                <w:ilvl w:val="0"/>
                <w:numId w:val="23"/>
              </w:numPr>
              <w:spacing w:before="0" w:after="0"/>
              <w:contextualSpacing w:val="0"/>
              <w:rPr>
                <w:rFonts w:ascii="Arial" w:hAnsi="Arial" w:cs="Arial"/>
                <w:szCs w:val="24"/>
                <w:lang w:val="en-NZ"/>
              </w:rPr>
            </w:pPr>
            <w:r w:rsidRPr="00A55B25">
              <w:rPr>
                <w:rFonts w:ascii="Arial" w:hAnsi="Arial" w:cs="Arial"/>
                <w:szCs w:val="24"/>
              </w:rPr>
              <w:t>logistics</w:t>
            </w:r>
          </w:p>
        </w:tc>
      </w:tr>
      <w:tr w:rsidR="00182819" w:rsidRPr="00A55B25" w:rsidTr="0059634A">
        <w:trPr>
          <w:trHeight w:val="260"/>
        </w:trPr>
        <w:tc>
          <w:tcPr>
            <w:tcW w:w="2520" w:type="dxa"/>
          </w:tcPr>
          <w:p w:rsidR="00182819" w:rsidRPr="00DF165C" w:rsidRDefault="00182819" w:rsidP="0059634A">
            <w:pPr>
              <w:pStyle w:val="BodyText"/>
              <w:spacing w:after="0"/>
              <w:rPr>
                <w:rFonts w:ascii="Arial" w:hAnsi="Arial" w:cs="Arial"/>
                <w:b/>
                <w:i/>
                <w:lang w:val="en-NZ"/>
              </w:rPr>
            </w:pPr>
            <w:r w:rsidRPr="00DF165C">
              <w:rPr>
                <w:rStyle w:val="BoldandItalics"/>
                <w:rFonts w:ascii="Arial" w:hAnsi="Arial" w:cs="Arial"/>
                <w:b w:val="0"/>
                <w:i w:val="0"/>
              </w:rPr>
              <w:t xml:space="preserve">Probity </w:t>
            </w:r>
          </w:p>
        </w:tc>
        <w:tc>
          <w:tcPr>
            <w:tcW w:w="6840" w:type="dxa"/>
          </w:tcPr>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Style w:val="BoldandItalics"/>
                <w:rFonts w:ascii="Arial" w:hAnsi="Arial" w:cs="Arial"/>
                <w:b w:val="0"/>
                <w:i w:val="0"/>
                <w:szCs w:val="24"/>
              </w:rPr>
              <w:t>requirements: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may include:</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accountability</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transparency</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confidentiality</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managing conflict of interest</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impartiality</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are maintained to:</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ensure conformity to processes</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facilitate accountability</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ensure proponents are treated in a fair and equitable manner</w:t>
            </w:r>
          </w:p>
          <w:p w:rsidR="00182819" w:rsidRPr="00A55B25" w:rsidRDefault="00182819"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encourage commercial completion</w:t>
            </w:r>
          </w:p>
          <w:p w:rsidR="00182819" w:rsidRPr="00A55B25" w:rsidRDefault="00182819" w:rsidP="0059634A">
            <w:pPr>
              <w:pStyle w:val="ListBullet2"/>
              <w:numPr>
                <w:ilvl w:val="0"/>
                <w:numId w:val="24"/>
              </w:numPr>
              <w:spacing w:before="0" w:after="0"/>
              <w:contextualSpacing w:val="0"/>
              <w:rPr>
                <w:rFonts w:ascii="Arial" w:hAnsi="Arial" w:cs="Arial"/>
                <w:szCs w:val="24"/>
                <w:lang w:val="en-NZ"/>
              </w:rPr>
            </w:pPr>
            <w:r w:rsidRPr="00A55B25">
              <w:rPr>
                <w:rFonts w:ascii="Arial" w:hAnsi="Arial" w:cs="Arial"/>
                <w:szCs w:val="24"/>
              </w:rPr>
              <w:t>preserve public and private sector confidence in government processes</w:t>
            </w:r>
          </w:p>
        </w:tc>
      </w:tr>
      <w:tr w:rsidR="00182819" w:rsidRPr="00A55B25" w:rsidTr="0059634A">
        <w:trPr>
          <w:trHeight w:val="1790"/>
        </w:trPr>
        <w:tc>
          <w:tcPr>
            <w:tcW w:w="2520" w:type="dxa"/>
          </w:tcPr>
          <w:p w:rsidR="00182819" w:rsidRPr="00DF165C" w:rsidRDefault="00182819" w:rsidP="0059634A">
            <w:pPr>
              <w:pStyle w:val="BodyText"/>
              <w:spacing w:after="0"/>
              <w:rPr>
                <w:rFonts w:ascii="Arial" w:hAnsi="Arial" w:cs="Arial"/>
                <w:b/>
                <w:i/>
                <w:lang w:val="en-NZ"/>
              </w:rPr>
            </w:pPr>
            <w:r w:rsidRPr="00DF165C">
              <w:rPr>
                <w:rStyle w:val="BoldandItalics"/>
                <w:rFonts w:ascii="Arial" w:hAnsi="Arial" w:cs="Arial"/>
                <w:b w:val="0"/>
                <w:i w:val="0"/>
              </w:rPr>
              <w:t>Probity issues</w:t>
            </w:r>
            <w:r w:rsidRPr="00DF165C">
              <w:rPr>
                <w:rFonts w:ascii="Arial" w:hAnsi="Arial" w:cs="Arial"/>
                <w:b/>
                <w:i/>
              </w:rPr>
              <w:t xml:space="preserve"> </w:t>
            </w:r>
          </w:p>
        </w:tc>
        <w:tc>
          <w:tcPr>
            <w:tcW w:w="6840" w:type="dxa"/>
          </w:tcPr>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equity of access to tender documents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fairness in provision of information</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decisions about when to accept or reject late tenders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inappropriate assistance to prepare a tender</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conflict of interest</w:t>
            </w:r>
          </w:p>
        </w:tc>
      </w:tr>
      <w:tr w:rsidR="00182819" w:rsidRPr="00A55B25" w:rsidTr="0059634A">
        <w:trPr>
          <w:trHeight w:val="557"/>
        </w:trPr>
        <w:tc>
          <w:tcPr>
            <w:tcW w:w="2520" w:type="dxa"/>
          </w:tcPr>
          <w:p w:rsidR="00182819" w:rsidRPr="00DF165C" w:rsidRDefault="00182819" w:rsidP="0059634A">
            <w:pPr>
              <w:pStyle w:val="BodyText"/>
              <w:spacing w:after="0"/>
              <w:rPr>
                <w:rFonts w:ascii="Arial" w:hAnsi="Arial" w:cs="Arial"/>
                <w:b/>
                <w:i/>
                <w:lang w:val="en-NZ"/>
              </w:rPr>
            </w:pPr>
            <w:r w:rsidRPr="00DF165C">
              <w:rPr>
                <w:rStyle w:val="BoldandItalics"/>
                <w:rFonts w:ascii="Arial" w:hAnsi="Arial" w:cs="Arial"/>
                <w:b w:val="0"/>
                <w:i w:val="0"/>
              </w:rPr>
              <w:t xml:space="preserve">Requests for offers </w:t>
            </w:r>
          </w:p>
        </w:tc>
        <w:tc>
          <w:tcPr>
            <w:tcW w:w="6840" w:type="dxa"/>
          </w:tcPr>
          <w:p w:rsidR="00182819" w:rsidRPr="00A55B25" w:rsidRDefault="00182819" w:rsidP="0059634A">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 invitations to submit:</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tenders</w:t>
            </w:r>
          </w:p>
          <w:p w:rsidR="00182819" w:rsidRPr="00A55B25"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proposals</w:t>
            </w:r>
          </w:p>
          <w:p w:rsidR="00182819" w:rsidRPr="0059634A" w:rsidRDefault="00182819"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quotations</w:t>
            </w:r>
            <w:r w:rsidR="0059634A">
              <w:rPr>
                <w:rFonts w:ascii="Arial" w:hAnsi="Arial" w:cs="Arial"/>
                <w:szCs w:val="24"/>
              </w:rPr>
              <w:t xml:space="preserve"> and </w:t>
            </w:r>
            <w:r w:rsidRPr="0059634A">
              <w:rPr>
                <w:rFonts w:ascii="Arial" w:hAnsi="Arial" w:cs="Arial"/>
                <w:szCs w:val="24"/>
              </w:rPr>
              <w:t>expressions of interest</w:t>
            </w:r>
          </w:p>
        </w:tc>
      </w:tr>
    </w:tbl>
    <w:p w:rsidR="00083453" w:rsidRPr="0059634A" w:rsidRDefault="00083453" w:rsidP="0059634A">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083453" w:rsidRPr="00A55B25" w:rsidTr="0059634A">
        <w:trPr>
          <w:trHeight w:val="70"/>
        </w:trPr>
        <w:tc>
          <w:tcPr>
            <w:tcW w:w="9360" w:type="dxa"/>
            <w:gridSpan w:val="2"/>
            <w:shd w:val="clear" w:color="auto" w:fill="D9D9D9"/>
            <w:vAlign w:val="center"/>
          </w:tcPr>
          <w:p w:rsidR="00083453" w:rsidRPr="00A55B25" w:rsidRDefault="00083453" w:rsidP="0059634A">
            <w:pPr>
              <w:tabs>
                <w:tab w:val="left" w:pos="0"/>
              </w:tabs>
              <w:spacing w:after="0" w:line="240" w:lineRule="auto"/>
              <w:ind w:hanging="18"/>
              <w:rPr>
                <w:rFonts w:ascii="Arial" w:hAnsi="Arial" w:cs="Arial"/>
                <w:sz w:val="24"/>
                <w:szCs w:val="24"/>
              </w:rPr>
            </w:pPr>
            <w:r w:rsidRPr="00A55B25">
              <w:rPr>
                <w:rFonts w:ascii="Arial" w:hAnsi="Arial" w:cs="Arial"/>
                <w:b/>
                <w:sz w:val="24"/>
                <w:szCs w:val="24"/>
              </w:rPr>
              <w:t>Evidence Guide</w:t>
            </w:r>
          </w:p>
        </w:tc>
      </w:tr>
      <w:tr w:rsidR="00083453" w:rsidRPr="00A55B25" w:rsidTr="0059634A">
        <w:trPr>
          <w:trHeight w:val="274"/>
        </w:trPr>
        <w:tc>
          <w:tcPr>
            <w:tcW w:w="2520" w:type="dxa"/>
          </w:tcPr>
          <w:p w:rsidR="00083453" w:rsidRPr="00A55B25" w:rsidRDefault="00083453" w:rsidP="0059634A">
            <w:pPr>
              <w:pStyle w:val="BodyText1"/>
              <w:spacing w:after="0"/>
              <w:rPr>
                <w:sz w:val="24"/>
                <w:szCs w:val="24"/>
              </w:rPr>
            </w:pPr>
            <w:r w:rsidRPr="00A55B25">
              <w:rPr>
                <w:sz w:val="24"/>
                <w:szCs w:val="24"/>
              </w:rPr>
              <w:t>Critical Aspects of Competence</w:t>
            </w:r>
          </w:p>
        </w:tc>
        <w:tc>
          <w:tcPr>
            <w:tcW w:w="6840" w:type="dxa"/>
          </w:tcPr>
          <w:p w:rsidR="00083453" w:rsidRPr="00A55B25" w:rsidRDefault="00083453" w:rsidP="0059634A">
            <w:pPr>
              <w:pStyle w:val="BodyText"/>
              <w:spacing w:after="0"/>
              <w:rPr>
                <w:rFonts w:ascii="Arial" w:hAnsi="Arial" w:cs="Arial"/>
              </w:rPr>
            </w:pPr>
            <w:r w:rsidRPr="00A55B25">
              <w:rPr>
                <w:rFonts w:ascii="Arial" w:hAnsi="Arial" w:cs="Arial"/>
              </w:rPr>
              <w:t>Assessment must confirm the ability to:</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consult with stakeholders to develop a specification suited to the particular procurement being completed</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develop request for offer documentation, using templates where available</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develop offer evaluation plans with suitable evaluation criteria and evaluation process, using templates where available</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lastRenderedPageBreak/>
              <w:t>manage the release of requests for offers to industry</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manage the receipt of responses from industry</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apply probity principles relevant to this stage of the procurement process</w:t>
            </w:r>
          </w:p>
        </w:tc>
      </w:tr>
      <w:tr w:rsidR="00083453" w:rsidRPr="00A55B25" w:rsidTr="0059634A">
        <w:trPr>
          <w:trHeight w:val="1160"/>
        </w:trPr>
        <w:tc>
          <w:tcPr>
            <w:tcW w:w="2520" w:type="dxa"/>
          </w:tcPr>
          <w:p w:rsidR="00083453" w:rsidRPr="00A55B25" w:rsidRDefault="00083453" w:rsidP="0059634A">
            <w:pPr>
              <w:spacing w:after="0" w:line="240" w:lineRule="auto"/>
              <w:rPr>
                <w:rFonts w:ascii="Arial" w:hAnsi="Arial" w:cs="Arial"/>
                <w:sz w:val="24"/>
                <w:szCs w:val="24"/>
              </w:rPr>
            </w:pPr>
            <w:r w:rsidRPr="00A55B25">
              <w:rPr>
                <w:rFonts w:ascii="Arial" w:hAnsi="Arial" w:cs="Arial"/>
                <w:sz w:val="24"/>
                <w:szCs w:val="24"/>
              </w:rPr>
              <w:lastRenderedPageBreak/>
              <w:t>Underpinning Knowledge and Attitude</w:t>
            </w:r>
          </w:p>
        </w:tc>
        <w:tc>
          <w:tcPr>
            <w:tcW w:w="6840" w:type="dxa"/>
          </w:tcPr>
          <w:p w:rsidR="00C756BE" w:rsidRDefault="00C756BE" w:rsidP="0059634A">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knowledge of:</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commonwealth, state or territory, and local government legislation, policies, practices and guidelines:</w:t>
            </w:r>
          </w:p>
          <w:p w:rsidR="00083453" w:rsidRPr="00A55B25" w:rsidRDefault="00083453"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relating to requests for offers, including environmental purchasing and corporate social responsibility guidance</w:t>
            </w:r>
          </w:p>
          <w:p w:rsidR="00083453" w:rsidRPr="00A55B25" w:rsidRDefault="00083453"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such as OHS and equity and diversity</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organizational procurement policies, practices and approval processes</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probity principles and issues</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codes of conduct, codes of practice and standards of individual behavior relating to developing and receiving requests for offers</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issues to be considered when developing requests for offers, including things like buying locally, and open or restricted opportunities to tender</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aspects of law of contract, laws of tort, trade practices law, commercial law and other legislation relating to requests for offers</w:t>
            </w:r>
          </w:p>
        </w:tc>
      </w:tr>
      <w:tr w:rsidR="00083453" w:rsidRPr="00A55B25" w:rsidTr="0059634A">
        <w:trPr>
          <w:trHeight w:val="647"/>
        </w:trPr>
        <w:tc>
          <w:tcPr>
            <w:tcW w:w="2520" w:type="dxa"/>
          </w:tcPr>
          <w:p w:rsidR="00083453" w:rsidRPr="00A55B25" w:rsidRDefault="00083453" w:rsidP="0059634A">
            <w:pPr>
              <w:spacing w:after="0" w:line="240" w:lineRule="auto"/>
              <w:rPr>
                <w:rFonts w:ascii="Arial" w:hAnsi="Arial" w:cs="Arial"/>
                <w:sz w:val="24"/>
                <w:szCs w:val="24"/>
              </w:rPr>
            </w:pPr>
            <w:r w:rsidRPr="00A55B25">
              <w:rPr>
                <w:rFonts w:ascii="Arial" w:hAnsi="Arial" w:cs="Arial"/>
                <w:sz w:val="24"/>
                <w:szCs w:val="24"/>
              </w:rPr>
              <w:t>Underpinning Skills</w:t>
            </w:r>
          </w:p>
        </w:tc>
        <w:tc>
          <w:tcPr>
            <w:tcW w:w="6840" w:type="dxa"/>
          </w:tcPr>
          <w:p w:rsidR="00245A37" w:rsidRPr="00245A37" w:rsidRDefault="00245A37" w:rsidP="0059634A">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communication skills to:</w:t>
            </w:r>
          </w:p>
          <w:p w:rsidR="00083453" w:rsidRPr="00A55B25" w:rsidRDefault="00083453"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 xml:space="preserve">consult with stakeholders, specialists and providers involving complex oral and written exchanges of information </w:t>
            </w:r>
          </w:p>
          <w:p w:rsidR="00083453" w:rsidRPr="00A55B25" w:rsidRDefault="00083453"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read complex documents, such as contracts, legislation and guidelines</w:t>
            </w:r>
          </w:p>
          <w:p w:rsidR="00083453" w:rsidRPr="00A55B25" w:rsidRDefault="00083453"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write requests for offers, which may include complex style and language expressed in unambiguous terms</w:t>
            </w:r>
          </w:p>
          <w:p w:rsidR="00083453" w:rsidRPr="00A55B25" w:rsidRDefault="00083453" w:rsidP="0059634A">
            <w:pPr>
              <w:pStyle w:val="ListBullet2"/>
              <w:numPr>
                <w:ilvl w:val="0"/>
                <w:numId w:val="24"/>
              </w:numPr>
              <w:spacing w:before="0" w:after="0"/>
              <w:contextualSpacing w:val="0"/>
              <w:rPr>
                <w:rFonts w:ascii="Arial" w:hAnsi="Arial" w:cs="Arial"/>
                <w:szCs w:val="24"/>
              </w:rPr>
            </w:pPr>
            <w:r w:rsidRPr="00A55B25">
              <w:rPr>
                <w:rFonts w:ascii="Arial" w:hAnsi="Arial" w:cs="Arial"/>
                <w:szCs w:val="24"/>
              </w:rPr>
              <w:t>provide feedback</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teamwork skills to:</w:t>
            </w:r>
          </w:p>
          <w:p w:rsidR="00083453" w:rsidRPr="00A55B25"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t>work independently or under direction as appropriate to the situation</w:t>
            </w:r>
          </w:p>
          <w:p w:rsidR="00083453" w:rsidRPr="00A55B25"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t>model team leadership approaches if appropriate</w:t>
            </w:r>
          </w:p>
          <w:p w:rsidR="00083453" w:rsidRPr="00A55B25"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t>respond to diversity</w:t>
            </w:r>
          </w:p>
          <w:p w:rsidR="00083453" w:rsidRPr="00A55B25"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t>refer issues to the correct person</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 xml:space="preserve">problem-solving skills to: </w:t>
            </w:r>
          </w:p>
          <w:p w:rsidR="00083453" w:rsidRPr="00A55B25"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t>apply probity requirements in specifying and developing requests for offers, providing briefings and information, and receiving offers</w:t>
            </w:r>
          </w:p>
          <w:p w:rsidR="00083453" w:rsidRPr="00A55B25"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t>apply OHS requirements (where safety or security may be an issue) when developing requests for offers</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initiative and enterprise skills to:</w:t>
            </w:r>
          </w:p>
          <w:p w:rsidR="00083453"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t xml:space="preserve">apply the content of complex documents, such as contracts, legislation and guidelines </w:t>
            </w:r>
          </w:p>
          <w:p w:rsidR="0059634A" w:rsidRPr="00A55B25" w:rsidRDefault="0059634A" w:rsidP="0059634A">
            <w:pPr>
              <w:pStyle w:val="ListBullet2"/>
              <w:numPr>
                <w:ilvl w:val="0"/>
                <w:numId w:val="0"/>
              </w:numPr>
              <w:spacing w:before="0" w:after="0"/>
              <w:ind w:left="700" w:hanging="360"/>
              <w:contextualSpacing w:val="0"/>
              <w:rPr>
                <w:rFonts w:ascii="Arial" w:hAnsi="Arial" w:cs="Arial"/>
                <w:szCs w:val="24"/>
              </w:rPr>
            </w:pPr>
          </w:p>
          <w:p w:rsidR="00083453" w:rsidRPr="00A55B25"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lastRenderedPageBreak/>
              <w:t>apply OHS, environmental, sustainability and corporate social responsibility practices in the context of developing requests for offers</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planning and organizing skills to manage the release of documents to stakeholders</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learning skills to keep up-to-date with relevant procurement legislation, policies and procedures</w:t>
            </w:r>
          </w:p>
          <w:p w:rsidR="00083453" w:rsidRPr="00A55B25" w:rsidRDefault="00083453" w:rsidP="0059634A">
            <w:pPr>
              <w:pStyle w:val="ListBullet"/>
              <w:numPr>
                <w:ilvl w:val="0"/>
                <w:numId w:val="23"/>
              </w:numPr>
              <w:spacing w:before="0" w:after="0"/>
              <w:contextualSpacing w:val="0"/>
              <w:rPr>
                <w:rFonts w:ascii="Arial" w:hAnsi="Arial" w:cs="Arial"/>
                <w:szCs w:val="24"/>
              </w:rPr>
            </w:pPr>
            <w:r w:rsidRPr="00A55B25">
              <w:rPr>
                <w:rFonts w:ascii="Arial" w:hAnsi="Arial" w:cs="Arial"/>
                <w:szCs w:val="24"/>
              </w:rPr>
              <w:t>technology skills to:</w:t>
            </w:r>
          </w:p>
          <w:p w:rsidR="00083453" w:rsidRPr="00A55B25"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t>operate organizational IT systems</w:t>
            </w:r>
          </w:p>
          <w:p w:rsidR="00083453" w:rsidRPr="00A55B25" w:rsidRDefault="00083453" w:rsidP="0059634A">
            <w:pPr>
              <w:pStyle w:val="ListBullet2"/>
              <w:numPr>
                <w:ilvl w:val="0"/>
                <w:numId w:val="24"/>
              </w:numPr>
              <w:spacing w:before="0" w:after="0"/>
              <w:ind w:left="714" w:hanging="357"/>
              <w:contextualSpacing w:val="0"/>
              <w:rPr>
                <w:rFonts w:ascii="Arial" w:hAnsi="Arial" w:cs="Arial"/>
                <w:szCs w:val="24"/>
              </w:rPr>
            </w:pPr>
            <w:r w:rsidRPr="00A55B25">
              <w:rPr>
                <w:rFonts w:ascii="Arial" w:hAnsi="Arial" w:cs="Arial"/>
                <w:szCs w:val="24"/>
              </w:rPr>
              <w:t>use electronic procurement templates</w:t>
            </w:r>
          </w:p>
        </w:tc>
      </w:tr>
      <w:tr w:rsidR="0059634A" w:rsidRPr="00A55B25" w:rsidTr="0059634A">
        <w:trPr>
          <w:trHeight w:val="782"/>
        </w:trPr>
        <w:tc>
          <w:tcPr>
            <w:tcW w:w="2520" w:type="dxa"/>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6840" w:type="dxa"/>
          </w:tcPr>
          <w:p w:rsidR="0059634A" w:rsidRPr="005D4405" w:rsidRDefault="0059634A"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59634A" w:rsidRPr="00A55B25" w:rsidTr="0059634A">
        <w:trPr>
          <w:trHeight w:val="782"/>
        </w:trPr>
        <w:tc>
          <w:tcPr>
            <w:tcW w:w="2520" w:type="dxa"/>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6840" w:type="dxa"/>
          </w:tcPr>
          <w:p w:rsidR="0059634A" w:rsidRPr="0059634A" w:rsidRDefault="0059634A" w:rsidP="0059634A">
            <w:pPr>
              <w:pStyle w:val="ListBullet"/>
              <w:numPr>
                <w:ilvl w:val="0"/>
                <w:numId w:val="0"/>
              </w:numPr>
              <w:spacing w:before="0" w:after="0"/>
              <w:contextualSpacing w:val="0"/>
              <w:rPr>
                <w:rFonts w:ascii="Arial" w:hAnsi="Arial" w:cs="Arial"/>
                <w:szCs w:val="24"/>
              </w:rPr>
            </w:pPr>
            <w:r w:rsidRPr="0059634A">
              <w:rPr>
                <w:rFonts w:ascii="Arial" w:hAnsi="Arial" w:cs="Arial"/>
                <w:szCs w:val="24"/>
              </w:rPr>
              <w:t>Competence may be assessed through:</w:t>
            </w:r>
          </w:p>
          <w:p w:rsidR="0059634A" w:rsidRPr="005D4405" w:rsidRDefault="0059634A" w:rsidP="0059634A">
            <w:pPr>
              <w:pStyle w:val="ListBullet"/>
              <w:numPr>
                <w:ilvl w:val="0"/>
                <w:numId w:val="23"/>
              </w:numPr>
              <w:spacing w:before="0" w:after="0"/>
              <w:contextualSpacing w:val="0"/>
              <w:rPr>
                <w:rFonts w:ascii="Arial" w:hAnsi="Arial" w:cs="Arial"/>
                <w:szCs w:val="24"/>
              </w:rPr>
            </w:pPr>
            <w:r w:rsidRPr="005D4405">
              <w:rPr>
                <w:rFonts w:ascii="Arial" w:hAnsi="Arial" w:cs="Arial"/>
                <w:szCs w:val="24"/>
              </w:rPr>
              <w:t>Interview / Written Test</w:t>
            </w:r>
          </w:p>
          <w:p w:rsidR="0059634A" w:rsidRPr="005D4405" w:rsidRDefault="0059634A" w:rsidP="0059634A">
            <w:pPr>
              <w:pStyle w:val="ListBullet"/>
              <w:numPr>
                <w:ilvl w:val="0"/>
                <w:numId w:val="23"/>
              </w:numPr>
              <w:spacing w:before="0" w:after="0"/>
              <w:contextualSpacing w:val="0"/>
              <w:rPr>
                <w:rFonts w:ascii="Arial" w:hAnsi="Arial" w:cs="Arial"/>
                <w:szCs w:val="24"/>
              </w:rPr>
            </w:pPr>
            <w:r w:rsidRPr="005D4405">
              <w:rPr>
                <w:rFonts w:ascii="Arial" w:hAnsi="Arial" w:cs="Arial"/>
                <w:szCs w:val="24"/>
              </w:rPr>
              <w:t>Observation / Demonstration with Oral Questioning</w:t>
            </w:r>
          </w:p>
        </w:tc>
      </w:tr>
      <w:tr w:rsidR="0059634A" w:rsidRPr="00A55B25" w:rsidTr="0059634A">
        <w:trPr>
          <w:trHeight w:val="70"/>
        </w:trPr>
        <w:tc>
          <w:tcPr>
            <w:tcW w:w="2520" w:type="dxa"/>
          </w:tcPr>
          <w:p w:rsidR="0059634A" w:rsidRPr="005D4405" w:rsidRDefault="0059634A"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6840" w:type="dxa"/>
          </w:tcPr>
          <w:p w:rsidR="0059634A" w:rsidRPr="0059634A" w:rsidRDefault="0059634A" w:rsidP="0059634A">
            <w:pPr>
              <w:pStyle w:val="ListBullet"/>
              <w:numPr>
                <w:ilvl w:val="0"/>
                <w:numId w:val="0"/>
              </w:numPr>
              <w:spacing w:before="0" w:after="0"/>
              <w:contextualSpacing w:val="0"/>
              <w:rPr>
                <w:rFonts w:ascii="Arial" w:hAnsi="Arial" w:cs="Arial"/>
                <w:szCs w:val="24"/>
              </w:rPr>
            </w:pPr>
            <w:r w:rsidRPr="0059634A">
              <w:rPr>
                <w:rFonts w:ascii="Arial" w:hAnsi="Arial" w:cs="Arial"/>
                <w:szCs w:val="24"/>
              </w:rPr>
              <w:t>Competence may be assessed in the work place or in a simulated work place setting.</w:t>
            </w:r>
          </w:p>
        </w:tc>
      </w:tr>
    </w:tbl>
    <w:p w:rsidR="00342F8F" w:rsidRPr="00A55B25" w:rsidRDefault="00342F8F">
      <w:pPr>
        <w:rPr>
          <w:rFonts w:ascii="Arial" w:hAnsi="Arial" w:cs="Arial"/>
          <w:sz w:val="24"/>
          <w:szCs w:val="24"/>
        </w:rPr>
      </w:pPr>
    </w:p>
    <w:p w:rsidR="00342F8F" w:rsidRPr="00A55B25" w:rsidRDefault="00342F8F">
      <w:pPr>
        <w:rPr>
          <w:rFonts w:ascii="Arial" w:hAnsi="Arial" w:cs="Arial"/>
          <w:sz w:val="24"/>
          <w:szCs w:val="24"/>
        </w:rPr>
      </w:pPr>
      <w:r w:rsidRPr="00A55B25">
        <w:rPr>
          <w:rFonts w:ascii="Arial" w:hAnsi="Arial" w:cs="Arial"/>
          <w:sz w:val="24"/>
          <w:szCs w:val="24"/>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342F8F" w:rsidRPr="00A55B25" w:rsidTr="00505267">
        <w:trPr>
          <w:trHeight w:val="44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342F8F" w:rsidRPr="00A55B25" w:rsidRDefault="00342F8F" w:rsidP="004812AB">
            <w:pPr>
              <w:spacing w:after="0" w:line="240" w:lineRule="auto"/>
              <w:ind w:left="2727" w:hanging="2727"/>
              <w:rPr>
                <w:rFonts w:ascii="Arial" w:hAnsi="Arial" w:cs="Arial"/>
                <w:b/>
                <w:sz w:val="24"/>
                <w:szCs w:val="24"/>
              </w:rPr>
            </w:pPr>
            <w:r w:rsidRPr="00A55B25">
              <w:rPr>
                <w:rFonts w:ascii="Arial" w:hAnsi="Arial" w:cs="Arial"/>
                <w:b/>
                <w:bCs/>
                <w:sz w:val="24"/>
                <w:szCs w:val="24"/>
              </w:rPr>
              <w:lastRenderedPageBreak/>
              <w:br w:type="page"/>
            </w:r>
            <w:r w:rsidR="007E2050">
              <w:rPr>
                <w:rFonts w:ascii="Arial" w:hAnsi="Arial" w:cs="Arial"/>
                <w:b/>
                <w:bCs/>
                <w:sz w:val="24"/>
                <w:szCs w:val="24"/>
              </w:rPr>
              <w:t>Occupational Standard: Material Logistics Operation Supervision Level IV</w:t>
            </w:r>
          </w:p>
        </w:tc>
      </w:tr>
      <w:tr w:rsidR="00342F8F" w:rsidRPr="00A55B25" w:rsidTr="00505267">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42F8F" w:rsidRPr="00A55B25" w:rsidRDefault="00342F8F" w:rsidP="004812AB">
            <w:pPr>
              <w:spacing w:after="0" w:line="240" w:lineRule="auto"/>
              <w:rPr>
                <w:rFonts w:ascii="Arial" w:hAnsi="Arial" w:cs="Arial"/>
                <w:b/>
                <w:sz w:val="24"/>
                <w:szCs w:val="24"/>
              </w:rPr>
            </w:pPr>
            <w:r w:rsidRPr="00A55B25">
              <w:rPr>
                <w:rFonts w:ascii="Arial" w:hAnsi="Arial" w:cs="Arial"/>
                <w:b/>
                <w:bCs/>
                <w:sz w:val="24"/>
                <w:szCs w:val="24"/>
              </w:rPr>
              <w:t xml:space="preserve">Unit Title </w:t>
            </w:r>
          </w:p>
        </w:tc>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342F8F" w:rsidRPr="00A55B25" w:rsidRDefault="00342F8F" w:rsidP="004812AB">
            <w:pPr>
              <w:pStyle w:val="BodyText"/>
              <w:spacing w:after="0"/>
              <w:rPr>
                <w:rFonts w:ascii="Arial" w:hAnsi="Arial" w:cs="Arial"/>
                <w:b/>
              </w:rPr>
            </w:pPr>
            <w:r w:rsidRPr="00A55B25">
              <w:rPr>
                <w:rFonts w:ascii="Arial" w:hAnsi="Arial" w:cs="Arial"/>
                <w:b/>
              </w:rPr>
              <w:t>Monitor Supplier Performance</w:t>
            </w:r>
          </w:p>
        </w:tc>
      </w:tr>
      <w:tr w:rsidR="00342F8F" w:rsidRPr="00A55B25" w:rsidTr="00505267">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342F8F" w:rsidRPr="00A55B25" w:rsidRDefault="00342F8F" w:rsidP="004812AB">
            <w:pPr>
              <w:spacing w:after="0" w:line="240" w:lineRule="auto"/>
              <w:rPr>
                <w:rFonts w:ascii="Arial" w:hAnsi="Arial" w:cs="Arial"/>
                <w:b/>
                <w:sz w:val="24"/>
                <w:szCs w:val="24"/>
              </w:rPr>
            </w:pPr>
            <w:r w:rsidRPr="00A55B25">
              <w:rPr>
                <w:rFonts w:ascii="Arial" w:hAnsi="Arial" w:cs="Arial"/>
                <w:b/>
                <w:bCs/>
                <w:sz w:val="24"/>
                <w:szCs w:val="24"/>
              </w:rPr>
              <w:t>Unit Code</w:t>
            </w:r>
          </w:p>
        </w:tc>
        <w:bookmarkStart w:id="31" w:name="EIS_MLS4_09_"/>
        <w:tc>
          <w:tcPr>
            <w:tcW w:w="6840" w:type="dxa"/>
            <w:tcBorders>
              <w:top w:val="single" w:sz="4" w:space="0" w:color="auto"/>
              <w:left w:val="single" w:sz="4" w:space="0" w:color="auto"/>
              <w:bottom w:val="single" w:sz="4" w:space="0" w:color="auto"/>
              <w:right w:val="single" w:sz="4" w:space="0" w:color="auto"/>
            </w:tcBorders>
            <w:shd w:val="clear" w:color="auto" w:fill="DDDDDD"/>
            <w:vAlign w:val="center"/>
          </w:tcPr>
          <w:p w:rsidR="00342F8F" w:rsidRPr="00A55B25" w:rsidRDefault="00554615" w:rsidP="000413F0">
            <w:pPr>
              <w:spacing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0413F0" w:rsidRPr="00A55B25">
              <w:rPr>
                <w:rFonts w:ascii="Arial" w:hAnsi="Arial" w:cs="Arial"/>
                <w:b/>
                <w:bCs/>
                <w:color w:val="0000CC"/>
                <w:sz w:val="24"/>
                <w:szCs w:val="24"/>
              </w:rPr>
              <w:instrText xml:space="preserve"> HYPERLINK  \l "EIS_MLS4_09_0913" </w:instrText>
            </w:r>
            <w:r w:rsidRPr="00A55B25">
              <w:rPr>
                <w:rFonts w:ascii="Arial" w:hAnsi="Arial" w:cs="Arial"/>
                <w:b/>
                <w:bCs/>
                <w:color w:val="0000CC"/>
                <w:sz w:val="24"/>
                <w:szCs w:val="24"/>
              </w:rPr>
              <w:fldChar w:fldCharType="separate"/>
            </w:r>
            <w:r w:rsidR="000413F0" w:rsidRPr="00A55B25">
              <w:rPr>
                <w:rStyle w:val="Hyperlink"/>
                <w:rFonts w:ascii="Arial" w:hAnsi="Arial" w:cs="Arial"/>
                <w:b/>
                <w:bCs/>
                <w:sz w:val="24"/>
                <w:szCs w:val="24"/>
              </w:rPr>
              <w:t>EIS MLS4 09 0913</w:t>
            </w:r>
            <w:bookmarkEnd w:id="31"/>
            <w:r w:rsidRPr="00A55B25">
              <w:rPr>
                <w:rFonts w:ascii="Arial" w:hAnsi="Arial" w:cs="Arial"/>
                <w:b/>
                <w:bCs/>
                <w:color w:val="0000CC"/>
                <w:sz w:val="24"/>
                <w:szCs w:val="24"/>
              </w:rPr>
              <w:fldChar w:fldCharType="end"/>
            </w:r>
          </w:p>
        </w:tc>
      </w:tr>
      <w:tr w:rsidR="00342F8F" w:rsidRPr="00A55B25" w:rsidTr="00505267">
        <w:trPr>
          <w:trHeight w:val="881"/>
        </w:trPr>
        <w:tc>
          <w:tcPr>
            <w:tcW w:w="2520" w:type="dxa"/>
            <w:tcBorders>
              <w:top w:val="single" w:sz="4" w:space="0" w:color="auto"/>
              <w:left w:val="single" w:sz="4" w:space="0" w:color="auto"/>
              <w:bottom w:val="single" w:sz="4" w:space="0" w:color="auto"/>
              <w:right w:val="single" w:sz="4" w:space="0" w:color="auto"/>
            </w:tcBorders>
            <w:hideMark/>
          </w:tcPr>
          <w:p w:rsidR="00342F8F" w:rsidRPr="00A55B25" w:rsidRDefault="00342F8F" w:rsidP="004812AB">
            <w:pPr>
              <w:spacing w:after="0" w:line="240" w:lineRule="auto"/>
              <w:rPr>
                <w:rFonts w:ascii="Arial" w:hAnsi="Arial" w:cs="Arial"/>
                <w:sz w:val="24"/>
                <w:szCs w:val="24"/>
              </w:rPr>
            </w:pPr>
            <w:r w:rsidRPr="00A55B25">
              <w:rPr>
                <w:rFonts w:ascii="Arial" w:hAnsi="Arial" w:cs="Arial"/>
                <w:b/>
                <w:bCs/>
                <w:sz w:val="24"/>
                <w:szCs w:val="24"/>
              </w:rPr>
              <w:t>Unit Descriptor</w:t>
            </w:r>
          </w:p>
        </w:tc>
        <w:tc>
          <w:tcPr>
            <w:tcW w:w="6840" w:type="dxa"/>
            <w:tcBorders>
              <w:top w:val="single" w:sz="4" w:space="0" w:color="auto"/>
              <w:left w:val="single" w:sz="4" w:space="0" w:color="auto"/>
              <w:bottom w:val="single" w:sz="4" w:space="0" w:color="auto"/>
              <w:right w:val="single" w:sz="4" w:space="0" w:color="auto"/>
            </w:tcBorders>
          </w:tcPr>
          <w:p w:rsidR="00342F8F" w:rsidRPr="00A55B25" w:rsidRDefault="00342F8F" w:rsidP="004812AB">
            <w:pPr>
              <w:tabs>
                <w:tab w:val="left" w:pos="0"/>
              </w:tabs>
              <w:spacing w:after="0" w:line="240" w:lineRule="auto"/>
              <w:jc w:val="both"/>
              <w:rPr>
                <w:rFonts w:ascii="Arial" w:hAnsi="Arial" w:cs="Arial"/>
                <w:color w:val="FF0000"/>
                <w:sz w:val="24"/>
                <w:szCs w:val="24"/>
              </w:rPr>
            </w:pPr>
            <w:r w:rsidRPr="00A55B25">
              <w:rPr>
                <w:rFonts w:ascii="Arial" w:hAnsi="Arial" w:cs="Arial"/>
                <w:sz w:val="24"/>
                <w:szCs w:val="24"/>
              </w:rPr>
              <w:t>This unit involves the skills and knowledge required to monitor the performance of contracted suppliers of goods/materials/services including administering the supplier contract, assessing for conformity to contracted requirements, and completing all required documentation concerning the contract.</w:t>
            </w:r>
          </w:p>
        </w:tc>
      </w:tr>
    </w:tbl>
    <w:p w:rsidR="00342F8F" w:rsidRPr="00505267" w:rsidRDefault="00342F8F" w:rsidP="00505267">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342F8F" w:rsidRPr="00A55B25" w:rsidTr="00505267">
        <w:trPr>
          <w:trHeight w:val="125"/>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2F8F" w:rsidRPr="00A55B25" w:rsidRDefault="00342F8F" w:rsidP="00505267">
            <w:pPr>
              <w:spacing w:after="0" w:line="240" w:lineRule="auto"/>
              <w:rPr>
                <w:rFonts w:ascii="Arial" w:hAnsi="Arial" w:cs="Arial"/>
                <w:sz w:val="24"/>
                <w:szCs w:val="24"/>
              </w:rPr>
            </w:pPr>
            <w:r w:rsidRPr="00A55B25">
              <w:rPr>
                <w:rFonts w:ascii="Arial" w:hAnsi="Arial" w:cs="Arial"/>
                <w:b/>
                <w:bCs/>
                <w:sz w:val="24"/>
                <w:szCs w:val="24"/>
              </w:rPr>
              <w:t>Elements</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42F8F" w:rsidRPr="00A55B25" w:rsidRDefault="00342F8F" w:rsidP="00505267">
            <w:pPr>
              <w:autoSpaceDE w:val="0"/>
              <w:autoSpaceDN w:val="0"/>
              <w:adjustRightInd w:val="0"/>
              <w:spacing w:after="0" w:line="240" w:lineRule="auto"/>
              <w:rPr>
                <w:rFonts w:ascii="Arial" w:hAnsi="Arial" w:cs="Arial"/>
                <w:b/>
                <w:bCs/>
                <w:sz w:val="24"/>
                <w:szCs w:val="24"/>
              </w:rPr>
            </w:pPr>
            <w:r w:rsidRPr="00A55B25">
              <w:rPr>
                <w:rFonts w:ascii="Arial" w:hAnsi="Arial" w:cs="Arial"/>
                <w:b/>
                <w:bCs/>
                <w:sz w:val="24"/>
                <w:szCs w:val="24"/>
              </w:rPr>
              <w:t>Performance Criteria</w:t>
            </w:r>
          </w:p>
        </w:tc>
      </w:tr>
      <w:tr w:rsidR="00342F8F" w:rsidRPr="00A55B25" w:rsidTr="00505267">
        <w:trPr>
          <w:trHeight w:val="260"/>
        </w:trPr>
        <w:tc>
          <w:tcPr>
            <w:tcW w:w="2520" w:type="dxa"/>
            <w:tcBorders>
              <w:top w:val="single" w:sz="4" w:space="0" w:color="auto"/>
              <w:left w:val="single" w:sz="4" w:space="0" w:color="auto"/>
              <w:bottom w:val="single" w:sz="4" w:space="0" w:color="auto"/>
              <w:right w:val="single" w:sz="4" w:space="0" w:color="auto"/>
            </w:tcBorders>
          </w:tcPr>
          <w:p w:rsidR="00342F8F" w:rsidRPr="00A55B25" w:rsidRDefault="00342F8F"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1</w:t>
            </w:r>
            <w:r w:rsidRPr="00A55B25">
              <w:rPr>
                <w:rFonts w:ascii="Arial" w:hAnsi="Arial" w:cs="Arial"/>
                <w:b/>
                <w:sz w:val="24"/>
                <w:szCs w:val="24"/>
              </w:rPr>
              <w:tab/>
            </w:r>
            <w:r w:rsidRPr="00A55B25">
              <w:rPr>
                <w:rStyle w:val="SpecialBold"/>
                <w:rFonts w:ascii="Arial" w:hAnsi="Arial" w:cs="Arial"/>
                <w:b w:val="0"/>
                <w:sz w:val="24"/>
                <w:szCs w:val="24"/>
              </w:rPr>
              <w:t>Administer supplier contract</w:t>
            </w:r>
          </w:p>
        </w:tc>
        <w:tc>
          <w:tcPr>
            <w:tcW w:w="6840" w:type="dxa"/>
            <w:tcBorders>
              <w:top w:val="single" w:sz="4" w:space="0" w:color="auto"/>
              <w:left w:val="single" w:sz="4" w:space="0" w:color="auto"/>
              <w:bottom w:val="single" w:sz="4" w:space="0" w:color="auto"/>
              <w:right w:val="single" w:sz="4" w:space="0" w:color="auto"/>
            </w:tcBorders>
          </w:tcPr>
          <w:p w:rsidR="00342F8F" w:rsidRPr="00A55B25" w:rsidRDefault="00342F8F" w:rsidP="0092765A">
            <w:pPr>
              <w:pStyle w:val="List"/>
              <w:spacing w:before="120" w:after="0" w:line="240" w:lineRule="auto"/>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t>Procedu</w:t>
            </w:r>
            <w:r w:rsidR="00043E74">
              <w:rPr>
                <w:rFonts w:ascii="Arial" w:hAnsi="Arial" w:cs="Arial"/>
                <w:sz w:val="24"/>
                <w:szCs w:val="24"/>
              </w:rPr>
              <w:t xml:space="preserve">res for the </w:t>
            </w:r>
            <w:r w:rsidR="00245A37">
              <w:rPr>
                <w:rFonts w:ascii="Arial" w:hAnsi="Arial" w:cs="Arial"/>
                <w:sz w:val="24"/>
                <w:szCs w:val="24"/>
              </w:rPr>
              <w:t>receiver</w:t>
            </w:r>
            <w:r w:rsidR="00043E74">
              <w:rPr>
                <w:rFonts w:ascii="Arial" w:hAnsi="Arial" w:cs="Arial"/>
                <w:sz w:val="24"/>
                <w:szCs w:val="24"/>
              </w:rPr>
              <w:t xml:space="preserve"> of supplied </w:t>
            </w:r>
            <w:r w:rsidRPr="00A55B25">
              <w:rPr>
                <w:rFonts w:ascii="Arial" w:hAnsi="Arial" w:cs="Arial"/>
                <w:sz w:val="24"/>
                <w:szCs w:val="24"/>
              </w:rPr>
              <w:t xml:space="preserve">goods/materials/services are </w:t>
            </w:r>
            <w:r w:rsidRPr="00043E74">
              <w:rPr>
                <w:rFonts w:ascii="Arial" w:hAnsi="Arial" w:cs="Arial"/>
                <w:b/>
                <w:i/>
                <w:sz w:val="24"/>
                <w:szCs w:val="24"/>
              </w:rPr>
              <w:t>documented</w:t>
            </w:r>
            <w:r w:rsidRPr="00A55B25">
              <w:rPr>
                <w:rFonts w:ascii="Arial" w:hAnsi="Arial" w:cs="Arial"/>
                <w:sz w:val="24"/>
                <w:szCs w:val="24"/>
              </w:rPr>
              <w:t xml:space="preserve"> and implemented within the workplace</w:t>
            </w:r>
            <w:r w:rsidR="00505267">
              <w:rPr>
                <w:rFonts w:ascii="Arial" w:hAnsi="Arial" w:cs="Arial"/>
                <w:sz w:val="24"/>
                <w:szCs w:val="24"/>
              </w:rPr>
              <w:t>.</w:t>
            </w:r>
          </w:p>
          <w:p w:rsidR="00342F8F" w:rsidRPr="00A55B25" w:rsidRDefault="00342F8F" w:rsidP="0092765A">
            <w:pPr>
              <w:pStyle w:val="List"/>
              <w:spacing w:before="120" w:after="0" w:line="240" w:lineRule="auto"/>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Supplied goods/material/services are assessed for conformity to contracted requirements including price, quantity, quality and delivery schedules</w:t>
            </w:r>
            <w:r w:rsidR="00505267">
              <w:rPr>
                <w:rFonts w:ascii="Arial" w:hAnsi="Arial" w:cs="Arial"/>
                <w:sz w:val="24"/>
                <w:szCs w:val="24"/>
              </w:rPr>
              <w:t>.</w:t>
            </w:r>
          </w:p>
          <w:p w:rsidR="00342F8F" w:rsidRPr="00A55B25" w:rsidRDefault="00342F8F" w:rsidP="0092765A">
            <w:pPr>
              <w:pStyle w:val="List"/>
              <w:spacing w:before="120" w:after="0" w:line="240" w:lineRule="auto"/>
              <w:contextualSpacing w:val="0"/>
              <w:rPr>
                <w:rFonts w:ascii="Arial" w:hAnsi="Arial" w:cs="Arial"/>
                <w:sz w:val="24"/>
                <w:szCs w:val="24"/>
              </w:rPr>
            </w:pPr>
            <w:r w:rsidRPr="00A55B25">
              <w:rPr>
                <w:rFonts w:ascii="Arial" w:hAnsi="Arial" w:cs="Arial"/>
                <w:sz w:val="24"/>
                <w:szCs w:val="24"/>
              </w:rPr>
              <w:t>1.3</w:t>
            </w:r>
            <w:r w:rsidRPr="00A55B25">
              <w:rPr>
                <w:rFonts w:ascii="Arial" w:hAnsi="Arial" w:cs="Arial"/>
                <w:sz w:val="24"/>
                <w:szCs w:val="24"/>
              </w:rPr>
              <w:tab/>
              <w:t xml:space="preserve">Non-conformance of supplier with </w:t>
            </w:r>
            <w:r w:rsidRPr="00043E74">
              <w:rPr>
                <w:rFonts w:ascii="Arial" w:hAnsi="Arial" w:cs="Arial"/>
                <w:b/>
                <w:i/>
                <w:sz w:val="24"/>
                <w:szCs w:val="24"/>
              </w:rPr>
              <w:t xml:space="preserve">contracted </w:t>
            </w:r>
            <w:r w:rsidRPr="00A55B25">
              <w:rPr>
                <w:rFonts w:ascii="Arial" w:hAnsi="Arial" w:cs="Arial"/>
                <w:sz w:val="24"/>
                <w:szCs w:val="24"/>
              </w:rPr>
              <w:t>requirements is accurately detailed</w:t>
            </w:r>
            <w:r w:rsidR="00505267">
              <w:rPr>
                <w:rFonts w:ascii="Arial" w:hAnsi="Arial" w:cs="Arial"/>
                <w:sz w:val="24"/>
                <w:szCs w:val="24"/>
              </w:rPr>
              <w:t>.</w:t>
            </w:r>
          </w:p>
          <w:p w:rsidR="00342F8F" w:rsidRPr="00A55B25" w:rsidRDefault="00342F8F" w:rsidP="0092765A">
            <w:pPr>
              <w:pStyle w:val="List"/>
              <w:spacing w:before="120" w:after="0" w:line="240" w:lineRule="auto"/>
              <w:contextualSpacing w:val="0"/>
              <w:rPr>
                <w:rFonts w:ascii="Arial" w:hAnsi="Arial" w:cs="Arial"/>
                <w:sz w:val="24"/>
                <w:szCs w:val="24"/>
              </w:rPr>
            </w:pPr>
            <w:r w:rsidRPr="00A55B25">
              <w:rPr>
                <w:rFonts w:ascii="Arial" w:hAnsi="Arial" w:cs="Arial"/>
                <w:sz w:val="24"/>
                <w:szCs w:val="24"/>
              </w:rPr>
              <w:t>1.4</w:t>
            </w:r>
            <w:r w:rsidRPr="00A55B25">
              <w:rPr>
                <w:rFonts w:ascii="Arial" w:hAnsi="Arial" w:cs="Arial"/>
                <w:sz w:val="24"/>
                <w:szCs w:val="24"/>
              </w:rPr>
              <w:tab/>
              <w:t>Actions to rectify non-conformance are undertaken in accordance with enterprise procedures and within scope of authority</w:t>
            </w:r>
            <w:r w:rsidR="00505267">
              <w:rPr>
                <w:rFonts w:ascii="Arial" w:hAnsi="Arial" w:cs="Arial"/>
                <w:sz w:val="24"/>
                <w:szCs w:val="24"/>
              </w:rPr>
              <w:t>.</w:t>
            </w:r>
          </w:p>
          <w:p w:rsidR="00342F8F" w:rsidRPr="00A55B25" w:rsidRDefault="00342F8F" w:rsidP="0092765A">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1.5</w:t>
            </w:r>
            <w:r w:rsidRPr="00A55B25">
              <w:rPr>
                <w:rFonts w:ascii="Arial" w:hAnsi="Arial" w:cs="Arial"/>
                <w:sz w:val="24"/>
                <w:szCs w:val="24"/>
              </w:rPr>
              <w:tab/>
              <w:t>Issues of non-conformance beyond scope of authority are referred to designated personnel in accordance with enterprise operating procedures</w:t>
            </w:r>
            <w:r w:rsidR="00505267">
              <w:rPr>
                <w:rFonts w:ascii="Arial" w:hAnsi="Arial" w:cs="Arial"/>
                <w:sz w:val="24"/>
                <w:szCs w:val="24"/>
              </w:rPr>
              <w:t>.</w:t>
            </w:r>
          </w:p>
        </w:tc>
      </w:tr>
      <w:tr w:rsidR="00342F8F" w:rsidRPr="00A55B25" w:rsidTr="00505267">
        <w:trPr>
          <w:trHeight w:val="260"/>
        </w:trPr>
        <w:tc>
          <w:tcPr>
            <w:tcW w:w="2520" w:type="dxa"/>
            <w:tcBorders>
              <w:top w:val="single" w:sz="4" w:space="0" w:color="auto"/>
              <w:left w:val="single" w:sz="4" w:space="0" w:color="auto"/>
              <w:bottom w:val="single" w:sz="4" w:space="0" w:color="auto"/>
              <w:right w:val="single" w:sz="4" w:space="0" w:color="auto"/>
            </w:tcBorders>
          </w:tcPr>
          <w:p w:rsidR="00342F8F" w:rsidRPr="00A55B25" w:rsidRDefault="00342F8F" w:rsidP="004812AB">
            <w:pPr>
              <w:pStyle w:val="List"/>
              <w:spacing w:after="0" w:line="240" w:lineRule="auto"/>
              <w:ind w:left="357" w:hanging="357"/>
              <w:rPr>
                <w:rFonts w:ascii="Arial" w:hAnsi="Arial" w:cs="Arial"/>
                <w:b/>
                <w:sz w:val="24"/>
                <w:szCs w:val="24"/>
                <w:lang w:val="en-NZ"/>
              </w:rPr>
            </w:pPr>
            <w:r w:rsidRPr="00A55B25">
              <w:rPr>
                <w:rStyle w:val="SpecialBold"/>
                <w:rFonts w:ascii="Arial" w:hAnsi="Arial" w:cs="Arial"/>
                <w:b w:val="0"/>
                <w:sz w:val="24"/>
                <w:szCs w:val="24"/>
              </w:rPr>
              <w:t>2</w:t>
            </w:r>
            <w:r w:rsidRPr="00A55B25">
              <w:rPr>
                <w:rFonts w:ascii="Arial" w:hAnsi="Arial" w:cs="Arial"/>
                <w:b/>
                <w:sz w:val="24"/>
                <w:szCs w:val="24"/>
              </w:rPr>
              <w:tab/>
            </w:r>
            <w:r w:rsidRPr="00A55B25">
              <w:rPr>
                <w:rStyle w:val="SpecialBold"/>
                <w:rFonts w:ascii="Arial" w:hAnsi="Arial" w:cs="Arial"/>
                <w:b w:val="0"/>
                <w:sz w:val="24"/>
                <w:szCs w:val="24"/>
              </w:rPr>
              <w:t>Complete documentation</w:t>
            </w:r>
          </w:p>
        </w:tc>
        <w:tc>
          <w:tcPr>
            <w:tcW w:w="6840" w:type="dxa"/>
            <w:tcBorders>
              <w:top w:val="single" w:sz="4" w:space="0" w:color="auto"/>
              <w:left w:val="single" w:sz="4" w:space="0" w:color="auto"/>
              <w:bottom w:val="single" w:sz="4" w:space="0" w:color="auto"/>
              <w:right w:val="single" w:sz="4" w:space="0" w:color="auto"/>
            </w:tcBorders>
          </w:tcPr>
          <w:p w:rsidR="00342F8F" w:rsidRPr="00A55B25" w:rsidRDefault="00342F8F" w:rsidP="0092765A">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Annotations and performance assessment/evaluations are completed and appended to supplier file</w:t>
            </w:r>
            <w:r w:rsidR="00505267">
              <w:rPr>
                <w:rFonts w:ascii="Arial" w:hAnsi="Arial" w:cs="Arial"/>
                <w:sz w:val="24"/>
                <w:szCs w:val="24"/>
              </w:rPr>
              <w:t>.</w:t>
            </w:r>
          </w:p>
          <w:p w:rsidR="00342F8F" w:rsidRPr="00A55B25" w:rsidRDefault="00342F8F" w:rsidP="0092765A">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Action taken in regard to non-conformance of contracted requirements is documented and appended to supplier file</w:t>
            </w:r>
            <w:r w:rsidR="00505267">
              <w:rPr>
                <w:rFonts w:ascii="Arial" w:hAnsi="Arial" w:cs="Arial"/>
                <w:sz w:val="24"/>
                <w:szCs w:val="24"/>
              </w:rPr>
              <w:t>.</w:t>
            </w:r>
          </w:p>
          <w:p w:rsidR="00342F8F" w:rsidRPr="00A55B25" w:rsidRDefault="00342F8F" w:rsidP="0092765A">
            <w:pPr>
              <w:pStyle w:val="List"/>
              <w:spacing w:before="120" w:after="0" w:line="240" w:lineRule="auto"/>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 xml:space="preserve">System records are maintained and updated in accordance with enterprise </w:t>
            </w:r>
            <w:r w:rsidRPr="00043E74">
              <w:rPr>
                <w:rFonts w:ascii="Arial" w:hAnsi="Arial" w:cs="Arial"/>
                <w:b/>
                <w:i/>
                <w:sz w:val="24"/>
                <w:szCs w:val="24"/>
              </w:rPr>
              <w:t>information</w:t>
            </w:r>
            <w:r w:rsidRPr="00A55B25">
              <w:rPr>
                <w:rFonts w:ascii="Arial" w:hAnsi="Arial" w:cs="Arial"/>
                <w:sz w:val="24"/>
                <w:szCs w:val="24"/>
              </w:rPr>
              <w:t xml:space="preserve"> management system and, where applicable, regulatory requirements</w:t>
            </w:r>
            <w:r w:rsidR="00505267">
              <w:rPr>
                <w:rFonts w:ascii="Arial" w:hAnsi="Arial" w:cs="Arial"/>
                <w:sz w:val="24"/>
                <w:szCs w:val="24"/>
              </w:rPr>
              <w:t>.</w:t>
            </w:r>
          </w:p>
        </w:tc>
      </w:tr>
    </w:tbl>
    <w:p w:rsidR="004E515F" w:rsidRPr="00505267" w:rsidRDefault="004E515F" w:rsidP="00505267">
      <w:pPr>
        <w:tabs>
          <w:tab w:val="left" w:pos="946"/>
        </w:tabs>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4E515F" w:rsidRPr="00A55B25" w:rsidTr="00505267">
        <w:trPr>
          <w:trHeight w:val="278"/>
        </w:trPr>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515F" w:rsidRPr="00A55B25" w:rsidRDefault="004E515F" w:rsidP="00505267">
            <w:pPr>
              <w:autoSpaceDE w:val="0"/>
              <w:autoSpaceDN w:val="0"/>
              <w:adjustRightInd w:val="0"/>
              <w:spacing w:after="0" w:line="240" w:lineRule="auto"/>
              <w:rPr>
                <w:rFonts w:ascii="Arial" w:hAnsi="Arial" w:cs="Arial"/>
                <w:b/>
                <w:sz w:val="24"/>
                <w:szCs w:val="24"/>
              </w:rPr>
            </w:pPr>
            <w:r w:rsidRPr="00A55B25">
              <w:rPr>
                <w:rFonts w:ascii="Arial" w:hAnsi="Arial" w:cs="Arial"/>
                <w:b/>
                <w:sz w:val="24"/>
                <w:szCs w:val="24"/>
              </w:rPr>
              <w:t>Variable</w:t>
            </w:r>
          </w:p>
        </w:tc>
        <w:tc>
          <w:tcPr>
            <w:tcW w:w="68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E515F" w:rsidRPr="00A55B25" w:rsidRDefault="004E515F" w:rsidP="00505267">
            <w:pPr>
              <w:spacing w:after="0" w:line="240" w:lineRule="auto"/>
              <w:rPr>
                <w:rFonts w:ascii="Arial" w:hAnsi="Arial" w:cs="Arial"/>
                <w:b/>
                <w:sz w:val="24"/>
                <w:szCs w:val="24"/>
              </w:rPr>
            </w:pPr>
            <w:r w:rsidRPr="00A55B25">
              <w:rPr>
                <w:rFonts w:ascii="Arial" w:hAnsi="Arial" w:cs="Arial"/>
                <w:b/>
                <w:sz w:val="24"/>
                <w:szCs w:val="24"/>
              </w:rPr>
              <w:t>Range</w:t>
            </w:r>
          </w:p>
        </w:tc>
      </w:tr>
      <w:tr w:rsidR="004E515F" w:rsidRPr="00A55B25" w:rsidTr="00505267">
        <w:trPr>
          <w:trHeight w:val="395"/>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417B3B">
              <w:rPr>
                <w:rFonts w:ascii="Arial" w:hAnsi="Arial" w:cs="Arial"/>
              </w:rPr>
              <w:t>Information/documentation</w:t>
            </w:r>
            <w:r w:rsidRPr="00A55B25">
              <w:rPr>
                <w:rFonts w:ascii="Arial" w:hAnsi="Arial" w:cs="Arial"/>
              </w:rPr>
              <w:t xml:space="preserve">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relevant supply contracts and agreements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quality or enterprise work specifications and procedures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manufacturers specifications and/or suppliers handling and storage advice, workplace procedures, policies and instructions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guidelines relating to minimizing risks to the environment and occupational health and safety requirements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supplier and/or client instructions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material safety data sheets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lastRenderedPageBreak/>
              <w:t>relevant agreements, codes of practice including the national standards for manual handling and the industry safety code</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legislation, regulations and related documentation, including regulations related to hazardous substances, dangerous goods and environment protection</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reports of accidents and incidents within regulatory requirements and enterprise procedures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workplace guidelines on appropriate workplace language and communication strategies and interpretation of relevant information</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quality assurance procedures</w:t>
            </w:r>
          </w:p>
        </w:tc>
      </w:tr>
      <w:tr w:rsidR="004E515F" w:rsidRPr="00417B3B" w:rsidTr="00505267">
        <w:trPr>
          <w:trHeight w:val="395"/>
        </w:trPr>
        <w:tc>
          <w:tcPr>
            <w:tcW w:w="2520" w:type="dxa"/>
            <w:tcBorders>
              <w:top w:val="single" w:sz="4" w:space="0" w:color="auto"/>
              <w:left w:val="single" w:sz="4" w:space="0" w:color="auto"/>
              <w:bottom w:val="single" w:sz="4" w:space="0" w:color="auto"/>
              <w:right w:val="single" w:sz="4" w:space="0" w:color="auto"/>
            </w:tcBorders>
          </w:tcPr>
          <w:p w:rsidR="004E515F" w:rsidRPr="00417B3B" w:rsidRDefault="004E515F" w:rsidP="00505267">
            <w:pPr>
              <w:pStyle w:val="BodyText"/>
              <w:spacing w:after="0"/>
              <w:rPr>
                <w:rFonts w:ascii="Arial" w:hAnsi="Arial" w:cs="Arial"/>
                <w:lang w:val="en-NZ"/>
              </w:rPr>
            </w:pPr>
            <w:r w:rsidRPr="00417B3B">
              <w:rPr>
                <w:rFonts w:ascii="Arial" w:hAnsi="Arial" w:cs="Arial"/>
              </w:rPr>
              <w:lastRenderedPageBreak/>
              <w:t xml:space="preserve">Contract non-conformance </w:t>
            </w:r>
          </w:p>
        </w:tc>
        <w:tc>
          <w:tcPr>
            <w:tcW w:w="6840" w:type="dxa"/>
            <w:tcBorders>
              <w:top w:val="single" w:sz="4" w:space="0" w:color="auto"/>
              <w:left w:val="single" w:sz="4" w:space="0" w:color="auto"/>
              <w:bottom w:val="single" w:sz="4" w:space="0" w:color="auto"/>
              <w:right w:val="single" w:sz="4" w:space="0" w:color="auto"/>
            </w:tcBorders>
          </w:tcPr>
          <w:p w:rsidR="004E515F" w:rsidRPr="00417B3B" w:rsidRDefault="004E515F" w:rsidP="00505267">
            <w:pPr>
              <w:pStyle w:val="ListBullet"/>
              <w:numPr>
                <w:ilvl w:val="0"/>
                <w:numId w:val="0"/>
              </w:numPr>
              <w:spacing w:before="0" w:after="0"/>
              <w:ind w:left="360" w:hanging="360"/>
              <w:contextualSpacing w:val="0"/>
              <w:rPr>
                <w:rFonts w:ascii="Arial" w:hAnsi="Arial" w:cs="Arial"/>
                <w:szCs w:val="24"/>
              </w:rPr>
            </w:pPr>
            <w:r w:rsidRPr="00417B3B">
              <w:rPr>
                <w:rFonts w:ascii="Arial" w:hAnsi="Arial" w:cs="Arial"/>
                <w:szCs w:val="24"/>
              </w:rPr>
              <w:t>must be:</w:t>
            </w:r>
          </w:p>
          <w:p w:rsidR="004E515F" w:rsidRPr="00417B3B" w:rsidRDefault="004E515F" w:rsidP="00A20844">
            <w:pPr>
              <w:pStyle w:val="ListBullet"/>
              <w:numPr>
                <w:ilvl w:val="0"/>
                <w:numId w:val="26"/>
              </w:numPr>
              <w:spacing w:before="0" w:after="0"/>
              <w:ind w:left="499" w:hanging="357"/>
              <w:contextualSpacing w:val="0"/>
              <w:rPr>
                <w:rFonts w:ascii="Arial" w:hAnsi="Arial" w:cs="Arial"/>
                <w:szCs w:val="24"/>
              </w:rPr>
            </w:pPr>
            <w:r w:rsidRPr="00417B3B">
              <w:rPr>
                <w:rFonts w:ascii="Arial" w:hAnsi="Arial" w:cs="Arial"/>
                <w:szCs w:val="24"/>
              </w:rPr>
              <w:t>demonstrable</w:t>
            </w:r>
          </w:p>
          <w:p w:rsidR="004E515F" w:rsidRPr="00417B3B" w:rsidRDefault="004E515F" w:rsidP="00A20844">
            <w:pPr>
              <w:pStyle w:val="ListBullet"/>
              <w:numPr>
                <w:ilvl w:val="0"/>
                <w:numId w:val="26"/>
              </w:numPr>
              <w:spacing w:before="0" w:after="0"/>
              <w:ind w:left="499" w:hanging="357"/>
              <w:contextualSpacing w:val="0"/>
              <w:rPr>
                <w:rFonts w:ascii="Arial" w:hAnsi="Arial" w:cs="Arial"/>
                <w:szCs w:val="24"/>
              </w:rPr>
            </w:pPr>
            <w:r w:rsidRPr="00417B3B">
              <w:rPr>
                <w:rFonts w:ascii="Arial" w:hAnsi="Arial" w:cs="Arial"/>
                <w:szCs w:val="24"/>
              </w:rPr>
              <w:t>for singular or continuous supply</w:t>
            </w:r>
          </w:p>
        </w:tc>
      </w:tr>
      <w:tr w:rsidR="004E515F" w:rsidRPr="00417B3B" w:rsidTr="00505267">
        <w:trPr>
          <w:trHeight w:val="395"/>
        </w:trPr>
        <w:tc>
          <w:tcPr>
            <w:tcW w:w="2520" w:type="dxa"/>
            <w:tcBorders>
              <w:top w:val="single" w:sz="4" w:space="0" w:color="auto"/>
              <w:left w:val="single" w:sz="4" w:space="0" w:color="auto"/>
              <w:bottom w:val="single" w:sz="4" w:space="0" w:color="auto"/>
              <w:right w:val="single" w:sz="4" w:space="0" w:color="auto"/>
            </w:tcBorders>
          </w:tcPr>
          <w:p w:rsidR="004E515F" w:rsidRPr="00417B3B" w:rsidRDefault="004E515F" w:rsidP="00505267">
            <w:pPr>
              <w:pStyle w:val="BodyText"/>
              <w:spacing w:after="0"/>
              <w:rPr>
                <w:rFonts w:ascii="Arial" w:hAnsi="Arial" w:cs="Arial"/>
                <w:lang w:val="en-NZ"/>
              </w:rPr>
            </w:pPr>
            <w:r w:rsidRPr="00417B3B">
              <w:rPr>
                <w:rFonts w:ascii="Arial" w:hAnsi="Arial" w:cs="Arial"/>
              </w:rPr>
              <w:t xml:space="preserve">Document/data interchange </w:t>
            </w:r>
          </w:p>
        </w:tc>
        <w:tc>
          <w:tcPr>
            <w:tcW w:w="6840" w:type="dxa"/>
            <w:tcBorders>
              <w:top w:val="single" w:sz="4" w:space="0" w:color="auto"/>
              <w:left w:val="single" w:sz="4" w:space="0" w:color="auto"/>
              <w:bottom w:val="single" w:sz="4" w:space="0" w:color="auto"/>
              <w:right w:val="single" w:sz="4" w:space="0" w:color="auto"/>
            </w:tcBorders>
          </w:tcPr>
          <w:p w:rsidR="004E515F" w:rsidRPr="00417B3B" w:rsidRDefault="004E515F" w:rsidP="00505267">
            <w:pPr>
              <w:pStyle w:val="ListBullet"/>
              <w:numPr>
                <w:ilvl w:val="0"/>
                <w:numId w:val="0"/>
              </w:numPr>
              <w:spacing w:before="0" w:after="0"/>
              <w:ind w:left="360" w:hanging="360"/>
              <w:contextualSpacing w:val="0"/>
              <w:rPr>
                <w:rFonts w:ascii="Arial" w:hAnsi="Arial" w:cs="Arial"/>
                <w:szCs w:val="24"/>
              </w:rPr>
            </w:pPr>
            <w:r w:rsidRPr="00417B3B">
              <w:rPr>
                <w:rFonts w:ascii="Arial" w:hAnsi="Arial" w:cs="Arial"/>
                <w:szCs w:val="24"/>
              </w:rPr>
              <w:t>may be:</w:t>
            </w:r>
          </w:p>
          <w:p w:rsidR="004E515F" w:rsidRPr="00417B3B" w:rsidRDefault="004E515F" w:rsidP="00A20844">
            <w:pPr>
              <w:pStyle w:val="ListBullet"/>
              <w:numPr>
                <w:ilvl w:val="0"/>
                <w:numId w:val="26"/>
              </w:numPr>
              <w:spacing w:before="0" w:after="0"/>
              <w:ind w:left="499" w:hanging="357"/>
              <w:contextualSpacing w:val="0"/>
              <w:rPr>
                <w:rFonts w:ascii="Arial" w:hAnsi="Arial" w:cs="Arial"/>
                <w:szCs w:val="24"/>
              </w:rPr>
            </w:pPr>
            <w:r w:rsidRPr="00417B3B">
              <w:rPr>
                <w:rFonts w:ascii="Arial" w:hAnsi="Arial" w:cs="Arial"/>
                <w:szCs w:val="24"/>
              </w:rPr>
              <w:t>electronic</w:t>
            </w:r>
          </w:p>
          <w:p w:rsidR="004E515F" w:rsidRPr="00417B3B" w:rsidRDefault="004E515F" w:rsidP="00A20844">
            <w:pPr>
              <w:pStyle w:val="ListBullet"/>
              <w:numPr>
                <w:ilvl w:val="0"/>
                <w:numId w:val="26"/>
              </w:numPr>
              <w:spacing w:before="0" w:after="0"/>
              <w:ind w:left="499" w:hanging="357"/>
              <w:contextualSpacing w:val="0"/>
              <w:rPr>
                <w:rFonts w:ascii="Arial" w:hAnsi="Arial" w:cs="Arial"/>
                <w:szCs w:val="24"/>
              </w:rPr>
            </w:pPr>
            <w:r w:rsidRPr="00417B3B">
              <w:rPr>
                <w:rFonts w:ascii="Arial" w:hAnsi="Arial" w:cs="Arial"/>
                <w:szCs w:val="24"/>
              </w:rPr>
              <w:t>paper-based</w:t>
            </w:r>
          </w:p>
        </w:tc>
      </w:tr>
      <w:tr w:rsidR="004E515F" w:rsidRPr="00A55B25" w:rsidTr="00505267">
        <w:trPr>
          <w:trHeight w:val="395"/>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A55B25">
              <w:rPr>
                <w:rFonts w:ascii="Arial" w:hAnsi="Arial" w:cs="Arial"/>
              </w:rPr>
              <w:t xml:space="preserve">The workplace environment may involve twenty-four hour operation and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single and multi-site location</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large, medium or small companies</w:t>
            </w:r>
          </w:p>
        </w:tc>
      </w:tr>
      <w:tr w:rsidR="004E515F" w:rsidRPr="00A55B25" w:rsidTr="00505267">
        <w:trPr>
          <w:trHeight w:val="710"/>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A55B25">
              <w:rPr>
                <w:rFonts w:ascii="Arial" w:hAnsi="Arial" w:cs="Arial"/>
              </w:rPr>
              <w:t xml:space="preserve">Services, products, risks, work systems and requirements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potentially vary across different sections of the workplace</w:t>
            </w:r>
          </w:p>
        </w:tc>
      </w:tr>
      <w:tr w:rsidR="004E515F" w:rsidRPr="00A55B25" w:rsidTr="00505267">
        <w:trPr>
          <w:trHeight w:val="710"/>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A55B25">
              <w:rPr>
                <w:rFonts w:ascii="Arial" w:hAnsi="Arial" w:cs="Arial"/>
              </w:rPr>
              <w:t xml:space="preserve">Operations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involve:</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customer and supplier contact and coordination</w:t>
            </w:r>
          </w:p>
        </w:tc>
      </w:tr>
      <w:tr w:rsidR="004E515F" w:rsidRPr="00A55B25" w:rsidTr="00505267">
        <w:trPr>
          <w:trHeight w:val="710"/>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A55B25">
              <w:rPr>
                <w:rFonts w:ascii="Arial" w:hAnsi="Arial" w:cs="Arial"/>
              </w:rPr>
              <w:t xml:space="preserve">The key requirement of this unit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is to:</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interpret the data and provide appropriate, timely information on the outcomes of data analysis to appropriate personnel</w:t>
            </w:r>
          </w:p>
        </w:tc>
      </w:tr>
      <w:tr w:rsidR="004E515F" w:rsidRPr="00A55B25" w:rsidTr="00505267">
        <w:trPr>
          <w:trHeight w:val="350"/>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A55B25">
              <w:rPr>
                <w:rFonts w:ascii="Arial" w:hAnsi="Arial" w:cs="Arial"/>
              </w:rPr>
              <w:t xml:space="preserve">Suppliers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domestic and international contractors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corporations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government agencies</w:t>
            </w:r>
          </w:p>
        </w:tc>
      </w:tr>
      <w:tr w:rsidR="004E515F" w:rsidRPr="00A55B25" w:rsidTr="00505267">
        <w:trPr>
          <w:trHeight w:val="557"/>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A55B25">
              <w:rPr>
                <w:rFonts w:ascii="Arial" w:hAnsi="Arial" w:cs="Arial"/>
              </w:rPr>
              <w:t xml:space="preserve">Relevant regulations/legislation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be related to:</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contract disputation</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confidentiality</w:t>
            </w:r>
          </w:p>
          <w:p w:rsidR="004E515F" w:rsidRPr="00505267"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goods regulatory requirements</w:t>
            </w:r>
            <w:r w:rsidR="00505267">
              <w:rPr>
                <w:rFonts w:ascii="Arial" w:hAnsi="Arial" w:cs="Arial"/>
                <w:szCs w:val="24"/>
              </w:rPr>
              <w:t xml:space="preserve"> and </w:t>
            </w:r>
            <w:r w:rsidRPr="00505267">
              <w:rPr>
                <w:rFonts w:ascii="Arial" w:hAnsi="Arial" w:cs="Arial"/>
                <w:szCs w:val="24"/>
              </w:rPr>
              <w:t>probity</w:t>
            </w:r>
          </w:p>
        </w:tc>
      </w:tr>
      <w:tr w:rsidR="004E515F" w:rsidRPr="00A55B25" w:rsidTr="00505267">
        <w:trPr>
          <w:trHeight w:val="557"/>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A55B25">
              <w:rPr>
                <w:rFonts w:ascii="Arial" w:hAnsi="Arial" w:cs="Arial"/>
              </w:rPr>
              <w:t xml:space="preserve">Consultative processes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involve:</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other employees and supervisors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customers and suppliers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management and union representatives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industrial relations, occupational health and safety specialists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other professional or technical staff, contractors and maintenance personnel</w:t>
            </w:r>
          </w:p>
        </w:tc>
      </w:tr>
      <w:tr w:rsidR="004E515F" w:rsidRPr="00A55B25" w:rsidTr="00505267">
        <w:trPr>
          <w:trHeight w:val="557"/>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A55B25">
              <w:rPr>
                <w:rFonts w:ascii="Arial" w:hAnsi="Arial" w:cs="Arial"/>
              </w:rPr>
              <w:lastRenderedPageBreak/>
              <w:t xml:space="preserve">Depending on the type of organization concerned and the local terminology used, workplace procedures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company procedures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enterprise procedures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organizational  procedures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established procedures</w:t>
            </w:r>
          </w:p>
        </w:tc>
      </w:tr>
      <w:tr w:rsidR="004E515F" w:rsidRPr="00A55B25" w:rsidTr="00505267">
        <w:trPr>
          <w:trHeight w:val="557"/>
        </w:trPr>
        <w:tc>
          <w:tcPr>
            <w:tcW w:w="252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BodyText"/>
              <w:spacing w:after="0"/>
              <w:rPr>
                <w:rFonts w:ascii="Arial" w:hAnsi="Arial" w:cs="Arial"/>
                <w:lang w:val="en-NZ"/>
              </w:rPr>
            </w:pPr>
            <w:r w:rsidRPr="00A55B25">
              <w:rPr>
                <w:rFonts w:ascii="Arial" w:hAnsi="Arial" w:cs="Arial"/>
              </w:rPr>
              <w:t xml:space="preserve">Applicable regulations and legislation </w:t>
            </w:r>
          </w:p>
        </w:tc>
        <w:tc>
          <w:tcPr>
            <w:tcW w:w="6840" w:type="dxa"/>
            <w:tcBorders>
              <w:top w:val="single" w:sz="4" w:space="0" w:color="auto"/>
              <w:left w:val="single" w:sz="4" w:space="0" w:color="auto"/>
              <w:bottom w:val="single" w:sz="4" w:space="0" w:color="auto"/>
              <w:right w:val="single" w:sz="4" w:space="0" w:color="auto"/>
            </w:tcBorders>
          </w:tcPr>
          <w:p w:rsidR="004E515F" w:rsidRPr="00A55B25" w:rsidRDefault="004E515F" w:rsidP="00505267">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may include:</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relevant regulations, standards and codes of practice</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relevant Ethiopian and state/territory OHS legislation</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equal employment legislation and related policies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environmental protection regulations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hazardous substances and dangerous goods codes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relevant Ethiopian standards and certification requirements</w:t>
            </w:r>
          </w:p>
          <w:p w:rsidR="004E515F" w:rsidRPr="00A55B25" w:rsidRDefault="004E515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license, patent or copyright arrangements</w:t>
            </w:r>
          </w:p>
        </w:tc>
      </w:tr>
    </w:tbl>
    <w:p w:rsidR="00342F8F" w:rsidRPr="00505267" w:rsidRDefault="00342F8F" w:rsidP="00505267">
      <w:pPr>
        <w:tabs>
          <w:tab w:val="left" w:pos="946"/>
        </w:tabs>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342F8F" w:rsidRPr="00A55B25" w:rsidTr="00505267">
        <w:trPr>
          <w:trHeight w:val="53"/>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42F8F" w:rsidRPr="00A55B25" w:rsidRDefault="00342F8F" w:rsidP="00505267">
            <w:pPr>
              <w:tabs>
                <w:tab w:val="left" w:pos="0"/>
              </w:tabs>
              <w:spacing w:after="0" w:line="240" w:lineRule="auto"/>
              <w:ind w:hanging="18"/>
              <w:rPr>
                <w:rFonts w:ascii="Arial" w:hAnsi="Arial" w:cs="Arial"/>
                <w:sz w:val="24"/>
                <w:szCs w:val="24"/>
              </w:rPr>
            </w:pPr>
            <w:r w:rsidRPr="00A55B25">
              <w:rPr>
                <w:rFonts w:ascii="Arial" w:hAnsi="Arial" w:cs="Arial"/>
                <w:b/>
                <w:sz w:val="24"/>
                <w:szCs w:val="24"/>
              </w:rPr>
              <w:t>Evidence Guide</w:t>
            </w:r>
          </w:p>
        </w:tc>
      </w:tr>
      <w:tr w:rsidR="00342F8F" w:rsidRPr="00A55B25" w:rsidTr="00505267">
        <w:trPr>
          <w:trHeight w:val="1052"/>
        </w:trPr>
        <w:tc>
          <w:tcPr>
            <w:tcW w:w="2520" w:type="dxa"/>
            <w:tcBorders>
              <w:top w:val="single" w:sz="4" w:space="0" w:color="auto"/>
              <w:left w:val="single" w:sz="4" w:space="0" w:color="auto"/>
              <w:bottom w:val="single" w:sz="4" w:space="0" w:color="auto"/>
              <w:right w:val="single" w:sz="4" w:space="0" w:color="auto"/>
            </w:tcBorders>
            <w:hideMark/>
          </w:tcPr>
          <w:p w:rsidR="00342F8F" w:rsidRPr="00A55B25" w:rsidRDefault="00342F8F" w:rsidP="00505267">
            <w:pPr>
              <w:pStyle w:val="BodyText1"/>
              <w:spacing w:after="0"/>
              <w:rPr>
                <w:sz w:val="24"/>
                <w:szCs w:val="24"/>
              </w:rPr>
            </w:pPr>
            <w:r w:rsidRPr="00A55B25">
              <w:rPr>
                <w:sz w:val="24"/>
                <w:szCs w:val="24"/>
              </w:rPr>
              <w:t>Critical Aspects of Competence</w:t>
            </w:r>
          </w:p>
        </w:tc>
        <w:tc>
          <w:tcPr>
            <w:tcW w:w="6840" w:type="dxa"/>
            <w:tcBorders>
              <w:top w:val="single" w:sz="4" w:space="0" w:color="auto"/>
              <w:left w:val="single" w:sz="4" w:space="0" w:color="auto"/>
              <w:bottom w:val="single" w:sz="4" w:space="0" w:color="auto"/>
              <w:right w:val="single" w:sz="4" w:space="0" w:color="auto"/>
            </w:tcBorders>
          </w:tcPr>
          <w:p w:rsidR="00C756BE" w:rsidRPr="00A55B25" w:rsidRDefault="00342F8F" w:rsidP="00505267">
            <w:pPr>
              <w:pStyle w:val="ListBullet"/>
              <w:numPr>
                <w:ilvl w:val="0"/>
                <w:numId w:val="0"/>
              </w:numPr>
              <w:spacing w:before="0" w:after="0"/>
              <w:contextualSpacing w:val="0"/>
              <w:rPr>
                <w:rFonts w:ascii="Arial" w:hAnsi="Arial" w:cs="Arial"/>
                <w:szCs w:val="24"/>
              </w:rPr>
            </w:pPr>
            <w:r w:rsidRPr="00A55B25">
              <w:rPr>
                <w:rFonts w:ascii="Arial" w:hAnsi="Arial" w:cs="Arial"/>
                <w:szCs w:val="24"/>
              </w:rPr>
              <w:t>The evidence required to demonstrate competency in this unit must be relevant to:</w:t>
            </w:r>
          </w:p>
          <w:p w:rsidR="00E81997" w:rsidRPr="00E81997" w:rsidRDefault="00E81997" w:rsidP="00A20844">
            <w:pPr>
              <w:pStyle w:val="ListBullet"/>
              <w:numPr>
                <w:ilvl w:val="0"/>
                <w:numId w:val="26"/>
              </w:numPr>
              <w:spacing w:before="0" w:after="0"/>
              <w:ind w:left="499" w:hanging="357"/>
              <w:contextualSpacing w:val="0"/>
              <w:rPr>
                <w:rStyle w:val="SpecialBold"/>
              </w:rPr>
            </w:pPr>
            <w:r w:rsidRPr="00A55B25">
              <w:rPr>
                <w:rStyle w:val="SpecialBold"/>
                <w:rFonts w:ascii="Arial" w:hAnsi="Arial" w:cs="Arial"/>
                <w:b w:val="0"/>
                <w:szCs w:val="24"/>
              </w:rPr>
              <w:t>Administer supplier contract</w:t>
            </w:r>
          </w:p>
          <w:p w:rsidR="00342F8F" w:rsidRPr="00A55B25" w:rsidRDefault="00E81997" w:rsidP="00A20844">
            <w:pPr>
              <w:pStyle w:val="ListBullet"/>
              <w:numPr>
                <w:ilvl w:val="0"/>
                <w:numId w:val="26"/>
              </w:numPr>
              <w:spacing w:before="0" w:after="0"/>
              <w:ind w:left="499" w:hanging="357"/>
              <w:contextualSpacing w:val="0"/>
              <w:rPr>
                <w:rFonts w:ascii="Arial" w:hAnsi="Arial" w:cs="Arial"/>
                <w:szCs w:val="24"/>
              </w:rPr>
            </w:pPr>
            <w:r w:rsidRPr="00A55B25">
              <w:rPr>
                <w:rStyle w:val="SpecialBold"/>
                <w:rFonts w:ascii="Arial" w:hAnsi="Arial" w:cs="Arial"/>
                <w:b w:val="0"/>
                <w:szCs w:val="24"/>
              </w:rPr>
              <w:t>Complete documentation</w:t>
            </w:r>
          </w:p>
        </w:tc>
      </w:tr>
      <w:tr w:rsidR="00342F8F" w:rsidRPr="00A55B25" w:rsidTr="00505267">
        <w:trPr>
          <w:trHeight w:val="260"/>
        </w:trPr>
        <w:tc>
          <w:tcPr>
            <w:tcW w:w="2520" w:type="dxa"/>
            <w:tcBorders>
              <w:top w:val="single" w:sz="4" w:space="0" w:color="auto"/>
              <w:left w:val="single" w:sz="4" w:space="0" w:color="auto"/>
              <w:bottom w:val="single" w:sz="4" w:space="0" w:color="auto"/>
              <w:right w:val="single" w:sz="4" w:space="0" w:color="auto"/>
            </w:tcBorders>
            <w:hideMark/>
          </w:tcPr>
          <w:p w:rsidR="00342F8F" w:rsidRPr="00A55B25" w:rsidRDefault="00342F8F" w:rsidP="00505267">
            <w:pPr>
              <w:spacing w:after="0" w:line="240" w:lineRule="auto"/>
              <w:rPr>
                <w:rFonts w:ascii="Arial" w:hAnsi="Arial" w:cs="Arial"/>
                <w:sz w:val="24"/>
                <w:szCs w:val="24"/>
              </w:rPr>
            </w:pPr>
            <w:r w:rsidRPr="00A55B25">
              <w:rPr>
                <w:rFonts w:ascii="Arial" w:hAnsi="Arial" w:cs="Arial"/>
                <w:sz w:val="24"/>
                <w:szCs w:val="24"/>
              </w:rPr>
              <w:t>Underpinning Knowledge and Attitude</w:t>
            </w:r>
          </w:p>
        </w:tc>
        <w:tc>
          <w:tcPr>
            <w:tcW w:w="6840" w:type="dxa"/>
            <w:tcBorders>
              <w:top w:val="single" w:sz="4" w:space="0" w:color="auto"/>
              <w:left w:val="single" w:sz="4" w:space="0" w:color="auto"/>
              <w:bottom w:val="single" w:sz="4" w:space="0" w:color="auto"/>
              <w:right w:val="single" w:sz="4" w:space="0" w:color="auto"/>
            </w:tcBorders>
          </w:tcPr>
          <w:p w:rsidR="00C756BE" w:rsidRDefault="00505267" w:rsidP="00505267">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knowledge of:</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Relevant regulatory and code requirements</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Relevant OHS responsibilities and procedures</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Workplace protocols and procedures for monitoring the performance of supply contractors</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Workplace contract performance and disputation policies and procedures</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Workplace business policies and plans as they relate to supply contracts, including procedures for maintenance of confidentiality</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Focus of operation of recording, reporting and statistical analysis systems and resources</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Resource availability including the processing capacity of equipment and software systems for statistical analysis of data</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Typical problems that can occur with supply contracts and related appropriate action that can be taken</w:t>
            </w:r>
          </w:p>
        </w:tc>
      </w:tr>
      <w:tr w:rsidR="00342F8F" w:rsidRPr="00A55B25" w:rsidTr="00505267">
        <w:trPr>
          <w:trHeight w:val="647"/>
        </w:trPr>
        <w:tc>
          <w:tcPr>
            <w:tcW w:w="2520" w:type="dxa"/>
            <w:tcBorders>
              <w:top w:val="single" w:sz="4" w:space="0" w:color="auto"/>
              <w:left w:val="single" w:sz="4" w:space="0" w:color="auto"/>
              <w:bottom w:val="single" w:sz="4" w:space="0" w:color="auto"/>
              <w:right w:val="single" w:sz="4" w:space="0" w:color="auto"/>
            </w:tcBorders>
            <w:hideMark/>
          </w:tcPr>
          <w:p w:rsidR="00342F8F" w:rsidRPr="00A55B25" w:rsidRDefault="00342F8F" w:rsidP="00505267">
            <w:pPr>
              <w:spacing w:after="0" w:line="240" w:lineRule="auto"/>
              <w:rPr>
                <w:rFonts w:ascii="Arial" w:hAnsi="Arial" w:cs="Arial"/>
                <w:sz w:val="24"/>
                <w:szCs w:val="24"/>
              </w:rPr>
            </w:pPr>
            <w:r w:rsidRPr="00A55B25">
              <w:rPr>
                <w:rFonts w:ascii="Arial" w:hAnsi="Arial" w:cs="Arial"/>
                <w:sz w:val="24"/>
                <w:szCs w:val="24"/>
              </w:rPr>
              <w:t>Underpinning Skills</w:t>
            </w:r>
          </w:p>
        </w:tc>
        <w:tc>
          <w:tcPr>
            <w:tcW w:w="6840" w:type="dxa"/>
            <w:tcBorders>
              <w:top w:val="single" w:sz="4" w:space="0" w:color="auto"/>
              <w:left w:val="single" w:sz="4" w:space="0" w:color="auto"/>
              <w:bottom w:val="single" w:sz="4" w:space="0" w:color="auto"/>
              <w:right w:val="single" w:sz="4" w:space="0" w:color="auto"/>
            </w:tcBorders>
          </w:tcPr>
          <w:p w:rsidR="00245A37" w:rsidRPr="00245A37" w:rsidRDefault="00245A37" w:rsidP="0050526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Communicate effectively with others when monitoring supplier performance</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Read and interpret instructions, procedures and information relevant to the monitoring of supplier performance</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Interpret and follow operational instructions and prioritize work</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Complete documentation related to the monitoring of supplier performance</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lastRenderedPageBreak/>
              <w:t>Operate electronic communication equipment to required protocol</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Work collaboratively with others when monitoring supplier performance</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Adapt appropriately to cultural differences in the workplace, including modes of behavior  and interactions with others</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Promptly report and/or rectify any identified problems that may occur when monitoring supplier performance in accordance with regulatory requirements and workplace procedures</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Monitor work activities in terms of planned schedule</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Modify activities depending on differing operational contingencies, risk situations and environments</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Work systematically with required attention to detail</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Select and appropriately apply technology, information systems and procedures when monitoring supplier performance</w:t>
            </w:r>
          </w:p>
          <w:p w:rsidR="00342F8F" w:rsidRPr="00A55B25" w:rsidRDefault="00342F8F" w:rsidP="00A20844">
            <w:pPr>
              <w:pStyle w:val="ListBullet"/>
              <w:numPr>
                <w:ilvl w:val="0"/>
                <w:numId w:val="26"/>
              </w:numPr>
              <w:spacing w:before="0" w:after="0"/>
              <w:ind w:left="499" w:hanging="357"/>
              <w:contextualSpacing w:val="0"/>
              <w:rPr>
                <w:rFonts w:ascii="Arial" w:hAnsi="Arial" w:cs="Arial"/>
                <w:szCs w:val="24"/>
              </w:rPr>
            </w:pPr>
            <w:r w:rsidRPr="00A55B25">
              <w:rPr>
                <w:rFonts w:ascii="Arial" w:hAnsi="Arial" w:cs="Arial"/>
                <w:szCs w:val="24"/>
              </w:rPr>
              <w:t>Adapt to differences in equipment in accordance with standard operating procedures</w:t>
            </w:r>
          </w:p>
        </w:tc>
      </w:tr>
      <w:tr w:rsidR="00505267" w:rsidRPr="00A55B25" w:rsidTr="00505267">
        <w:trPr>
          <w:trHeight w:val="782"/>
        </w:trPr>
        <w:tc>
          <w:tcPr>
            <w:tcW w:w="2520" w:type="dxa"/>
            <w:tcBorders>
              <w:top w:val="single" w:sz="4" w:space="0" w:color="auto"/>
              <w:left w:val="single" w:sz="4" w:space="0" w:color="auto"/>
              <w:bottom w:val="single" w:sz="4" w:space="0" w:color="auto"/>
              <w:right w:val="single" w:sz="4" w:space="0" w:color="auto"/>
            </w:tcBorders>
            <w:hideMark/>
          </w:tcPr>
          <w:p w:rsidR="00505267" w:rsidRPr="005D4405" w:rsidRDefault="00505267" w:rsidP="00505267">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6840" w:type="dxa"/>
            <w:tcBorders>
              <w:top w:val="single" w:sz="4" w:space="0" w:color="auto"/>
              <w:left w:val="single" w:sz="4" w:space="0" w:color="auto"/>
              <w:bottom w:val="single" w:sz="4" w:space="0" w:color="auto"/>
              <w:right w:val="single" w:sz="4" w:space="0" w:color="auto"/>
            </w:tcBorders>
            <w:hideMark/>
          </w:tcPr>
          <w:p w:rsidR="00505267" w:rsidRPr="005D4405" w:rsidRDefault="00505267"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505267" w:rsidRPr="00A55B25" w:rsidTr="00505267">
        <w:trPr>
          <w:trHeight w:val="782"/>
        </w:trPr>
        <w:tc>
          <w:tcPr>
            <w:tcW w:w="2520" w:type="dxa"/>
            <w:tcBorders>
              <w:top w:val="single" w:sz="4" w:space="0" w:color="auto"/>
              <w:left w:val="single" w:sz="4" w:space="0" w:color="auto"/>
              <w:bottom w:val="single" w:sz="4" w:space="0" w:color="auto"/>
              <w:right w:val="single" w:sz="4" w:space="0" w:color="auto"/>
            </w:tcBorders>
            <w:hideMark/>
          </w:tcPr>
          <w:p w:rsidR="00505267" w:rsidRPr="005D4405" w:rsidRDefault="00505267"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6840" w:type="dxa"/>
            <w:tcBorders>
              <w:top w:val="single" w:sz="4" w:space="0" w:color="auto"/>
              <w:left w:val="single" w:sz="4" w:space="0" w:color="auto"/>
              <w:bottom w:val="single" w:sz="4" w:space="0" w:color="auto"/>
              <w:right w:val="single" w:sz="4" w:space="0" w:color="auto"/>
            </w:tcBorders>
            <w:hideMark/>
          </w:tcPr>
          <w:p w:rsidR="00505267" w:rsidRPr="005D4405" w:rsidRDefault="00505267" w:rsidP="00505267">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505267" w:rsidRPr="005D4405" w:rsidRDefault="00505267" w:rsidP="00A20844">
            <w:pPr>
              <w:pStyle w:val="ListBullet"/>
              <w:numPr>
                <w:ilvl w:val="0"/>
                <w:numId w:val="26"/>
              </w:numPr>
              <w:spacing w:before="0" w:after="0"/>
              <w:ind w:left="499" w:hanging="357"/>
              <w:contextualSpacing w:val="0"/>
              <w:rPr>
                <w:rFonts w:ascii="Arial" w:hAnsi="Arial" w:cs="Arial"/>
                <w:szCs w:val="24"/>
              </w:rPr>
            </w:pPr>
            <w:r w:rsidRPr="005D4405">
              <w:rPr>
                <w:rFonts w:ascii="Arial" w:hAnsi="Arial" w:cs="Arial"/>
                <w:szCs w:val="24"/>
              </w:rPr>
              <w:t>Interview / Written Test</w:t>
            </w:r>
          </w:p>
          <w:p w:rsidR="00505267" w:rsidRPr="005D4405" w:rsidRDefault="00505267" w:rsidP="00A20844">
            <w:pPr>
              <w:pStyle w:val="ListBullet"/>
              <w:numPr>
                <w:ilvl w:val="0"/>
                <w:numId w:val="26"/>
              </w:numPr>
              <w:spacing w:before="0" w:after="0"/>
              <w:ind w:left="499" w:hanging="357"/>
              <w:contextualSpacing w:val="0"/>
              <w:rPr>
                <w:rFonts w:ascii="Arial" w:hAnsi="Arial" w:cs="Arial"/>
                <w:szCs w:val="24"/>
              </w:rPr>
            </w:pPr>
            <w:r w:rsidRPr="005D4405">
              <w:rPr>
                <w:rFonts w:ascii="Arial" w:hAnsi="Arial" w:cs="Arial"/>
                <w:szCs w:val="24"/>
              </w:rPr>
              <w:t>Observation / Demonstration with Oral Questioning</w:t>
            </w:r>
          </w:p>
        </w:tc>
      </w:tr>
      <w:tr w:rsidR="00505267" w:rsidRPr="00A55B25" w:rsidTr="00505267">
        <w:trPr>
          <w:trHeight w:val="70"/>
        </w:trPr>
        <w:tc>
          <w:tcPr>
            <w:tcW w:w="2520" w:type="dxa"/>
            <w:tcBorders>
              <w:top w:val="single" w:sz="4" w:space="0" w:color="auto"/>
              <w:left w:val="single" w:sz="4" w:space="0" w:color="auto"/>
              <w:bottom w:val="single" w:sz="4" w:space="0" w:color="auto"/>
              <w:right w:val="single" w:sz="4" w:space="0" w:color="auto"/>
            </w:tcBorders>
            <w:hideMark/>
          </w:tcPr>
          <w:p w:rsidR="00505267" w:rsidRPr="005D4405" w:rsidRDefault="00505267"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6840" w:type="dxa"/>
            <w:tcBorders>
              <w:top w:val="single" w:sz="4" w:space="0" w:color="auto"/>
              <w:left w:val="single" w:sz="4" w:space="0" w:color="auto"/>
              <w:bottom w:val="single" w:sz="4" w:space="0" w:color="auto"/>
              <w:right w:val="single" w:sz="4" w:space="0" w:color="auto"/>
            </w:tcBorders>
            <w:hideMark/>
          </w:tcPr>
          <w:p w:rsidR="00505267" w:rsidRPr="005D4405" w:rsidRDefault="00505267" w:rsidP="00505267">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D76F4A" w:rsidRPr="00A55B25" w:rsidRDefault="00D76F4A">
      <w:pPr>
        <w:rPr>
          <w:rFonts w:ascii="Arial" w:hAnsi="Arial" w:cs="Arial"/>
          <w:sz w:val="24"/>
          <w:szCs w:val="24"/>
        </w:rPr>
      </w:pPr>
    </w:p>
    <w:p w:rsidR="00505267" w:rsidRDefault="00505267">
      <w: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6840"/>
      </w:tblGrid>
      <w:tr w:rsidR="00D76F4A" w:rsidRPr="00A55B25" w:rsidTr="00505267">
        <w:trPr>
          <w:trHeight w:val="350"/>
        </w:trPr>
        <w:tc>
          <w:tcPr>
            <w:tcW w:w="9360" w:type="dxa"/>
            <w:gridSpan w:val="2"/>
            <w:tcBorders>
              <w:bottom w:val="single" w:sz="4" w:space="0" w:color="auto"/>
            </w:tcBorders>
            <w:shd w:val="clear" w:color="auto" w:fill="D9D9D9"/>
            <w:vAlign w:val="center"/>
          </w:tcPr>
          <w:p w:rsidR="00D76F4A" w:rsidRPr="00A55B25" w:rsidRDefault="007E2050" w:rsidP="004812AB">
            <w:pPr>
              <w:spacing w:after="0" w:line="240" w:lineRule="auto"/>
              <w:rPr>
                <w:rFonts w:ascii="Arial" w:hAnsi="Arial" w:cs="Arial"/>
                <w:b/>
                <w:bCs/>
                <w:sz w:val="24"/>
                <w:szCs w:val="24"/>
              </w:rPr>
            </w:pPr>
            <w:r>
              <w:rPr>
                <w:rFonts w:ascii="Arial" w:hAnsi="Arial" w:cs="Arial"/>
                <w:b/>
                <w:bCs/>
                <w:sz w:val="24"/>
                <w:szCs w:val="24"/>
              </w:rPr>
              <w:lastRenderedPageBreak/>
              <w:t>Occupational Standard: Material Logistics Operation Supervision Level IV</w:t>
            </w:r>
          </w:p>
        </w:tc>
      </w:tr>
      <w:tr w:rsidR="00D76F4A" w:rsidRPr="00A55B25" w:rsidTr="00505267">
        <w:trPr>
          <w:trHeight w:val="395"/>
        </w:trPr>
        <w:tc>
          <w:tcPr>
            <w:tcW w:w="2520" w:type="dxa"/>
            <w:shd w:val="clear" w:color="auto" w:fill="D9D9D9"/>
            <w:vAlign w:val="center"/>
          </w:tcPr>
          <w:p w:rsidR="00D76F4A" w:rsidRPr="00A55B25" w:rsidRDefault="00D76F4A" w:rsidP="004812AB">
            <w:pPr>
              <w:spacing w:after="0" w:line="240" w:lineRule="auto"/>
              <w:rPr>
                <w:rFonts w:ascii="Arial" w:hAnsi="Arial" w:cs="Arial"/>
                <w:b/>
                <w:sz w:val="24"/>
                <w:szCs w:val="24"/>
              </w:rPr>
            </w:pPr>
            <w:r w:rsidRPr="00A55B25">
              <w:rPr>
                <w:rFonts w:ascii="Arial" w:hAnsi="Arial" w:cs="Arial"/>
                <w:b/>
                <w:bCs/>
                <w:sz w:val="24"/>
                <w:szCs w:val="24"/>
                <w:lang w:val="en-GB"/>
              </w:rPr>
              <w:t>Unit Title</w:t>
            </w:r>
          </w:p>
        </w:tc>
        <w:tc>
          <w:tcPr>
            <w:tcW w:w="6840" w:type="dxa"/>
            <w:shd w:val="clear" w:color="auto" w:fill="D9D9D9"/>
            <w:vAlign w:val="center"/>
          </w:tcPr>
          <w:p w:rsidR="00D76F4A" w:rsidRPr="00A55B25" w:rsidRDefault="00D76F4A" w:rsidP="004812AB">
            <w:pPr>
              <w:autoSpaceDE w:val="0"/>
              <w:autoSpaceDN w:val="0"/>
              <w:adjustRightInd w:val="0"/>
              <w:spacing w:after="0" w:line="240" w:lineRule="auto"/>
              <w:rPr>
                <w:rFonts w:ascii="Arial" w:hAnsi="Arial" w:cs="Arial"/>
                <w:b/>
                <w:sz w:val="24"/>
                <w:szCs w:val="24"/>
              </w:rPr>
            </w:pPr>
            <w:r w:rsidRPr="00A55B25">
              <w:rPr>
                <w:rFonts w:ascii="Arial" w:hAnsi="Arial" w:cs="Arial"/>
                <w:b/>
                <w:sz w:val="24"/>
                <w:szCs w:val="24"/>
              </w:rPr>
              <w:t xml:space="preserve">Organize </w:t>
            </w:r>
            <w:proofErr w:type="spellStart"/>
            <w:r w:rsidRPr="00A55B25">
              <w:rPr>
                <w:rFonts w:ascii="Arial" w:hAnsi="Arial" w:cs="Arial"/>
                <w:b/>
                <w:sz w:val="24"/>
                <w:szCs w:val="24"/>
              </w:rPr>
              <w:t>Marshalling</w:t>
            </w:r>
            <w:proofErr w:type="spellEnd"/>
            <w:r w:rsidRPr="00A55B25">
              <w:rPr>
                <w:rFonts w:ascii="Arial" w:hAnsi="Arial" w:cs="Arial"/>
                <w:b/>
                <w:sz w:val="24"/>
                <w:szCs w:val="24"/>
              </w:rPr>
              <w:t xml:space="preserve"> and  Shunting Operations</w:t>
            </w:r>
          </w:p>
        </w:tc>
      </w:tr>
      <w:tr w:rsidR="00D76F4A" w:rsidRPr="00A55B25" w:rsidTr="00505267">
        <w:trPr>
          <w:trHeight w:val="350"/>
        </w:trPr>
        <w:tc>
          <w:tcPr>
            <w:tcW w:w="2520" w:type="dxa"/>
            <w:shd w:val="clear" w:color="auto" w:fill="D9D9D9"/>
            <w:vAlign w:val="center"/>
          </w:tcPr>
          <w:p w:rsidR="00D76F4A" w:rsidRPr="00A55B25" w:rsidRDefault="00D76F4A" w:rsidP="004812AB">
            <w:pPr>
              <w:spacing w:after="0" w:line="240" w:lineRule="auto"/>
              <w:rPr>
                <w:rFonts w:ascii="Arial" w:hAnsi="Arial" w:cs="Arial"/>
                <w:b/>
                <w:sz w:val="24"/>
                <w:szCs w:val="24"/>
              </w:rPr>
            </w:pPr>
            <w:r w:rsidRPr="00A55B25">
              <w:rPr>
                <w:rFonts w:ascii="Arial" w:hAnsi="Arial" w:cs="Arial"/>
                <w:b/>
                <w:bCs/>
                <w:sz w:val="24"/>
                <w:szCs w:val="24"/>
                <w:lang w:val="en-GB"/>
              </w:rPr>
              <w:t>Unit Code</w:t>
            </w:r>
          </w:p>
        </w:tc>
        <w:bookmarkStart w:id="32" w:name="EIS_MLS4_10_"/>
        <w:tc>
          <w:tcPr>
            <w:tcW w:w="6840" w:type="dxa"/>
            <w:shd w:val="clear" w:color="auto" w:fill="D9D9D9"/>
            <w:vAlign w:val="center"/>
          </w:tcPr>
          <w:p w:rsidR="00D76F4A" w:rsidRPr="00A55B25" w:rsidRDefault="00554615" w:rsidP="004812AB">
            <w:pPr>
              <w:spacing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0413F0" w:rsidRPr="00A55B25">
              <w:rPr>
                <w:rFonts w:ascii="Arial" w:hAnsi="Arial" w:cs="Arial"/>
                <w:b/>
                <w:bCs/>
                <w:color w:val="0000CC"/>
                <w:sz w:val="24"/>
                <w:szCs w:val="24"/>
              </w:rPr>
              <w:instrText xml:space="preserve"> HYPERLINK  \l "EIS_MLS4_10_0913" </w:instrText>
            </w:r>
            <w:r w:rsidRPr="00A55B25">
              <w:rPr>
                <w:rFonts w:ascii="Arial" w:hAnsi="Arial" w:cs="Arial"/>
                <w:b/>
                <w:bCs/>
                <w:color w:val="0000CC"/>
                <w:sz w:val="24"/>
                <w:szCs w:val="24"/>
              </w:rPr>
              <w:fldChar w:fldCharType="separate"/>
            </w:r>
            <w:r w:rsidR="000413F0" w:rsidRPr="00A55B25">
              <w:rPr>
                <w:rStyle w:val="Hyperlink"/>
                <w:rFonts w:ascii="Arial" w:hAnsi="Arial" w:cs="Arial"/>
                <w:b/>
                <w:bCs/>
                <w:sz w:val="24"/>
                <w:szCs w:val="24"/>
              </w:rPr>
              <w:t>EIS MLS4 10 0913</w:t>
            </w:r>
            <w:bookmarkEnd w:id="32"/>
            <w:r w:rsidRPr="00A55B25">
              <w:rPr>
                <w:rFonts w:ascii="Arial" w:hAnsi="Arial" w:cs="Arial"/>
                <w:b/>
                <w:bCs/>
                <w:color w:val="0000CC"/>
                <w:sz w:val="24"/>
                <w:szCs w:val="24"/>
              </w:rPr>
              <w:fldChar w:fldCharType="end"/>
            </w:r>
          </w:p>
        </w:tc>
      </w:tr>
      <w:tr w:rsidR="00D76F4A" w:rsidRPr="00A55B25" w:rsidTr="00505267">
        <w:trPr>
          <w:trHeight w:val="2184"/>
        </w:trPr>
        <w:tc>
          <w:tcPr>
            <w:tcW w:w="2520" w:type="dxa"/>
            <w:shd w:val="clear" w:color="auto" w:fill="auto"/>
          </w:tcPr>
          <w:p w:rsidR="00D76F4A" w:rsidRPr="00A55B25" w:rsidRDefault="00D76F4A" w:rsidP="004812AB">
            <w:pPr>
              <w:spacing w:after="0" w:line="240" w:lineRule="auto"/>
              <w:rPr>
                <w:rFonts w:ascii="Arial" w:hAnsi="Arial" w:cs="Arial"/>
                <w:b/>
                <w:bCs/>
                <w:sz w:val="24"/>
                <w:szCs w:val="24"/>
                <w:lang w:val="en-GB"/>
              </w:rPr>
            </w:pPr>
            <w:r w:rsidRPr="00A55B25">
              <w:rPr>
                <w:rFonts w:ascii="Arial" w:hAnsi="Arial" w:cs="Arial"/>
                <w:b/>
                <w:bCs/>
                <w:sz w:val="24"/>
                <w:szCs w:val="24"/>
                <w:lang w:val="en-GB"/>
              </w:rPr>
              <w:t>Unit Descriptor</w:t>
            </w:r>
          </w:p>
        </w:tc>
        <w:tc>
          <w:tcPr>
            <w:tcW w:w="6840" w:type="dxa"/>
            <w:shd w:val="clear" w:color="auto" w:fill="auto"/>
          </w:tcPr>
          <w:p w:rsidR="00D76F4A" w:rsidRPr="00A55B25" w:rsidRDefault="00D76F4A" w:rsidP="004812AB">
            <w:pPr>
              <w:pStyle w:val="BodyText"/>
              <w:spacing w:after="0"/>
              <w:jc w:val="both"/>
              <w:rPr>
                <w:rFonts w:ascii="Arial" w:hAnsi="Arial" w:cs="Arial"/>
              </w:rPr>
            </w:pPr>
            <w:r w:rsidRPr="00A55B25">
              <w:rPr>
                <w:rFonts w:ascii="Arial" w:hAnsi="Arial" w:cs="Arial"/>
              </w:rPr>
              <w:t>This unit involves the skills and knowledge required to organize marshalling and shunting operations in accordance with workplace procedures and the requirements of relevant safe working regulations and codes of practice. It includes identifying marshalling and shunting requirements, identifying, planning and allocating rolling stock to train/vehicles, and monitoring and amending rolling stock allocation required as per passenger and/or freight requirements in accordance with workplace requirements.</w:t>
            </w:r>
          </w:p>
        </w:tc>
      </w:tr>
    </w:tbl>
    <w:p w:rsidR="00D76F4A" w:rsidRPr="00505267" w:rsidRDefault="00D76F4A" w:rsidP="00505267">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6716"/>
      </w:tblGrid>
      <w:tr w:rsidR="00D76F4A" w:rsidRPr="00A55B25" w:rsidTr="00505267">
        <w:trPr>
          <w:trHeight w:val="70"/>
        </w:trPr>
        <w:tc>
          <w:tcPr>
            <w:tcW w:w="2644" w:type="dxa"/>
            <w:shd w:val="clear" w:color="auto" w:fill="D9D9D9"/>
            <w:vAlign w:val="center"/>
          </w:tcPr>
          <w:p w:rsidR="00D76F4A" w:rsidRPr="00A55B25" w:rsidRDefault="00D76F4A"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6716" w:type="dxa"/>
            <w:shd w:val="clear" w:color="auto" w:fill="D9D9D9"/>
            <w:vAlign w:val="center"/>
          </w:tcPr>
          <w:p w:rsidR="00D76F4A" w:rsidRPr="00A55B25" w:rsidRDefault="00D76F4A"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D76F4A" w:rsidRPr="00A55B25" w:rsidTr="00505267">
        <w:trPr>
          <w:trHeight w:val="1061"/>
        </w:trPr>
        <w:tc>
          <w:tcPr>
            <w:tcW w:w="2644" w:type="dxa"/>
            <w:tcBorders>
              <w:bottom w:val="single" w:sz="4" w:space="0" w:color="auto"/>
            </w:tcBorders>
            <w:shd w:val="clear" w:color="auto" w:fill="auto"/>
          </w:tcPr>
          <w:p w:rsidR="00D76F4A" w:rsidRPr="00A55B25" w:rsidRDefault="00D76F4A" w:rsidP="004812AB">
            <w:pPr>
              <w:pStyle w:val="List"/>
              <w:spacing w:after="0"/>
              <w:rPr>
                <w:rFonts w:ascii="Arial" w:hAnsi="Arial" w:cs="Arial"/>
                <w:sz w:val="24"/>
                <w:szCs w:val="24"/>
                <w:lang w:val="en-NZ"/>
              </w:rPr>
            </w:pPr>
            <w:r w:rsidRPr="00A55B25">
              <w:rPr>
                <w:rStyle w:val="SpecialBold"/>
                <w:rFonts w:ascii="Arial" w:hAnsi="Arial" w:cs="Arial"/>
                <w:b w:val="0"/>
                <w:sz w:val="24"/>
                <w:szCs w:val="24"/>
              </w:rPr>
              <w:t>1.</w:t>
            </w:r>
            <w:r w:rsidRPr="00A55B25">
              <w:rPr>
                <w:rFonts w:ascii="Arial" w:hAnsi="Arial" w:cs="Arial"/>
                <w:sz w:val="24"/>
                <w:szCs w:val="24"/>
              </w:rPr>
              <w:tab/>
            </w:r>
            <w:r w:rsidRPr="00A55B25">
              <w:rPr>
                <w:rStyle w:val="SpecialBold"/>
                <w:rFonts w:ascii="Arial" w:hAnsi="Arial" w:cs="Arial"/>
                <w:b w:val="0"/>
                <w:sz w:val="24"/>
                <w:szCs w:val="24"/>
              </w:rPr>
              <w:t xml:space="preserve">Identify </w:t>
            </w:r>
            <w:proofErr w:type="spellStart"/>
            <w:r w:rsidRPr="00A55B25">
              <w:rPr>
                <w:rStyle w:val="SpecialBold"/>
                <w:rFonts w:ascii="Arial" w:hAnsi="Arial" w:cs="Arial"/>
                <w:b w:val="0"/>
                <w:sz w:val="24"/>
                <w:szCs w:val="24"/>
              </w:rPr>
              <w:t>marshalling</w:t>
            </w:r>
            <w:proofErr w:type="spellEnd"/>
            <w:r w:rsidRPr="00A55B25">
              <w:rPr>
                <w:rStyle w:val="SpecialBold"/>
                <w:rFonts w:ascii="Arial" w:hAnsi="Arial" w:cs="Arial"/>
                <w:b w:val="0"/>
                <w:sz w:val="24"/>
                <w:szCs w:val="24"/>
              </w:rPr>
              <w:t xml:space="preserve"> and shunting requirements</w:t>
            </w:r>
          </w:p>
        </w:tc>
        <w:tc>
          <w:tcPr>
            <w:tcW w:w="6716" w:type="dxa"/>
            <w:tcBorders>
              <w:bottom w:val="single" w:sz="4" w:space="0" w:color="auto"/>
            </w:tcBorders>
            <w:shd w:val="clear" w:color="auto" w:fill="auto"/>
          </w:tcPr>
          <w:p w:rsidR="00D76F4A" w:rsidRPr="00A55B25" w:rsidRDefault="00D76F4A" w:rsidP="004812AB">
            <w:pPr>
              <w:pStyle w:val="List"/>
              <w:spacing w:before="120" w:after="0" w:line="240" w:lineRule="auto"/>
              <w:ind w:left="522" w:hanging="522"/>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t xml:space="preserve">Track and siding requirements are established, based on customer needs and safe </w:t>
            </w:r>
            <w:r w:rsidRPr="00334549">
              <w:rPr>
                <w:rFonts w:ascii="Arial" w:hAnsi="Arial" w:cs="Arial"/>
                <w:b/>
                <w:i/>
                <w:sz w:val="24"/>
                <w:szCs w:val="24"/>
              </w:rPr>
              <w:t xml:space="preserve">work </w:t>
            </w:r>
            <w:r w:rsidRPr="00A55B25">
              <w:rPr>
                <w:rFonts w:ascii="Arial" w:hAnsi="Arial" w:cs="Arial"/>
                <w:sz w:val="24"/>
                <w:szCs w:val="24"/>
              </w:rPr>
              <w:t>practices</w:t>
            </w:r>
            <w:r w:rsidR="00505267">
              <w:rPr>
                <w:rFonts w:ascii="Arial" w:hAnsi="Arial" w:cs="Arial"/>
                <w:sz w:val="24"/>
                <w:szCs w:val="24"/>
              </w:rPr>
              <w:t>.</w:t>
            </w:r>
          </w:p>
          <w:p w:rsidR="00D76F4A" w:rsidRPr="00A55B25" w:rsidRDefault="00D76F4A" w:rsidP="004812AB">
            <w:pPr>
              <w:pStyle w:val="List"/>
              <w:spacing w:before="120" w:after="0" w:line="240" w:lineRule="auto"/>
              <w:ind w:left="522" w:hanging="522"/>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Dangerous goods or other special transportation requirements are established</w:t>
            </w:r>
            <w:r w:rsidR="00505267">
              <w:rPr>
                <w:rFonts w:ascii="Arial" w:hAnsi="Arial" w:cs="Arial"/>
                <w:sz w:val="24"/>
                <w:szCs w:val="24"/>
              </w:rPr>
              <w:t>.</w:t>
            </w:r>
          </w:p>
          <w:p w:rsidR="00D76F4A" w:rsidRPr="00A55B25" w:rsidRDefault="00D76F4A" w:rsidP="004812AB">
            <w:pPr>
              <w:pStyle w:val="List"/>
              <w:spacing w:before="120" w:after="0" w:line="240" w:lineRule="auto"/>
              <w:ind w:left="522" w:hanging="522"/>
              <w:contextualSpacing w:val="0"/>
              <w:rPr>
                <w:rFonts w:ascii="Arial" w:hAnsi="Arial" w:cs="Arial"/>
                <w:sz w:val="24"/>
                <w:szCs w:val="24"/>
              </w:rPr>
            </w:pPr>
            <w:r w:rsidRPr="00A55B25">
              <w:rPr>
                <w:rFonts w:ascii="Arial" w:hAnsi="Arial" w:cs="Arial"/>
                <w:sz w:val="24"/>
                <w:szCs w:val="24"/>
              </w:rPr>
              <w:t>1.3</w:t>
            </w:r>
            <w:r w:rsidRPr="00A55B25">
              <w:rPr>
                <w:rFonts w:ascii="Arial" w:hAnsi="Arial" w:cs="Arial"/>
                <w:sz w:val="24"/>
                <w:szCs w:val="24"/>
              </w:rPr>
              <w:tab/>
              <w:t>Destinations, arrival times and departure times are established that are consistent with timetable requirements</w:t>
            </w:r>
            <w:r w:rsidR="00505267">
              <w:rPr>
                <w:rFonts w:ascii="Arial" w:hAnsi="Arial" w:cs="Arial"/>
                <w:sz w:val="24"/>
                <w:szCs w:val="24"/>
              </w:rPr>
              <w:t>.</w:t>
            </w:r>
          </w:p>
          <w:p w:rsidR="00D76F4A" w:rsidRPr="00A55B25" w:rsidRDefault="00D76F4A" w:rsidP="004812AB">
            <w:pPr>
              <w:pStyle w:val="List"/>
              <w:spacing w:before="120" w:after="0" w:line="240" w:lineRule="auto"/>
              <w:ind w:left="522" w:hanging="522"/>
              <w:contextualSpacing w:val="0"/>
              <w:rPr>
                <w:rFonts w:ascii="Arial" w:hAnsi="Arial" w:cs="Arial"/>
                <w:sz w:val="24"/>
                <w:szCs w:val="24"/>
                <w:lang w:val="en-NZ"/>
              </w:rPr>
            </w:pPr>
            <w:r w:rsidRPr="00A55B25">
              <w:rPr>
                <w:rFonts w:ascii="Arial" w:hAnsi="Arial" w:cs="Arial"/>
                <w:sz w:val="24"/>
                <w:szCs w:val="24"/>
              </w:rPr>
              <w:t>1.4</w:t>
            </w:r>
            <w:r w:rsidRPr="00A55B25">
              <w:rPr>
                <w:rFonts w:ascii="Arial" w:hAnsi="Arial" w:cs="Arial"/>
                <w:sz w:val="24"/>
                <w:szCs w:val="24"/>
              </w:rPr>
              <w:tab/>
              <w:t>Relevant safe working systems are identified</w:t>
            </w:r>
            <w:r w:rsidR="00505267">
              <w:rPr>
                <w:rFonts w:ascii="Arial" w:hAnsi="Arial" w:cs="Arial"/>
                <w:sz w:val="24"/>
                <w:szCs w:val="24"/>
              </w:rPr>
              <w:t>.</w:t>
            </w:r>
          </w:p>
        </w:tc>
      </w:tr>
      <w:tr w:rsidR="00D76F4A" w:rsidRPr="00A55B25" w:rsidTr="00505267">
        <w:trPr>
          <w:trHeight w:val="1160"/>
        </w:trPr>
        <w:tc>
          <w:tcPr>
            <w:tcW w:w="2644" w:type="dxa"/>
            <w:shd w:val="clear" w:color="auto" w:fill="auto"/>
          </w:tcPr>
          <w:p w:rsidR="00D76F4A" w:rsidRPr="00A55B25" w:rsidRDefault="00D76F4A" w:rsidP="004812AB">
            <w:pPr>
              <w:pStyle w:val="List"/>
              <w:spacing w:after="0"/>
              <w:rPr>
                <w:rFonts w:ascii="Arial" w:hAnsi="Arial" w:cs="Arial"/>
                <w:sz w:val="24"/>
                <w:szCs w:val="24"/>
                <w:lang w:val="en-NZ"/>
              </w:rPr>
            </w:pPr>
            <w:r w:rsidRPr="00A55B25">
              <w:rPr>
                <w:rStyle w:val="SpecialBold"/>
                <w:rFonts w:ascii="Arial" w:hAnsi="Arial" w:cs="Arial"/>
                <w:b w:val="0"/>
                <w:sz w:val="24"/>
                <w:szCs w:val="24"/>
              </w:rPr>
              <w:t>2.</w:t>
            </w:r>
            <w:r w:rsidRPr="00A55B25">
              <w:rPr>
                <w:rFonts w:ascii="Arial" w:hAnsi="Arial" w:cs="Arial"/>
                <w:sz w:val="24"/>
                <w:szCs w:val="24"/>
              </w:rPr>
              <w:tab/>
            </w:r>
            <w:r w:rsidRPr="00A55B25">
              <w:rPr>
                <w:rStyle w:val="SpecialBold"/>
                <w:rFonts w:ascii="Arial" w:hAnsi="Arial" w:cs="Arial"/>
                <w:b w:val="0"/>
                <w:sz w:val="24"/>
                <w:szCs w:val="24"/>
              </w:rPr>
              <w:t>Identify required rolling stock movements</w:t>
            </w:r>
          </w:p>
        </w:tc>
        <w:tc>
          <w:tcPr>
            <w:tcW w:w="6716" w:type="dxa"/>
            <w:shd w:val="clear" w:color="auto" w:fill="auto"/>
          </w:tcPr>
          <w:p w:rsidR="00D76F4A" w:rsidRPr="00A55B25" w:rsidRDefault="00D76F4A" w:rsidP="004812AB">
            <w:pPr>
              <w:pStyle w:val="List"/>
              <w:spacing w:before="120" w:after="0" w:line="240" w:lineRule="auto"/>
              <w:ind w:left="522" w:hanging="522"/>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Rolling stock types required are determined from available documentation</w:t>
            </w:r>
            <w:r w:rsidR="00505267">
              <w:rPr>
                <w:rFonts w:ascii="Arial" w:hAnsi="Arial" w:cs="Arial"/>
                <w:sz w:val="24"/>
                <w:szCs w:val="24"/>
              </w:rPr>
              <w:t>.</w:t>
            </w:r>
          </w:p>
          <w:p w:rsidR="00D76F4A" w:rsidRPr="00A55B25" w:rsidRDefault="00D76F4A" w:rsidP="004812AB">
            <w:pPr>
              <w:pStyle w:val="List"/>
              <w:spacing w:before="120" w:after="0" w:line="240" w:lineRule="auto"/>
              <w:ind w:left="522" w:hanging="522"/>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 xml:space="preserve">Rolling stock locations are identified and track and siding availabilities are established to facilitate the </w:t>
            </w:r>
            <w:proofErr w:type="spellStart"/>
            <w:r w:rsidRPr="00A55B25">
              <w:rPr>
                <w:rFonts w:ascii="Arial" w:hAnsi="Arial" w:cs="Arial"/>
                <w:sz w:val="24"/>
                <w:szCs w:val="24"/>
              </w:rPr>
              <w:t>marshalling</w:t>
            </w:r>
            <w:proofErr w:type="spellEnd"/>
            <w:r w:rsidRPr="00A55B25">
              <w:rPr>
                <w:rFonts w:ascii="Arial" w:hAnsi="Arial" w:cs="Arial"/>
                <w:sz w:val="24"/>
                <w:szCs w:val="24"/>
              </w:rPr>
              <w:t xml:space="preserve"> and shunting operation</w:t>
            </w:r>
            <w:r w:rsidR="00505267">
              <w:rPr>
                <w:rFonts w:ascii="Arial" w:hAnsi="Arial" w:cs="Arial"/>
                <w:sz w:val="24"/>
                <w:szCs w:val="24"/>
              </w:rPr>
              <w:t>.</w:t>
            </w:r>
          </w:p>
          <w:p w:rsidR="00D76F4A" w:rsidRPr="00A55B25" w:rsidRDefault="00D76F4A" w:rsidP="004812AB">
            <w:pPr>
              <w:pStyle w:val="List"/>
              <w:spacing w:before="120" w:after="0" w:line="240" w:lineRule="auto"/>
              <w:ind w:left="522" w:hanging="522"/>
              <w:contextualSpacing w:val="0"/>
              <w:rPr>
                <w:rFonts w:ascii="Arial" w:hAnsi="Arial" w:cs="Arial"/>
                <w:sz w:val="24"/>
                <w:szCs w:val="24"/>
                <w:lang w:val="en-NZ"/>
              </w:rPr>
            </w:pPr>
            <w:r w:rsidRPr="00A55B25">
              <w:rPr>
                <w:rFonts w:ascii="Arial" w:hAnsi="Arial" w:cs="Arial"/>
                <w:sz w:val="24"/>
                <w:szCs w:val="24"/>
              </w:rPr>
              <w:t>2.3</w:t>
            </w:r>
            <w:r w:rsidRPr="00A55B25">
              <w:rPr>
                <w:rFonts w:ascii="Arial" w:hAnsi="Arial" w:cs="Arial"/>
                <w:sz w:val="24"/>
                <w:szCs w:val="24"/>
              </w:rPr>
              <w:tab/>
              <w:t>Rolling stock priorities and sequences are sorted in accordance with workplace procedures</w:t>
            </w:r>
            <w:r w:rsidR="00505267">
              <w:rPr>
                <w:rFonts w:ascii="Arial" w:hAnsi="Arial" w:cs="Arial"/>
                <w:sz w:val="24"/>
                <w:szCs w:val="24"/>
              </w:rPr>
              <w:t>.</w:t>
            </w:r>
          </w:p>
        </w:tc>
      </w:tr>
      <w:tr w:rsidR="00D76F4A" w:rsidRPr="00A55B25" w:rsidTr="00505267">
        <w:trPr>
          <w:trHeight w:val="1160"/>
        </w:trPr>
        <w:tc>
          <w:tcPr>
            <w:tcW w:w="2644" w:type="dxa"/>
            <w:shd w:val="clear" w:color="auto" w:fill="auto"/>
          </w:tcPr>
          <w:p w:rsidR="00D76F4A" w:rsidRPr="00A55B25" w:rsidRDefault="00D76F4A" w:rsidP="004812AB">
            <w:pPr>
              <w:pStyle w:val="List"/>
              <w:spacing w:after="0"/>
              <w:rPr>
                <w:rFonts w:ascii="Arial" w:hAnsi="Arial" w:cs="Arial"/>
                <w:sz w:val="24"/>
                <w:szCs w:val="24"/>
              </w:rPr>
            </w:pPr>
            <w:r w:rsidRPr="00A55B25">
              <w:rPr>
                <w:rStyle w:val="SpecialBold"/>
                <w:rFonts w:ascii="Arial" w:hAnsi="Arial" w:cs="Arial"/>
                <w:b w:val="0"/>
                <w:sz w:val="24"/>
                <w:szCs w:val="24"/>
              </w:rPr>
              <w:t>3.</w:t>
            </w:r>
            <w:r w:rsidRPr="00A55B25">
              <w:rPr>
                <w:rFonts w:ascii="Arial" w:hAnsi="Arial" w:cs="Arial"/>
                <w:sz w:val="24"/>
                <w:szCs w:val="24"/>
              </w:rPr>
              <w:tab/>
            </w:r>
            <w:r w:rsidRPr="00A55B25">
              <w:rPr>
                <w:rStyle w:val="SpecialBold"/>
                <w:rFonts w:ascii="Arial" w:hAnsi="Arial" w:cs="Arial"/>
                <w:b w:val="0"/>
                <w:sz w:val="24"/>
                <w:szCs w:val="24"/>
              </w:rPr>
              <w:t>Identify Train/vehicle consists and passenger and</w:t>
            </w:r>
            <w:r w:rsidRPr="00A55B25">
              <w:rPr>
                <w:rFonts w:ascii="Arial" w:hAnsi="Arial" w:cs="Arial"/>
                <w:sz w:val="24"/>
                <w:szCs w:val="24"/>
              </w:rPr>
              <w:t>/</w:t>
            </w:r>
            <w:r w:rsidRPr="00A55B25">
              <w:rPr>
                <w:rStyle w:val="SpecialBold"/>
                <w:rFonts w:ascii="Arial" w:hAnsi="Arial" w:cs="Arial"/>
                <w:b w:val="0"/>
                <w:sz w:val="24"/>
                <w:szCs w:val="24"/>
              </w:rPr>
              <w:t>or freight requirements</w:t>
            </w:r>
          </w:p>
        </w:tc>
        <w:tc>
          <w:tcPr>
            <w:tcW w:w="6716" w:type="dxa"/>
            <w:shd w:val="clear" w:color="auto" w:fill="auto"/>
          </w:tcPr>
          <w:p w:rsidR="00D76F4A" w:rsidRPr="00A55B25" w:rsidRDefault="00D76F4A" w:rsidP="00A20844">
            <w:pPr>
              <w:pStyle w:val="List"/>
              <w:numPr>
                <w:ilvl w:val="0"/>
                <w:numId w:val="27"/>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 xml:space="preserve">Details of </w:t>
            </w:r>
            <w:r w:rsidRPr="00334549">
              <w:rPr>
                <w:rFonts w:ascii="Arial" w:hAnsi="Arial" w:cs="Arial"/>
                <w:b/>
                <w:i/>
                <w:sz w:val="24"/>
                <w:szCs w:val="24"/>
              </w:rPr>
              <w:t>train/vehicle</w:t>
            </w:r>
            <w:r w:rsidRPr="00A55B25">
              <w:rPr>
                <w:rFonts w:ascii="Arial" w:hAnsi="Arial" w:cs="Arial"/>
                <w:sz w:val="24"/>
                <w:szCs w:val="24"/>
              </w:rPr>
              <w:t xml:space="preserve"> consist and passenger numbers acquired from </w:t>
            </w:r>
            <w:r w:rsidR="00334549" w:rsidRPr="00A55B25">
              <w:rPr>
                <w:rFonts w:ascii="Arial" w:hAnsi="Arial" w:cs="Arial"/>
                <w:sz w:val="24"/>
                <w:szCs w:val="24"/>
              </w:rPr>
              <w:t xml:space="preserve">train/vehicle planning are evaluated against available resources in accordance with workplace </w:t>
            </w:r>
            <w:r w:rsidRPr="00A55B25">
              <w:rPr>
                <w:rFonts w:ascii="Arial" w:hAnsi="Arial" w:cs="Arial"/>
                <w:sz w:val="24"/>
                <w:szCs w:val="24"/>
              </w:rPr>
              <w:t>procedures</w:t>
            </w:r>
            <w:r w:rsidR="00505267">
              <w:rPr>
                <w:rFonts w:ascii="Arial" w:hAnsi="Arial" w:cs="Arial"/>
                <w:sz w:val="24"/>
                <w:szCs w:val="24"/>
              </w:rPr>
              <w:t>.</w:t>
            </w:r>
          </w:p>
          <w:p w:rsidR="00D76F4A" w:rsidRPr="00334549" w:rsidRDefault="00D76F4A" w:rsidP="00A20844">
            <w:pPr>
              <w:pStyle w:val="List"/>
              <w:numPr>
                <w:ilvl w:val="0"/>
                <w:numId w:val="27"/>
              </w:numPr>
              <w:spacing w:before="120" w:after="0" w:line="240" w:lineRule="auto"/>
              <w:ind w:left="432" w:hanging="450"/>
              <w:contextualSpacing w:val="0"/>
              <w:rPr>
                <w:rFonts w:ascii="Arial" w:hAnsi="Arial" w:cs="Arial"/>
                <w:b/>
                <w:i/>
                <w:sz w:val="24"/>
                <w:szCs w:val="24"/>
              </w:rPr>
            </w:pPr>
            <w:r w:rsidRPr="00A55B25">
              <w:rPr>
                <w:rFonts w:ascii="Arial" w:hAnsi="Arial" w:cs="Arial"/>
                <w:sz w:val="24"/>
                <w:szCs w:val="24"/>
              </w:rPr>
              <w:t xml:space="preserve">Train/vehicle running times and </w:t>
            </w:r>
            <w:r w:rsidR="00334549" w:rsidRPr="00A55B25">
              <w:rPr>
                <w:rFonts w:ascii="Arial" w:hAnsi="Arial" w:cs="Arial"/>
                <w:sz w:val="24"/>
                <w:szCs w:val="24"/>
              </w:rPr>
              <w:t xml:space="preserve">train/vehicle details are identified to confirm timings in accordance </w:t>
            </w:r>
            <w:r w:rsidRPr="00A55B25">
              <w:rPr>
                <w:rFonts w:ascii="Arial" w:hAnsi="Arial" w:cs="Arial"/>
                <w:sz w:val="24"/>
                <w:szCs w:val="24"/>
              </w:rPr>
              <w:t xml:space="preserve">with </w:t>
            </w:r>
            <w:r w:rsidRPr="00334549">
              <w:rPr>
                <w:rFonts w:ascii="Arial" w:hAnsi="Arial" w:cs="Arial"/>
                <w:b/>
                <w:i/>
                <w:sz w:val="24"/>
                <w:szCs w:val="24"/>
              </w:rPr>
              <w:t>workplace procedures</w:t>
            </w:r>
            <w:r w:rsidR="00505267" w:rsidRPr="00505267">
              <w:rPr>
                <w:rFonts w:ascii="Arial" w:hAnsi="Arial" w:cs="Arial"/>
                <w:sz w:val="24"/>
                <w:szCs w:val="24"/>
              </w:rPr>
              <w:t>.</w:t>
            </w:r>
          </w:p>
          <w:p w:rsidR="00D76F4A" w:rsidRPr="00A55B25" w:rsidRDefault="00D76F4A" w:rsidP="00A20844">
            <w:pPr>
              <w:pStyle w:val="List"/>
              <w:numPr>
                <w:ilvl w:val="0"/>
                <w:numId w:val="27"/>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Initial estimate of required rolling stock by numbers and types for each rail service is made</w:t>
            </w:r>
            <w:r w:rsidR="00505267">
              <w:rPr>
                <w:rFonts w:ascii="Arial" w:hAnsi="Arial" w:cs="Arial"/>
                <w:sz w:val="24"/>
                <w:szCs w:val="24"/>
              </w:rPr>
              <w:t>.</w:t>
            </w:r>
          </w:p>
        </w:tc>
      </w:tr>
      <w:tr w:rsidR="00D76F4A" w:rsidRPr="00A55B25" w:rsidTr="00505267">
        <w:trPr>
          <w:trHeight w:val="1160"/>
        </w:trPr>
        <w:tc>
          <w:tcPr>
            <w:tcW w:w="2644" w:type="dxa"/>
            <w:shd w:val="clear" w:color="auto" w:fill="auto"/>
          </w:tcPr>
          <w:p w:rsidR="00D76F4A" w:rsidRPr="00A55B25" w:rsidRDefault="00D76F4A" w:rsidP="004812AB">
            <w:pPr>
              <w:pStyle w:val="List"/>
              <w:spacing w:after="0"/>
              <w:rPr>
                <w:rFonts w:ascii="Arial" w:hAnsi="Arial" w:cs="Arial"/>
                <w:sz w:val="24"/>
                <w:szCs w:val="24"/>
                <w:lang w:val="en-NZ"/>
              </w:rPr>
            </w:pPr>
            <w:r w:rsidRPr="00A55B25">
              <w:rPr>
                <w:rStyle w:val="SpecialBold"/>
                <w:rFonts w:ascii="Arial" w:hAnsi="Arial" w:cs="Arial"/>
                <w:b w:val="0"/>
                <w:sz w:val="24"/>
                <w:szCs w:val="24"/>
              </w:rPr>
              <w:t>4.</w:t>
            </w:r>
            <w:r w:rsidRPr="00A55B25">
              <w:rPr>
                <w:rFonts w:ascii="Arial" w:hAnsi="Arial" w:cs="Arial"/>
                <w:sz w:val="24"/>
                <w:szCs w:val="24"/>
              </w:rPr>
              <w:tab/>
            </w:r>
            <w:r w:rsidRPr="00A55B25">
              <w:rPr>
                <w:rStyle w:val="SpecialBold"/>
                <w:rFonts w:ascii="Arial" w:hAnsi="Arial" w:cs="Arial"/>
                <w:b w:val="0"/>
                <w:sz w:val="24"/>
                <w:szCs w:val="24"/>
              </w:rPr>
              <w:t>Plan rolling stock movements</w:t>
            </w:r>
          </w:p>
        </w:tc>
        <w:tc>
          <w:tcPr>
            <w:tcW w:w="6716" w:type="dxa"/>
            <w:shd w:val="clear" w:color="auto" w:fill="auto"/>
          </w:tcPr>
          <w:p w:rsidR="00D76F4A" w:rsidRPr="00A55B25" w:rsidRDefault="00D76F4A" w:rsidP="00A20844">
            <w:pPr>
              <w:pStyle w:val="List"/>
              <w:numPr>
                <w:ilvl w:val="0"/>
                <w:numId w:val="28"/>
              </w:numPr>
              <w:spacing w:before="120" w:after="0" w:line="240" w:lineRule="auto"/>
              <w:ind w:left="432" w:hanging="450"/>
              <w:contextualSpacing w:val="0"/>
              <w:rPr>
                <w:rFonts w:ascii="Arial" w:hAnsi="Arial" w:cs="Arial"/>
                <w:sz w:val="24"/>
                <w:szCs w:val="24"/>
              </w:rPr>
            </w:pPr>
            <w:proofErr w:type="spellStart"/>
            <w:r w:rsidRPr="00A55B25">
              <w:rPr>
                <w:rFonts w:ascii="Arial" w:hAnsi="Arial" w:cs="Arial"/>
                <w:sz w:val="24"/>
                <w:szCs w:val="24"/>
              </w:rPr>
              <w:t>Marshalling</w:t>
            </w:r>
            <w:proofErr w:type="spellEnd"/>
            <w:r w:rsidRPr="00A55B25">
              <w:rPr>
                <w:rFonts w:ascii="Arial" w:hAnsi="Arial" w:cs="Arial"/>
                <w:sz w:val="24"/>
                <w:szCs w:val="24"/>
              </w:rPr>
              <w:t xml:space="preserve"> strategy is identified to achieve safe and efficient loading and unloading</w:t>
            </w:r>
            <w:r w:rsidR="00505267">
              <w:rPr>
                <w:rFonts w:ascii="Arial" w:hAnsi="Arial" w:cs="Arial"/>
                <w:sz w:val="24"/>
                <w:szCs w:val="24"/>
              </w:rPr>
              <w:t>.</w:t>
            </w:r>
          </w:p>
          <w:p w:rsidR="00D76F4A" w:rsidRPr="00A55B25" w:rsidRDefault="00D76F4A" w:rsidP="00A20844">
            <w:pPr>
              <w:pStyle w:val="List"/>
              <w:numPr>
                <w:ilvl w:val="0"/>
                <w:numId w:val="28"/>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 xml:space="preserve">Resources required to carry out the </w:t>
            </w:r>
            <w:proofErr w:type="spellStart"/>
            <w:r w:rsidRPr="00A55B25">
              <w:rPr>
                <w:rFonts w:ascii="Arial" w:hAnsi="Arial" w:cs="Arial"/>
                <w:sz w:val="24"/>
                <w:szCs w:val="24"/>
              </w:rPr>
              <w:t>marshalling</w:t>
            </w:r>
            <w:proofErr w:type="spellEnd"/>
            <w:r w:rsidRPr="00A55B25">
              <w:rPr>
                <w:rFonts w:ascii="Arial" w:hAnsi="Arial" w:cs="Arial"/>
                <w:sz w:val="24"/>
                <w:szCs w:val="24"/>
              </w:rPr>
              <w:t xml:space="preserve"> strategy are identified</w:t>
            </w:r>
            <w:r w:rsidR="00505267">
              <w:rPr>
                <w:rFonts w:ascii="Arial" w:hAnsi="Arial" w:cs="Arial"/>
                <w:sz w:val="24"/>
                <w:szCs w:val="24"/>
              </w:rPr>
              <w:t>.</w:t>
            </w:r>
          </w:p>
          <w:p w:rsidR="00D76F4A" w:rsidRPr="00334549" w:rsidRDefault="00D76F4A" w:rsidP="00A20844">
            <w:pPr>
              <w:pStyle w:val="List"/>
              <w:numPr>
                <w:ilvl w:val="0"/>
                <w:numId w:val="28"/>
              </w:numPr>
              <w:spacing w:before="120" w:after="0" w:line="240" w:lineRule="auto"/>
              <w:ind w:left="432" w:hanging="450"/>
              <w:contextualSpacing w:val="0"/>
              <w:rPr>
                <w:rFonts w:ascii="Arial" w:hAnsi="Arial" w:cs="Arial"/>
                <w:b/>
                <w:i/>
                <w:sz w:val="24"/>
                <w:szCs w:val="24"/>
              </w:rPr>
            </w:pPr>
            <w:r w:rsidRPr="00A55B25">
              <w:rPr>
                <w:rFonts w:ascii="Arial" w:hAnsi="Arial" w:cs="Arial"/>
                <w:sz w:val="24"/>
                <w:szCs w:val="24"/>
              </w:rPr>
              <w:lastRenderedPageBreak/>
              <w:t xml:space="preserve">Appropriate motive power is determined to enable completion of shunting </w:t>
            </w:r>
            <w:r w:rsidRPr="00334549">
              <w:rPr>
                <w:rFonts w:ascii="Arial" w:hAnsi="Arial" w:cs="Arial"/>
                <w:b/>
                <w:i/>
                <w:sz w:val="24"/>
                <w:szCs w:val="24"/>
              </w:rPr>
              <w:t>operations</w:t>
            </w:r>
            <w:r w:rsidR="00505267" w:rsidRPr="00505267">
              <w:rPr>
                <w:rFonts w:ascii="Arial" w:hAnsi="Arial" w:cs="Arial"/>
                <w:sz w:val="24"/>
                <w:szCs w:val="24"/>
              </w:rPr>
              <w:t>.</w:t>
            </w:r>
          </w:p>
          <w:p w:rsidR="00D76F4A" w:rsidRPr="00A55B25" w:rsidRDefault="00D76F4A" w:rsidP="00A20844">
            <w:pPr>
              <w:pStyle w:val="List"/>
              <w:numPr>
                <w:ilvl w:val="0"/>
                <w:numId w:val="28"/>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 xml:space="preserve">Track and siding access and options for wagon movements are identified from the </w:t>
            </w:r>
            <w:proofErr w:type="spellStart"/>
            <w:r w:rsidRPr="00A55B25">
              <w:rPr>
                <w:rFonts w:ascii="Arial" w:hAnsi="Arial" w:cs="Arial"/>
                <w:sz w:val="24"/>
                <w:szCs w:val="24"/>
              </w:rPr>
              <w:t>marshalling</w:t>
            </w:r>
            <w:proofErr w:type="spellEnd"/>
            <w:r w:rsidRPr="00A55B25">
              <w:rPr>
                <w:rFonts w:ascii="Arial" w:hAnsi="Arial" w:cs="Arial"/>
                <w:sz w:val="24"/>
                <w:szCs w:val="24"/>
              </w:rPr>
              <w:t xml:space="preserve"> strategy</w:t>
            </w:r>
            <w:r w:rsidR="00505267">
              <w:rPr>
                <w:rFonts w:ascii="Arial" w:hAnsi="Arial" w:cs="Arial"/>
                <w:sz w:val="24"/>
                <w:szCs w:val="24"/>
              </w:rPr>
              <w:t>.</w:t>
            </w:r>
          </w:p>
          <w:p w:rsidR="00D76F4A" w:rsidRPr="00A55B25" w:rsidRDefault="00D76F4A" w:rsidP="00A20844">
            <w:pPr>
              <w:pStyle w:val="List"/>
              <w:numPr>
                <w:ilvl w:val="0"/>
                <w:numId w:val="28"/>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Contingency strategy for unplanned events is identified or prepared</w:t>
            </w:r>
            <w:r w:rsidR="00505267">
              <w:rPr>
                <w:rFonts w:ascii="Arial" w:hAnsi="Arial" w:cs="Arial"/>
                <w:sz w:val="24"/>
                <w:szCs w:val="24"/>
              </w:rPr>
              <w:t>.</w:t>
            </w:r>
          </w:p>
          <w:p w:rsidR="00D76F4A" w:rsidRPr="00A55B25" w:rsidRDefault="00D76F4A" w:rsidP="00A20844">
            <w:pPr>
              <w:pStyle w:val="List"/>
              <w:numPr>
                <w:ilvl w:val="0"/>
                <w:numId w:val="28"/>
              </w:numPr>
              <w:spacing w:before="120" w:after="0" w:line="240" w:lineRule="auto"/>
              <w:ind w:left="432" w:hanging="450"/>
              <w:contextualSpacing w:val="0"/>
              <w:rPr>
                <w:rFonts w:ascii="Arial" w:hAnsi="Arial" w:cs="Arial"/>
                <w:sz w:val="24"/>
                <w:szCs w:val="24"/>
              </w:rPr>
            </w:pPr>
            <w:r w:rsidRPr="00A55B25">
              <w:rPr>
                <w:rFonts w:ascii="Arial" w:hAnsi="Arial" w:cs="Arial"/>
                <w:sz w:val="24"/>
                <w:szCs w:val="24"/>
              </w:rPr>
              <w:t xml:space="preserve">Shunting and </w:t>
            </w:r>
            <w:proofErr w:type="spellStart"/>
            <w:r w:rsidRPr="00A55B25">
              <w:rPr>
                <w:rFonts w:ascii="Arial" w:hAnsi="Arial" w:cs="Arial"/>
                <w:sz w:val="24"/>
                <w:szCs w:val="24"/>
              </w:rPr>
              <w:t>marshalling</w:t>
            </w:r>
            <w:proofErr w:type="spellEnd"/>
            <w:r w:rsidRPr="00A55B25">
              <w:rPr>
                <w:rFonts w:ascii="Arial" w:hAnsi="Arial" w:cs="Arial"/>
                <w:sz w:val="24"/>
                <w:szCs w:val="24"/>
              </w:rPr>
              <w:t xml:space="preserve"> plan and train/vehicle consist is documented, filed, and distributed in accordance with operational requirements</w:t>
            </w:r>
            <w:r w:rsidR="00505267">
              <w:rPr>
                <w:rFonts w:ascii="Arial" w:hAnsi="Arial" w:cs="Arial"/>
                <w:sz w:val="24"/>
                <w:szCs w:val="24"/>
              </w:rPr>
              <w:t>.</w:t>
            </w:r>
          </w:p>
        </w:tc>
      </w:tr>
      <w:tr w:rsidR="00D76F4A" w:rsidRPr="00A55B25" w:rsidTr="00505267">
        <w:trPr>
          <w:trHeight w:val="1160"/>
        </w:trPr>
        <w:tc>
          <w:tcPr>
            <w:tcW w:w="2644" w:type="dxa"/>
            <w:tcBorders>
              <w:top w:val="single" w:sz="4" w:space="0" w:color="auto"/>
              <w:left w:val="single" w:sz="4" w:space="0" w:color="auto"/>
              <w:bottom w:val="single" w:sz="4" w:space="0" w:color="auto"/>
              <w:right w:val="single" w:sz="4" w:space="0" w:color="auto"/>
            </w:tcBorders>
            <w:shd w:val="clear" w:color="auto" w:fill="auto"/>
          </w:tcPr>
          <w:p w:rsidR="00D76F4A" w:rsidRPr="00A55B25" w:rsidRDefault="00D76F4A" w:rsidP="004812AB">
            <w:pPr>
              <w:pStyle w:val="List"/>
              <w:spacing w:after="0"/>
              <w:rPr>
                <w:rFonts w:ascii="Arial" w:hAnsi="Arial" w:cs="Arial"/>
                <w:sz w:val="24"/>
                <w:szCs w:val="24"/>
              </w:rPr>
            </w:pPr>
            <w:r w:rsidRPr="00A55B25">
              <w:rPr>
                <w:rStyle w:val="SpecialBold"/>
                <w:rFonts w:ascii="Arial" w:hAnsi="Arial" w:cs="Arial"/>
                <w:b w:val="0"/>
                <w:sz w:val="24"/>
                <w:szCs w:val="24"/>
              </w:rPr>
              <w:lastRenderedPageBreak/>
              <w:t>5.</w:t>
            </w:r>
            <w:r w:rsidRPr="00A55B25">
              <w:rPr>
                <w:rFonts w:ascii="Arial" w:hAnsi="Arial" w:cs="Arial"/>
                <w:sz w:val="24"/>
                <w:szCs w:val="24"/>
              </w:rPr>
              <w:tab/>
            </w:r>
            <w:r w:rsidRPr="00A55B25">
              <w:rPr>
                <w:rStyle w:val="SpecialBold"/>
                <w:rFonts w:ascii="Arial" w:hAnsi="Arial" w:cs="Arial"/>
                <w:b w:val="0"/>
                <w:sz w:val="24"/>
                <w:szCs w:val="24"/>
              </w:rPr>
              <w:t>Establish available rolling stock</w:t>
            </w:r>
          </w:p>
        </w:tc>
        <w:tc>
          <w:tcPr>
            <w:tcW w:w="6716" w:type="dxa"/>
            <w:tcBorders>
              <w:top w:val="single" w:sz="4" w:space="0" w:color="auto"/>
              <w:left w:val="single" w:sz="4" w:space="0" w:color="auto"/>
              <w:bottom w:val="single" w:sz="4" w:space="0" w:color="auto"/>
              <w:right w:val="single" w:sz="4" w:space="0" w:color="auto"/>
            </w:tcBorders>
            <w:shd w:val="clear" w:color="auto" w:fill="auto"/>
          </w:tcPr>
          <w:p w:rsidR="00D76F4A" w:rsidRPr="00A55B25" w:rsidRDefault="00D76F4A" w:rsidP="00A20844">
            <w:pPr>
              <w:pStyle w:val="List"/>
              <w:numPr>
                <w:ilvl w:val="0"/>
                <w:numId w:val="29"/>
              </w:numPr>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 xml:space="preserve">Passenger numbers and class of travel to be catered for with a passenger </w:t>
            </w:r>
            <w:r w:rsidR="00334549" w:rsidRPr="00A55B25">
              <w:rPr>
                <w:rFonts w:ascii="Arial" w:hAnsi="Arial" w:cs="Arial"/>
                <w:sz w:val="24"/>
                <w:szCs w:val="24"/>
              </w:rPr>
              <w:t>train/vehicle are identified to ensure suitable carriages are provided</w:t>
            </w:r>
            <w:r w:rsidR="00505267">
              <w:rPr>
                <w:rFonts w:ascii="Arial" w:hAnsi="Arial" w:cs="Arial"/>
                <w:sz w:val="24"/>
                <w:szCs w:val="24"/>
              </w:rPr>
              <w:t>.</w:t>
            </w:r>
          </w:p>
          <w:p w:rsidR="00D76F4A" w:rsidRPr="00A55B25" w:rsidRDefault="00D76F4A" w:rsidP="00A20844">
            <w:pPr>
              <w:pStyle w:val="List"/>
              <w:numPr>
                <w:ilvl w:val="0"/>
                <w:numId w:val="29"/>
              </w:numPr>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 xml:space="preserve">Types of freight </w:t>
            </w:r>
            <w:r w:rsidR="00334549" w:rsidRPr="00A55B25">
              <w:rPr>
                <w:rFonts w:ascii="Arial" w:hAnsi="Arial" w:cs="Arial"/>
                <w:sz w:val="24"/>
                <w:szCs w:val="24"/>
              </w:rPr>
              <w:t xml:space="preserve">train/vehicle rolling stock required for the established freight loads and </w:t>
            </w:r>
            <w:r w:rsidRPr="00A55B25">
              <w:rPr>
                <w:rFonts w:ascii="Arial" w:hAnsi="Arial" w:cs="Arial"/>
                <w:sz w:val="24"/>
                <w:szCs w:val="24"/>
              </w:rPr>
              <w:t>track dimensions are identified in accordance with workplace procedures</w:t>
            </w:r>
            <w:r w:rsidR="00505267">
              <w:rPr>
                <w:rFonts w:ascii="Arial" w:hAnsi="Arial" w:cs="Arial"/>
                <w:sz w:val="24"/>
                <w:szCs w:val="24"/>
              </w:rPr>
              <w:t>.</w:t>
            </w:r>
          </w:p>
          <w:p w:rsidR="00D76F4A" w:rsidRPr="00A55B25" w:rsidRDefault="00D76F4A" w:rsidP="00A20844">
            <w:pPr>
              <w:pStyle w:val="List"/>
              <w:numPr>
                <w:ilvl w:val="0"/>
                <w:numId w:val="29"/>
              </w:numPr>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 xml:space="preserve">Passenger or freight </w:t>
            </w:r>
            <w:r w:rsidR="00334549" w:rsidRPr="00A55B25">
              <w:rPr>
                <w:rFonts w:ascii="Arial" w:hAnsi="Arial" w:cs="Arial"/>
                <w:sz w:val="24"/>
                <w:szCs w:val="24"/>
              </w:rPr>
              <w:t xml:space="preserve">train/vehicle rolling stock locations are established using available </w:t>
            </w:r>
            <w:r w:rsidR="00334549" w:rsidRPr="00334549">
              <w:rPr>
                <w:rFonts w:ascii="Arial" w:hAnsi="Arial" w:cs="Arial"/>
                <w:b/>
                <w:i/>
                <w:sz w:val="24"/>
                <w:szCs w:val="24"/>
              </w:rPr>
              <w:t xml:space="preserve">tracking </w:t>
            </w:r>
            <w:r w:rsidRPr="00334549">
              <w:rPr>
                <w:rFonts w:ascii="Arial" w:hAnsi="Arial" w:cs="Arial"/>
                <w:b/>
                <w:i/>
                <w:sz w:val="24"/>
                <w:szCs w:val="24"/>
              </w:rPr>
              <w:t>systems</w:t>
            </w:r>
            <w:r w:rsidRPr="00A55B25">
              <w:rPr>
                <w:rFonts w:ascii="Arial" w:hAnsi="Arial" w:cs="Arial"/>
                <w:sz w:val="24"/>
                <w:szCs w:val="24"/>
              </w:rPr>
              <w:t xml:space="preserve"> and procedures</w:t>
            </w:r>
            <w:r w:rsidR="00505267">
              <w:rPr>
                <w:rFonts w:ascii="Arial" w:hAnsi="Arial" w:cs="Arial"/>
                <w:sz w:val="24"/>
                <w:szCs w:val="24"/>
              </w:rPr>
              <w:t>.</w:t>
            </w:r>
          </w:p>
          <w:p w:rsidR="00D76F4A" w:rsidRPr="00A55B25" w:rsidRDefault="00D76F4A" w:rsidP="00A20844">
            <w:pPr>
              <w:pStyle w:val="List"/>
              <w:numPr>
                <w:ilvl w:val="0"/>
                <w:numId w:val="29"/>
              </w:numPr>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Serviceability of the required rolling stock is confirmed using appropriate workplace procedures</w:t>
            </w:r>
            <w:r w:rsidR="00505267">
              <w:rPr>
                <w:rFonts w:ascii="Arial" w:hAnsi="Arial" w:cs="Arial"/>
                <w:sz w:val="24"/>
                <w:szCs w:val="24"/>
              </w:rPr>
              <w:t>.</w:t>
            </w:r>
          </w:p>
          <w:p w:rsidR="00D76F4A" w:rsidRPr="00A55B25" w:rsidRDefault="00D76F4A" w:rsidP="00A20844">
            <w:pPr>
              <w:pStyle w:val="List"/>
              <w:numPr>
                <w:ilvl w:val="0"/>
                <w:numId w:val="29"/>
              </w:numPr>
              <w:spacing w:before="120" w:after="0" w:line="240" w:lineRule="auto"/>
              <w:ind w:left="432" w:hanging="432"/>
              <w:contextualSpacing w:val="0"/>
              <w:rPr>
                <w:rFonts w:ascii="Arial" w:hAnsi="Arial" w:cs="Arial"/>
                <w:sz w:val="24"/>
                <w:szCs w:val="24"/>
              </w:rPr>
            </w:pPr>
            <w:r w:rsidRPr="00334549">
              <w:rPr>
                <w:rFonts w:ascii="Arial" w:hAnsi="Arial" w:cs="Arial"/>
                <w:b/>
                <w:i/>
                <w:sz w:val="24"/>
                <w:szCs w:val="24"/>
              </w:rPr>
              <w:t>Support rolling stock</w:t>
            </w:r>
            <w:r w:rsidRPr="00A55B25">
              <w:rPr>
                <w:rFonts w:ascii="Arial" w:hAnsi="Arial" w:cs="Arial"/>
                <w:sz w:val="24"/>
                <w:szCs w:val="24"/>
              </w:rPr>
              <w:t xml:space="preserve"> for passenger train/vehicles (such as dining cars) is located and assigned for each rail service</w:t>
            </w:r>
            <w:r w:rsidR="00505267">
              <w:rPr>
                <w:rFonts w:ascii="Arial" w:hAnsi="Arial" w:cs="Arial"/>
                <w:sz w:val="24"/>
                <w:szCs w:val="24"/>
              </w:rPr>
              <w:t>.</w:t>
            </w:r>
          </w:p>
          <w:p w:rsidR="00D76F4A" w:rsidRPr="00A55B25" w:rsidRDefault="00D76F4A" w:rsidP="00A20844">
            <w:pPr>
              <w:pStyle w:val="List"/>
              <w:numPr>
                <w:ilvl w:val="0"/>
                <w:numId w:val="29"/>
              </w:numPr>
              <w:spacing w:before="120" w:after="0" w:line="240" w:lineRule="auto"/>
              <w:ind w:left="432" w:hanging="432"/>
              <w:contextualSpacing w:val="0"/>
              <w:rPr>
                <w:rFonts w:ascii="Arial" w:hAnsi="Arial" w:cs="Arial"/>
                <w:sz w:val="24"/>
                <w:szCs w:val="24"/>
              </w:rPr>
            </w:pPr>
            <w:r w:rsidRPr="00A55B25">
              <w:rPr>
                <w:rFonts w:ascii="Arial" w:hAnsi="Arial" w:cs="Arial"/>
                <w:sz w:val="24"/>
                <w:szCs w:val="24"/>
              </w:rPr>
              <w:t>Rolling stock committed for the rail service is recorded as being required for use prior to positioning for service/loading operations</w:t>
            </w:r>
            <w:r w:rsidR="00505267">
              <w:rPr>
                <w:rFonts w:ascii="Arial" w:hAnsi="Arial" w:cs="Arial"/>
                <w:sz w:val="24"/>
                <w:szCs w:val="24"/>
              </w:rPr>
              <w:t>.</w:t>
            </w:r>
          </w:p>
        </w:tc>
      </w:tr>
    </w:tbl>
    <w:p w:rsidR="00D76F4A" w:rsidRPr="00505267" w:rsidRDefault="00D76F4A" w:rsidP="00D76F4A">
      <w:pPr>
        <w:spacing w:after="0"/>
        <w:rPr>
          <w:rFonts w:ascii="Arial" w:hAnsi="Arial" w:cs="Arial"/>
          <w:szCs w:val="24"/>
        </w:rPr>
      </w:pPr>
    </w:p>
    <w:tbl>
      <w:tblPr>
        <w:tblW w:w="935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697"/>
      </w:tblGrid>
      <w:tr w:rsidR="00A12DDA" w:rsidRPr="00A55B25" w:rsidTr="00505267">
        <w:trPr>
          <w:trHeight w:val="70"/>
        </w:trPr>
        <w:tc>
          <w:tcPr>
            <w:tcW w:w="2658" w:type="dxa"/>
            <w:shd w:val="clear" w:color="auto" w:fill="E6E6E6"/>
            <w:vAlign w:val="center"/>
          </w:tcPr>
          <w:p w:rsidR="00A12DDA" w:rsidRPr="00A55B25" w:rsidRDefault="00A12DDA" w:rsidP="003E65B8">
            <w:pPr>
              <w:spacing w:after="0" w:line="240" w:lineRule="auto"/>
              <w:rPr>
                <w:rFonts w:ascii="Arial" w:hAnsi="Arial" w:cs="Arial"/>
                <w:b/>
                <w:bCs/>
                <w:sz w:val="24"/>
                <w:szCs w:val="24"/>
                <w:lang w:val="en-GB"/>
              </w:rPr>
            </w:pPr>
            <w:r w:rsidRPr="00A55B25">
              <w:rPr>
                <w:rFonts w:ascii="Arial" w:hAnsi="Arial" w:cs="Arial"/>
                <w:b/>
                <w:bCs/>
                <w:sz w:val="24"/>
                <w:szCs w:val="24"/>
                <w:lang w:val="en-GB"/>
              </w:rPr>
              <w:t>Variables</w:t>
            </w:r>
          </w:p>
        </w:tc>
        <w:tc>
          <w:tcPr>
            <w:tcW w:w="6697" w:type="dxa"/>
            <w:shd w:val="clear" w:color="auto" w:fill="E6E6E6"/>
            <w:vAlign w:val="center"/>
          </w:tcPr>
          <w:p w:rsidR="00A12DDA" w:rsidRPr="00A55B25" w:rsidRDefault="00A12DDA" w:rsidP="003E65B8">
            <w:pPr>
              <w:spacing w:after="0" w:line="240" w:lineRule="auto"/>
              <w:rPr>
                <w:rFonts w:ascii="Arial" w:hAnsi="Arial" w:cs="Arial"/>
                <w:b/>
                <w:sz w:val="24"/>
                <w:szCs w:val="24"/>
              </w:rPr>
            </w:pPr>
            <w:r>
              <w:rPr>
                <w:rFonts w:ascii="Arial" w:hAnsi="Arial" w:cs="Arial"/>
                <w:b/>
                <w:sz w:val="24"/>
                <w:szCs w:val="24"/>
              </w:rPr>
              <w:t xml:space="preserve">Range </w:t>
            </w:r>
          </w:p>
        </w:tc>
      </w:tr>
      <w:tr w:rsidR="00A12DDA" w:rsidRPr="00A55B25" w:rsidTr="00505267">
        <w:trPr>
          <w:trHeight w:val="476"/>
        </w:trPr>
        <w:tc>
          <w:tcPr>
            <w:tcW w:w="2658" w:type="dxa"/>
            <w:shd w:val="clear" w:color="auto" w:fill="auto"/>
          </w:tcPr>
          <w:p w:rsidR="00A12DDA" w:rsidRPr="00D15889" w:rsidRDefault="00A12DDA" w:rsidP="003E65B8">
            <w:pPr>
              <w:pStyle w:val="BodyText"/>
              <w:spacing w:after="0"/>
              <w:rPr>
                <w:rFonts w:ascii="Arial" w:hAnsi="Arial" w:cs="Arial"/>
                <w:lang w:val="en-NZ"/>
              </w:rPr>
            </w:pPr>
            <w:r w:rsidRPr="00D15889">
              <w:rPr>
                <w:rFonts w:ascii="Arial" w:hAnsi="Arial" w:cs="Arial"/>
              </w:rPr>
              <w:t xml:space="preserve">Work </w:t>
            </w:r>
          </w:p>
          <w:p w:rsidR="00A12DDA" w:rsidRPr="00D15889" w:rsidRDefault="00A12DDA" w:rsidP="003E65B8">
            <w:pPr>
              <w:pStyle w:val="BodyText"/>
              <w:spacing w:after="0"/>
              <w:rPr>
                <w:rFonts w:ascii="Arial" w:hAnsi="Arial" w:cs="Arial"/>
                <w:lang w:val="en-NZ"/>
              </w:rPr>
            </w:pP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be conducted in:</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restricted spaces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exposed conditions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controlled or open environments</w:t>
            </w:r>
          </w:p>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involve exposure to:</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chemicals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dangerous or hazardous substances</w:t>
            </w:r>
          </w:p>
          <w:p w:rsidR="00A12DDA" w:rsidRPr="00A55B25" w:rsidRDefault="00A12DDA" w:rsidP="00A12DDA">
            <w:pPr>
              <w:pStyle w:val="ListBullet"/>
              <w:numPr>
                <w:ilvl w:val="0"/>
                <w:numId w:val="3"/>
              </w:numPr>
              <w:spacing w:after="0"/>
              <w:rPr>
                <w:rFonts w:ascii="Arial" w:hAnsi="Arial" w:cs="Arial"/>
                <w:szCs w:val="24"/>
              </w:rPr>
            </w:pPr>
            <w:r w:rsidRPr="00A55B25">
              <w:rPr>
                <w:rFonts w:ascii="Arial" w:hAnsi="Arial" w:cs="Arial"/>
                <w:szCs w:val="24"/>
              </w:rPr>
              <w:t>movements of equipment, goods and vehicles</w:t>
            </w:r>
          </w:p>
        </w:tc>
      </w:tr>
      <w:tr w:rsidR="00A12DDA" w:rsidRPr="00A55B25" w:rsidTr="00505267">
        <w:trPr>
          <w:trHeight w:val="476"/>
        </w:trPr>
        <w:tc>
          <w:tcPr>
            <w:tcW w:w="2658" w:type="dxa"/>
            <w:shd w:val="clear" w:color="auto" w:fill="auto"/>
          </w:tcPr>
          <w:p w:rsidR="00A12DDA" w:rsidRPr="00D15889" w:rsidRDefault="00A12DDA" w:rsidP="003E65B8">
            <w:pPr>
              <w:pStyle w:val="List"/>
              <w:spacing w:after="0" w:line="240" w:lineRule="auto"/>
              <w:ind w:left="0" w:firstLine="0"/>
              <w:rPr>
                <w:rFonts w:ascii="Arial" w:hAnsi="Arial" w:cs="Arial"/>
                <w:sz w:val="24"/>
                <w:szCs w:val="24"/>
              </w:rPr>
            </w:pPr>
            <w:r w:rsidRPr="00D15889">
              <w:rPr>
                <w:rFonts w:ascii="Arial" w:hAnsi="Arial" w:cs="Arial"/>
                <w:sz w:val="24"/>
                <w:szCs w:val="24"/>
              </w:rPr>
              <w:t xml:space="preserve">Train/vehicles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long distance passenger service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urban passenger service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short distance freight service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long distance freight service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work Train/vehicles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special freight Train/vehicles</w:t>
            </w:r>
          </w:p>
        </w:tc>
      </w:tr>
      <w:tr w:rsidR="00A12DDA" w:rsidRPr="00A55B25" w:rsidTr="00505267">
        <w:trPr>
          <w:trHeight w:val="476"/>
        </w:trPr>
        <w:tc>
          <w:tcPr>
            <w:tcW w:w="2658" w:type="dxa"/>
            <w:shd w:val="clear" w:color="auto" w:fill="auto"/>
          </w:tcPr>
          <w:p w:rsidR="00A12DDA" w:rsidRPr="00D15889" w:rsidRDefault="00A12DDA" w:rsidP="003E65B8">
            <w:pPr>
              <w:pStyle w:val="BodyText"/>
              <w:spacing w:after="0"/>
              <w:rPr>
                <w:rFonts w:ascii="Arial" w:hAnsi="Arial" w:cs="Arial"/>
                <w:lang w:val="en-NZ"/>
              </w:rPr>
            </w:pPr>
            <w:r w:rsidRPr="00D15889">
              <w:rPr>
                <w:rFonts w:ascii="Arial" w:hAnsi="Arial" w:cs="Arial"/>
              </w:rPr>
              <w:lastRenderedPageBreak/>
              <w:t xml:space="preserve">Workplace procedures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company procedures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enterprise procedures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organizational procedures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established procedures</w:t>
            </w:r>
          </w:p>
        </w:tc>
      </w:tr>
      <w:tr w:rsidR="00A12DDA" w:rsidRPr="00A55B25" w:rsidTr="00505267">
        <w:trPr>
          <w:trHeight w:val="476"/>
        </w:trPr>
        <w:tc>
          <w:tcPr>
            <w:tcW w:w="2658" w:type="dxa"/>
            <w:shd w:val="clear" w:color="auto" w:fill="auto"/>
          </w:tcPr>
          <w:p w:rsidR="00A12DDA" w:rsidRPr="00D15889" w:rsidRDefault="00A12DDA" w:rsidP="003E65B8">
            <w:pPr>
              <w:pStyle w:val="BodyText"/>
              <w:spacing w:after="0"/>
              <w:rPr>
                <w:rFonts w:ascii="Arial" w:hAnsi="Arial" w:cs="Arial"/>
                <w:lang w:val="en-NZ"/>
              </w:rPr>
            </w:pPr>
            <w:r w:rsidRPr="00D15889">
              <w:rPr>
                <w:rFonts w:ascii="Arial" w:hAnsi="Arial" w:cs="Arial"/>
              </w:rPr>
              <w:t xml:space="preserve">Operations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be conducted:</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by day or night</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all relevant weather conditions</w:t>
            </w:r>
          </w:p>
        </w:tc>
      </w:tr>
      <w:tr w:rsidR="00A12DDA" w:rsidRPr="00A55B25" w:rsidTr="00505267">
        <w:trPr>
          <w:trHeight w:val="64"/>
        </w:trPr>
        <w:tc>
          <w:tcPr>
            <w:tcW w:w="2658" w:type="dxa"/>
            <w:shd w:val="clear" w:color="auto" w:fill="auto"/>
          </w:tcPr>
          <w:p w:rsidR="00A12DDA" w:rsidRPr="00D15889" w:rsidRDefault="00A12DDA" w:rsidP="003E65B8">
            <w:pPr>
              <w:pStyle w:val="List"/>
              <w:spacing w:after="0" w:line="240" w:lineRule="auto"/>
              <w:ind w:left="0" w:firstLine="0"/>
              <w:rPr>
                <w:rFonts w:ascii="Arial" w:hAnsi="Arial" w:cs="Arial"/>
                <w:sz w:val="24"/>
                <w:szCs w:val="24"/>
              </w:rPr>
            </w:pPr>
            <w:r w:rsidRPr="00D15889">
              <w:rPr>
                <w:rFonts w:ascii="Arial" w:hAnsi="Arial" w:cs="Arial"/>
                <w:sz w:val="24"/>
                <w:szCs w:val="24"/>
              </w:rPr>
              <w:t xml:space="preserve">Rolling stock tracking systems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manual tracking systems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computer-based tracking systems</w:t>
            </w:r>
          </w:p>
        </w:tc>
      </w:tr>
      <w:tr w:rsidR="00A12DDA" w:rsidRPr="00A55B25" w:rsidTr="00505267">
        <w:trPr>
          <w:trHeight w:val="64"/>
        </w:trPr>
        <w:tc>
          <w:tcPr>
            <w:tcW w:w="2658" w:type="dxa"/>
            <w:shd w:val="clear" w:color="auto" w:fill="auto"/>
          </w:tcPr>
          <w:p w:rsidR="00A12DDA" w:rsidRPr="00D15889" w:rsidRDefault="00A12DDA" w:rsidP="003E65B8">
            <w:pPr>
              <w:pStyle w:val="List"/>
              <w:spacing w:after="0" w:line="240" w:lineRule="auto"/>
              <w:ind w:left="0" w:firstLine="0"/>
              <w:rPr>
                <w:rFonts w:ascii="Arial" w:hAnsi="Arial" w:cs="Arial"/>
                <w:sz w:val="24"/>
                <w:szCs w:val="24"/>
              </w:rPr>
            </w:pPr>
            <w:r w:rsidRPr="00D15889">
              <w:rPr>
                <w:rFonts w:ascii="Arial" w:hAnsi="Arial" w:cs="Arial"/>
                <w:sz w:val="24"/>
                <w:szCs w:val="24"/>
              </w:rPr>
              <w:t xml:space="preserve">Support rolling stock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dining cars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lounge cars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observation decks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conference cars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bar cars</w:t>
            </w:r>
          </w:p>
        </w:tc>
      </w:tr>
      <w:tr w:rsidR="00A12DDA" w:rsidRPr="00A55B25" w:rsidTr="00505267">
        <w:trPr>
          <w:trHeight w:val="350"/>
        </w:trPr>
        <w:tc>
          <w:tcPr>
            <w:tcW w:w="2658" w:type="dxa"/>
            <w:shd w:val="clear" w:color="auto" w:fill="auto"/>
          </w:tcPr>
          <w:p w:rsidR="00A12DDA" w:rsidRPr="00A55B25" w:rsidRDefault="00A12DDA" w:rsidP="003E65B8">
            <w:pPr>
              <w:pStyle w:val="BodyText"/>
              <w:spacing w:after="0"/>
              <w:rPr>
                <w:rFonts w:ascii="Arial" w:hAnsi="Arial" w:cs="Arial"/>
                <w:lang w:val="en-NZ"/>
              </w:rPr>
            </w:pPr>
            <w:r w:rsidRPr="00A55B25">
              <w:rPr>
                <w:rFonts w:ascii="Arial" w:hAnsi="Arial" w:cs="Arial"/>
              </w:rPr>
              <w:t xml:space="preserve">Resources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motor vehicles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fixed signals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draw gear motive power units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rail tractors rolling stock</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communication equipment</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switching equipment</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freight handling equipment</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turntables</w:t>
            </w:r>
          </w:p>
        </w:tc>
      </w:tr>
      <w:tr w:rsidR="00A12DDA" w:rsidRPr="00A55B25" w:rsidTr="00505267">
        <w:trPr>
          <w:trHeight w:val="824"/>
        </w:trPr>
        <w:tc>
          <w:tcPr>
            <w:tcW w:w="2658" w:type="dxa"/>
            <w:shd w:val="clear" w:color="auto" w:fill="auto"/>
          </w:tcPr>
          <w:p w:rsidR="00A12DDA" w:rsidRPr="00A55B25" w:rsidRDefault="00A12DDA" w:rsidP="003E65B8">
            <w:pPr>
              <w:pStyle w:val="List"/>
              <w:spacing w:after="0" w:line="240" w:lineRule="auto"/>
              <w:ind w:left="0" w:firstLine="0"/>
              <w:rPr>
                <w:rFonts w:ascii="Arial" w:hAnsi="Arial" w:cs="Arial"/>
                <w:sz w:val="24"/>
                <w:szCs w:val="24"/>
              </w:rPr>
            </w:pPr>
            <w:r w:rsidRPr="00A55B25">
              <w:rPr>
                <w:rFonts w:ascii="Arial" w:hAnsi="Arial" w:cs="Arial"/>
                <w:sz w:val="24"/>
                <w:szCs w:val="24"/>
              </w:rPr>
              <w:t xml:space="preserve">Factors involved in establishing rolling stock requirements and availability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operating policies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available rolling stock</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track specifications and limitations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gauges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distances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communication requirements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tonnages (for freight Train/vehicles)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load types (for freight Train/vehicles)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configuration</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coupling requirements</w:t>
            </w:r>
          </w:p>
        </w:tc>
      </w:tr>
      <w:tr w:rsidR="00A12DDA" w:rsidRPr="00A55B25" w:rsidTr="00505267">
        <w:trPr>
          <w:trHeight w:val="260"/>
        </w:trPr>
        <w:tc>
          <w:tcPr>
            <w:tcW w:w="2658" w:type="dxa"/>
            <w:shd w:val="clear" w:color="auto" w:fill="auto"/>
          </w:tcPr>
          <w:p w:rsidR="00A12DDA" w:rsidRPr="00A55B25" w:rsidRDefault="00A12DDA" w:rsidP="003E65B8">
            <w:pPr>
              <w:pStyle w:val="BodyText"/>
              <w:spacing w:after="0"/>
              <w:rPr>
                <w:rFonts w:ascii="Arial" w:hAnsi="Arial" w:cs="Arial"/>
                <w:lang w:val="en-NZ"/>
              </w:rPr>
            </w:pPr>
            <w:r w:rsidRPr="00A55B25">
              <w:rPr>
                <w:rFonts w:ascii="Arial" w:hAnsi="Arial" w:cs="Arial"/>
              </w:rPr>
              <w:t xml:space="preserve">Safety requirements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high visibility clothing</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sunscreen</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insect repellent</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safety mask</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portable radios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gloves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sun glasses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safety headwear</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lastRenderedPageBreak/>
              <w:t>safety footwear</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hearing protection</w:t>
            </w:r>
          </w:p>
        </w:tc>
      </w:tr>
      <w:tr w:rsidR="00A12DDA" w:rsidRPr="00A55B25" w:rsidTr="00505267">
        <w:trPr>
          <w:trHeight w:val="824"/>
        </w:trPr>
        <w:tc>
          <w:tcPr>
            <w:tcW w:w="2658" w:type="dxa"/>
            <w:shd w:val="clear" w:color="auto" w:fill="auto"/>
          </w:tcPr>
          <w:p w:rsidR="00A12DDA" w:rsidRPr="00A55B25" w:rsidRDefault="00A12DDA" w:rsidP="003E65B8">
            <w:pPr>
              <w:pStyle w:val="BodyText"/>
              <w:spacing w:after="0"/>
              <w:rPr>
                <w:rFonts w:ascii="Arial" w:hAnsi="Arial" w:cs="Arial"/>
                <w:lang w:val="en-NZ"/>
              </w:rPr>
            </w:pPr>
            <w:r w:rsidRPr="00A55B25">
              <w:rPr>
                <w:rFonts w:ascii="Arial" w:hAnsi="Arial" w:cs="Arial"/>
              </w:rPr>
              <w:lastRenderedPageBreak/>
              <w:t xml:space="preserve">Unplanned events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involve: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derailments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breakdowns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injuries and fatalities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hazardous materials, spills, fires and leaks</w:t>
            </w:r>
          </w:p>
          <w:p w:rsidR="00A12DDA" w:rsidRPr="00505267" w:rsidRDefault="00505267" w:rsidP="00505267">
            <w:pPr>
              <w:pStyle w:val="ListBullet"/>
              <w:numPr>
                <w:ilvl w:val="0"/>
                <w:numId w:val="3"/>
              </w:numPr>
              <w:spacing w:before="0" w:after="0"/>
              <w:rPr>
                <w:rFonts w:ascii="Arial" w:hAnsi="Arial" w:cs="Arial"/>
                <w:szCs w:val="24"/>
              </w:rPr>
            </w:pPr>
            <w:r>
              <w:rPr>
                <w:rFonts w:ascii="Arial" w:hAnsi="Arial" w:cs="Arial"/>
                <w:szCs w:val="24"/>
              </w:rPr>
              <w:t xml:space="preserve">track and </w:t>
            </w:r>
            <w:r w:rsidR="00A12DDA" w:rsidRPr="00505267">
              <w:rPr>
                <w:rFonts w:ascii="Arial" w:hAnsi="Arial" w:cs="Arial"/>
                <w:szCs w:val="24"/>
              </w:rPr>
              <w:t>power line damage</w:t>
            </w:r>
          </w:p>
        </w:tc>
      </w:tr>
      <w:tr w:rsidR="00A12DDA" w:rsidRPr="00A55B25" w:rsidTr="00505267">
        <w:trPr>
          <w:trHeight w:val="824"/>
        </w:trPr>
        <w:tc>
          <w:tcPr>
            <w:tcW w:w="2658" w:type="dxa"/>
            <w:shd w:val="clear" w:color="auto" w:fill="auto"/>
          </w:tcPr>
          <w:p w:rsidR="00A12DDA" w:rsidRPr="00A55B25" w:rsidRDefault="00A12DDA" w:rsidP="003E65B8">
            <w:pPr>
              <w:pStyle w:val="BodyText"/>
              <w:spacing w:after="0"/>
              <w:rPr>
                <w:rFonts w:ascii="Arial" w:hAnsi="Arial" w:cs="Arial"/>
                <w:lang w:val="en-NZ"/>
              </w:rPr>
            </w:pPr>
            <w:r w:rsidRPr="00A55B25">
              <w:rPr>
                <w:rFonts w:ascii="Arial" w:hAnsi="Arial" w:cs="Arial"/>
              </w:rPr>
              <w:t xml:space="preserve">Consultative processes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involve: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workplace personnel including supervisors and managers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other professional or technical staff</w:t>
            </w:r>
          </w:p>
        </w:tc>
      </w:tr>
      <w:tr w:rsidR="00A12DDA" w:rsidRPr="00A55B25" w:rsidTr="00505267">
        <w:trPr>
          <w:trHeight w:val="70"/>
        </w:trPr>
        <w:tc>
          <w:tcPr>
            <w:tcW w:w="2658" w:type="dxa"/>
            <w:shd w:val="clear" w:color="auto" w:fill="auto"/>
          </w:tcPr>
          <w:p w:rsidR="00A12DDA" w:rsidRPr="00A55B25" w:rsidRDefault="00A12DDA" w:rsidP="003E65B8">
            <w:pPr>
              <w:pStyle w:val="BodyText"/>
              <w:spacing w:after="0"/>
              <w:rPr>
                <w:rFonts w:ascii="Arial" w:hAnsi="Arial" w:cs="Arial"/>
                <w:lang w:val="en-NZ"/>
              </w:rPr>
            </w:pPr>
            <w:r w:rsidRPr="00A55B25">
              <w:rPr>
                <w:rFonts w:ascii="Arial" w:hAnsi="Arial" w:cs="Arial"/>
              </w:rPr>
              <w:t xml:space="preserve">Information/documents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applicable legislated rail safety requirements including acts and regulations from each state and territory together with any nationally approved compliance codes and/or guidelines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 xml:space="preserve">the Code of Practice for the Defined Interstate Rail Network in situations where </w:t>
            </w:r>
            <w:proofErr w:type="spellStart"/>
            <w:r w:rsidRPr="00A55B25">
              <w:rPr>
                <w:rFonts w:ascii="Arial" w:hAnsi="Arial" w:cs="Arial"/>
                <w:szCs w:val="24"/>
              </w:rPr>
              <w:t>marshalling</w:t>
            </w:r>
            <w:proofErr w:type="spellEnd"/>
            <w:r w:rsidRPr="00A55B25">
              <w:rPr>
                <w:rFonts w:ascii="Arial" w:hAnsi="Arial" w:cs="Arial"/>
                <w:szCs w:val="24"/>
              </w:rPr>
              <w:t xml:space="preserve"> operations are carried out on that network</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order books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cards/deck sheets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notice boards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special Train/vehicle notices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yard orders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periodical circulars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transport authority rules and operating procedures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computer-based data systems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timetables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Train/vehicle consist</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incident reports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drivers advice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Train/vehicle register book</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safe working forms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dangerous goods manifests/declarations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conditions of service, legislation and industrial agreements including workplace agreements and awards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applicable legislated rail safety requirements including acts and regulations from each state and territory together with any nationally approved compliance codes and/or guidelines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workplace rules and operating procedures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print-outs from office machines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displays on computer monitors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hard copy documentation</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computer-based data systems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verbal and written information from relevant staff and management</w:t>
            </w:r>
          </w:p>
        </w:tc>
      </w:tr>
      <w:tr w:rsidR="00A12DDA" w:rsidRPr="00A55B25" w:rsidTr="00505267">
        <w:trPr>
          <w:trHeight w:val="132"/>
        </w:trPr>
        <w:tc>
          <w:tcPr>
            <w:tcW w:w="2658" w:type="dxa"/>
            <w:shd w:val="clear" w:color="auto" w:fill="auto"/>
          </w:tcPr>
          <w:p w:rsidR="00A12DDA" w:rsidRPr="00A55B25" w:rsidRDefault="00A12DDA" w:rsidP="003E65B8">
            <w:pPr>
              <w:pStyle w:val="BodyText"/>
              <w:spacing w:after="0"/>
              <w:rPr>
                <w:rFonts w:ascii="Arial" w:hAnsi="Arial" w:cs="Arial"/>
                <w:lang w:val="en-NZ"/>
              </w:rPr>
            </w:pPr>
            <w:r w:rsidRPr="00A55B25">
              <w:rPr>
                <w:rFonts w:ascii="Arial" w:hAnsi="Arial" w:cs="Arial"/>
              </w:rPr>
              <w:lastRenderedPageBreak/>
              <w:t xml:space="preserve">Applicable procedures and codes </w:t>
            </w:r>
          </w:p>
        </w:tc>
        <w:tc>
          <w:tcPr>
            <w:tcW w:w="6697" w:type="dxa"/>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relevant regulations, codes of practice and safe working system requirements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 xml:space="preserve">the Code of Practice for the Defined Interstate Rail Network in situations where </w:t>
            </w:r>
            <w:proofErr w:type="spellStart"/>
            <w:r w:rsidRPr="00A55B25">
              <w:rPr>
                <w:rFonts w:ascii="Arial" w:hAnsi="Arial" w:cs="Arial"/>
                <w:szCs w:val="24"/>
              </w:rPr>
              <w:t>marshalling</w:t>
            </w:r>
            <w:proofErr w:type="spellEnd"/>
            <w:r w:rsidRPr="00A55B25">
              <w:rPr>
                <w:rFonts w:ascii="Arial" w:hAnsi="Arial" w:cs="Arial"/>
                <w:szCs w:val="24"/>
              </w:rPr>
              <w:t>/shunting operations are carried out on that network</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relevant Ethiopian Standards and related requirements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 xml:space="preserve">relevant </w:t>
            </w:r>
            <w:r>
              <w:rPr>
                <w:rFonts w:ascii="Arial" w:hAnsi="Arial" w:cs="Arial"/>
                <w:szCs w:val="24"/>
              </w:rPr>
              <w:t xml:space="preserve">OHS </w:t>
            </w:r>
            <w:r w:rsidRPr="00A55B25">
              <w:rPr>
                <w:rFonts w:ascii="Arial" w:hAnsi="Arial" w:cs="Arial"/>
                <w:szCs w:val="24"/>
              </w:rPr>
              <w:t>legislation</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relevant environmental protection legislation</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Ethiopian Dangerous Goods Code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relevant codes and regulations pertaining to the carriage of dangerous and hazardous goods including the EDG Code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relevant Ethiopian Standards and related requirements</w:t>
            </w:r>
          </w:p>
        </w:tc>
      </w:tr>
      <w:tr w:rsidR="00A12DDA" w:rsidRPr="00A55B25" w:rsidTr="00505267">
        <w:trPr>
          <w:trHeight w:val="824"/>
        </w:trPr>
        <w:tc>
          <w:tcPr>
            <w:tcW w:w="2658" w:type="dxa"/>
            <w:tcBorders>
              <w:top w:val="single" w:sz="4" w:space="0" w:color="auto"/>
              <w:left w:val="single" w:sz="4" w:space="0" w:color="auto"/>
              <w:bottom w:val="single" w:sz="4" w:space="0" w:color="auto"/>
              <w:right w:val="single" w:sz="4" w:space="0" w:color="auto"/>
            </w:tcBorders>
            <w:shd w:val="clear" w:color="auto" w:fill="auto"/>
          </w:tcPr>
          <w:p w:rsidR="00A12DDA" w:rsidRPr="00A55B25" w:rsidRDefault="00A12DDA" w:rsidP="003E65B8">
            <w:pPr>
              <w:pStyle w:val="BodyText"/>
              <w:spacing w:after="0"/>
              <w:rPr>
                <w:rFonts w:ascii="Arial" w:hAnsi="Arial" w:cs="Arial"/>
              </w:rPr>
            </w:pPr>
            <w:r w:rsidRPr="00A55B25">
              <w:rPr>
                <w:rFonts w:ascii="Arial" w:hAnsi="Arial" w:cs="Arial"/>
              </w:rPr>
              <w:t xml:space="preserve">Contingency plans </w:t>
            </w:r>
          </w:p>
        </w:tc>
        <w:tc>
          <w:tcPr>
            <w:tcW w:w="6697" w:type="dxa"/>
            <w:tcBorders>
              <w:top w:val="single" w:sz="4" w:space="0" w:color="auto"/>
              <w:left w:val="single" w:sz="4" w:space="0" w:color="auto"/>
              <w:bottom w:val="single" w:sz="4" w:space="0" w:color="auto"/>
              <w:right w:val="single" w:sz="4" w:space="0" w:color="auto"/>
            </w:tcBorders>
            <w:shd w:val="clear" w:color="auto" w:fill="auto"/>
          </w:tcPr>
          <w:p w:rsidR="00A12DDA" w:rsidRPr="00A55B25" w:rsidRDefault="00A12DDA"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non-availability of specified rolling stock</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operational breakdowns</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equipment failure</w:t>
            </w:r>
          </w:p>
          <w:p w:rsidR="00A12DDA" w:rsidRPr="00A55B25" w:rsidRDefault="00A12DDA" w:rsidP="00A12DDA">
            <w:pPr>
              <w:pStyle w:val="ListBullet"/>
              <w:numPr>
                <w:ilvl w:val="0"/>
                <w:numId w:val="3"/>
              </w:numPr>
              <w:spacing w:before="0" w:after="0"/>
              <w:rPr>
                <w:rFonts w:ascii="Arial" w:hAnsi="Arial" w:cs="Arial"/>
                <w:szCs w:val="24"/>
              </w:rPr>
            </w:pPr>
            <w:r w:rsidRPr="00A55B25">
              <w:rPr>
                <w:rFonts w:ascii="Arial" w:hAnsi="Arial" w:cs="Arial"/>
                <w:szCs w:val="24"/>
              </w:rPr>
              <w:t>communications difficulties</w:t>
            </w:r>
          </w:p>
        </w:tc>
      </w:tr>
    </w:tbl>
    <w:p w:rsidR="00334549" w:rsidRPr="00505267" w:rsidRDefault="00334549" w:rsidP="00D76F4A">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930"/>
      </w:tblGrid>
      <w:tr w:rsidR="00D76F4A" w:rsidRPr="00A55B25" w:rsidTr="00505267">
        <w:trPr>
          <w:trHeight w:val="70"/>
        </w:trPr>
        <w:tc>
          <w:tcPr>
            <w:tcW w:w="9360" w:type="dxa"/>
            <w:gridSpan w:val="2"/>
            <w:shd w:val="clear" w:color="auto" w:fill="E6E6E6"/>
            <w:vAlign w:val="center"/>
          </w:tcPr>
          <w:p w:rsidR="00D76F4A" w:rsidRPr="00A55B25" w:rsidRDefault="00D76F4A" w:rsidP="004812AB">
            <w:pPr>
              <w:spacing w:after="0" w:line="240" w:lineRule="auto"/>
              <w:rPr>
                <w:rFonts w:ascii="Arial" w:hAnsi="Arial" w:cs="Arial"/>
                <w:b/>
                <w:sz w:val="24"/>
                <w:szCs w:val="24"/>
              </w:rPr>
            </w:pPr>
            <w:r w:rsidRPr="00A55B25">
              <w:rPr>
                <w:rFonts w:ascii="Arial" w:hAnsi="Arial" w:cs="Arial"/>
                <w:b/>
                <w:sz w:val="24"/>
                <w:szCs w:val="24"/>
              </w:rPr>
              <w:t>Evidence Guide</w:t>
            </w:r>
          </w:p>
        </w:tc>
      </w:tr>
      <w:tr w:rsidR="00D76F4A" w:rsidRPr="00A55B25" w:rsidTr="00505267">
        <w:trPr>
          <w:trHeight w:val="274"/>
        </w:trPr>
        <w:tc>
          <w:tcPr>
            <w:tcW w:w="2430" w:type="dxa"/>
            <w:shd w:val="clear" w:color="auto" w:fill="auto"/>
          </w:tcPr>
          <w:p w:rsidR="00D76F4A" w:rsidRPr="00A55B25" w:rsidRDefault="00D76F4A" w:rsidP="004812AB">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6930" w:type="dxa"/>
            <w:shd w:val="clear" w:color="auto" w:fill="auto"/>
          </w:tcPr>
          <w:p w:rsidR="00D76F4A" w:rsidRPr="00A55B25" w:rsidRDefault="00D76F4A" w:rsidP="00B371EC">
            <w:pPr>
              <w:pStyle w:val="ListBullet"/>
              <w:numPr>
                <w:ilvl w:val="0"/>
                <w:numId w:val="0"/>
              </w:numPr>
              <w:spacing w:before="0" w:after="0"/>
              <w:ind w:left="360" w:hanging="360"/>
              <w:rPr>
                <w:rFonts w:ascii="Arial" w:hAnsi="Arial" w:cs="Arial"/>
                <w:szCs w:val="24"/>
              </w:rPr>
            </w:pPr>
            <w:r w:rsidRPr="00A55B25">
              <w:rPr>
                <w:rFonts w:ascii="Arial" w:hAnsi="Arial" w:cs="Arial"/>
                <w:szCs w:val="24"/>
              </w:rPr>
              <w:t xml:space="preserve">demonstration of </w:t>
            </w:r>
            <w:r w:rsidR="00B371EC">
              <w:rPr>
                <w:rFonts w:ascii="Arial" w:hAnsi="Arial" w:cs="Arial"/>
                <w:szCs w:val="24"/>
              </w:rPr>
              <w:t>how to</w:t>
            </w:r>
            <w:r w:rsidRPr="00A55B25">
              <w:rPr>
                <w:rFonts w:ascii="Arial" w:hAnsi="Arial" w:cs="Arial"/>
                <w:szCs w:val="24"/>
              </w:rPr>
              <w:t>:</w:t>
            </w:r>
          </w:p>
          <w:p w:rsidR="00B371EC" w:rsidRPr="00B371EC" w:rsidRDefault="00B371EC" w:rsidP="00B371EC">
            <w:pPr>
              <w:pStyle w:val="ListBullet"/>
              <w:numPr>
                <w:ilvl w:val="0"/>
                <w:numId w:val="3"/>
              </w:numPr>
              <w:spacing w:before="0" w:after="0"/>
              <w:rPr>
                <w:rFonts w:ascii="Arial" w:hAnsi="Arial" w:cs="Arial"/>
                <w:szCs w:val="24"/>
              </w:rPr>
            </w:pPr>
            <w:r w:rsidRPr="00B371EC">
              <w:rPr>
                <w:rFonts w:ascii="Arial" w:hAnsi="Arial" w:cs="Arial"/>
              </w:rPr>
              <w:t xml:space="preserve">Identify </w:t>
            </w:r>
            <w:proofErr w:type="spellStart"/>
            <w:r w:rsidRPr="00B371EC">
              <w:rPr>
                <w:rFonts w:ascii="Arial" w:hAnsi="Arial" w:cs="Arial"/>
              </w:rPr>
              <w:t>marshalling</w:t>
            </w:r>
            <w:proofErr w:type="spellEnd"/>
            <w:r w:rsidRPr="00B371EC">
              <w:rPr>
                <w:rFonts w:ascii="Arial" w:hAnsi="Arial" w:cs="Arial"/>
              </w:rPr>
              <w:t xml:space="preserve"> and shunting requirements</w:t>
            </w:r>
          </w:p>
          <w:p w:rsidR="00B371EC" w:rsidRPr="00B371EC" w:rsidRDefault="00B371EC" w:rsidP="00B371EC">
            <w:pPr>
              <w:pStyle w:val="ListBullet"/>
              <w:numPr>
                <w:ilvl w:val="0"/>
                <w:numId w:val="3"/>
              </w:numPr>
              <w:spacing w:before="0" w:after="0"/>
              <w:rPr>
                <w:rFonts w:ascii="Arial" w:hAnsi="Arial" w:cs="Arial"/>
                <w:szCs w:val="24"/>
              </w:rPr>
            </w:pPr>
            <w:r w:rsidRPr="00B371EC">
              <w:rPr>
                <w:rFonts w:ascii="Arial" w:hAnsi="Arial" w:cs="Arial"/>
              </w:rPr>
              <w:t>Identify required rolling stock movements</w:t>
            </w:r>
          </w:p>
          <w:p w:rsidR="00B371EC" w:rsidRPr="00B371EC" w:rsidRDefault="00B371EC" w:rsidP="00B371EC">
            <w:pPr>
              <w:pStyle w:val="ListBullet"/>
              <w:numPr>
                <w:ilvl w:val="0"/>
                <w:numId w:val="3"/>
              </w:numPr>
              <w:spacing w:before="0" w:after="0"/>
              <w:rPr>
                <w:rFonts w:ascii="Arial" w:hAnsi="Arial" w:cs="Arial"/>
                <w:szCs w:val="24"/>
              </w:rPr>
            </w:pPr>
            <w:r w:rsidRPr="00B371EC">
              <w:rPr>
                <w:rFonts w:ascii="Arial" w:hAnsi="Arial" w:cs="Arial"/>
              </w:rPr>
              <w:t>Identify Train/vehicle consists and passenger and</w:t>
            </w:r>
            <w:r w:rsidRPr="00B371EC">
              <w:rPr>
                <w:rFonts w:ascii="Arial" w:hAnsi="Arial" w:cs="Arial"/>
                <w:szCs w:val="24"/>
              </w:rPr>
              <w:t>/</w:t>
            </w:r>
            <w:r w:rsidRPr="00B371EC">
              <w:rPr>
                <w:rFonts w:ascii="Arial" w:hAnsi="Arial" w:cs="Arial"/>
              </w:rPr>
              <w:t>or freight requirements</w:t>
            </w:r>
          </w:p>
          <w:p w:rsidR="00B371EC" w:rsidRPr="00B371EC" w:rsidRDefault="00B371EC" w:rsidP="00B371EC">
            <w:pPr>
              <w:pStyle w:val="ListBullet"/>
              <w:numPr>
                <w:ilvl w:val="0"/>
                <w:numId w:val="3"/>
              </w:numPr>
              <w:spacing w:before="0" w:after="0"/>
              <w:rPr>
                <w:rFonts w:ascii="Arial" w:hAnsi="Arial" w:cs="Arial"/>
                <w:szCs w:val="24"/>
              </w:rPr>
            </w:pPr>
            <w:r w:rsidRPr="00B371EC">
              <w:rPr>
                <w:rFonts w:ascii="Arial" w:hAnsi="Arial" w:cs="Arial"/>
              </w:rPr>
              <w:t>Plan rolling stock movements</w:t>
            </w:r>
          </w:p>
          <w:p w:rsidR="00D76F4A" w:rsidRPr="00A55B25" w:rsidRDefault="00B371EC" w:rsidP="00B371EC">
            <w:pPr>
              <w:pStyle w:val="ListBullet"/>
              <w:numPr>
                <w:ilvl w:val="0"/>
                <w:numId w:val="3"/>
              </w:numPr>
              <w:spacing w:before="0" w:after="0"/>
              <w:rPr>
                <w:rFonts w:ascii="Arial" w:hAnsi="Arial" w:cs="Arial"/>
                <w:szCs w:val="24"/>
                <w:lang w:val="en-NZ"/>
              </w:rPr>
            </w:pPr>
            <w:r w:rsidRPr="00B371EC">
              <w:rPr>
                <w:rFonts w:ascii="Arial" w:hAnsi="Arial" w:cs="Arial"/>
              </w:rPr>
              <w:t>Establish available rolling</w:t>
            </w:r>
            <w:r w:rsidRPr="00A55B25">
              <w:rPr>
                <w:rStyle w:val="SpecialBold"/>
                <w:rFonts w:ascii="Arial" w:hAnsi="Arial" w:cs="Arial"/>
                <w:b w:val="0"/>
                <w:szCs w:val="24"/>
              </w:rPr>
              <w:t xml:space="preserve"> stock</w:t>
            </w:r>
          </w:p>
        </w:tc>
      </w:tr>
      <w:tr w:rsidR="00D76F4A" w:rsidRPr="00A55B25" w:rsidTr="00505267">
        <w:trPr>
          <w:trHeight w:val="1009"/>
        </w:trPr>
        <w:tc>
          <w:tcPr>
            <w:tcW w:w="2430" w:type="dxa"/>
            <w:shd w:val="clear" w:color="auto" w:fill="auto"/>
          </w:tcPr>
          <w:p w:rsidR="00D76F4A" w:rsidRPr="00A55B25" w:rsidRDefault="00D76F4A" w:rsidP="004812AB">
            <w:pPr>
              <w:spacing w:after="0" w:line="240" w:lineRule="auto"/>
              <w:rPr>
                <w:rFonts w:ascii="Arial" w:hAnsi="Arial" w:cs="Arial"/>
                <w:bCs/>
                <w:sz w:val="24"/>
                <w:szCs w:val="24"/>
              </w:rPr>
            </w:pPr>
            <w:r w:rsidRPr="00A55B25">
              <w:rPr>
                <w:rFonts w:ascii="Arial" w:hAnsi="Arial" w:cs="Arial"/>
                <w:bCs/>
                <w:sz w:val="24"/>
                <w:szCs w:val="24"/>
              </w:rPr>
              <w:t>Underpinning Knowledge and Attitudes</w:t>
            </w:r>
          </w:p>
        </w:tc>
        <w:tc>
          <w:tcPr>
            <w:tcW w:w="6930" w:type="dxa"/>
            <w:shd w:val="clear" w:color="auto" w:fill="auto"/>
          </w:tcPr>
          <w:p w:rsidR="00C756BE" w:rsidRDefault="00C756BE" w:rsidP="00505267">
            <w:pPr>
              <w:pStyle w:val="ListBullet"/>
              <w:numPr>
                <w:ilvl w:val="0"/>
                <w:numId w:val="0"/>
              </w:numPr>
              <w:ind w:left="360" w:hanging="360"/>
              <w:rPr>
                <w:rFonts w:ascii="Arial" w:hAnsi="Arial" w:cs="Arial"/>
                <w:szCs w:val="24"/>
              </w:rPr>
            </w:pPr>
            <w:r>
              <w:rPr>
                <w:rFonts w:ascii="Arial" w:hAnsi="Arial" w:cs="Arial"/>
                <w:szCs w:val="24"/>
              </w:rPr>
              <w:t>Demo</w:t>
            </w:r>
            <w:r w:rsidR="00505267">
              <w:rPr>
                <w:rFonts w:ascii="Arial" w:hAnsi="Arial" w:cs="Arial"/>
                <w:szCs w:val="24"/>
              </w:rPr>
              <w:t>nstrates knowledge of:</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Applicable legislated rail safety requirements including acts and regulations with any nationally approved compliance codes and/or guidelines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 xml:space="preserve">Relevant </w:t>
            </w:r>
            <w:r w:rsidR="0037417E">
              <w:rPr>
                <w:rFonts w:ascii="Arial" w:hAnsi="Arial" w:cs="Arial"/>
                <w:szCs w:val="24"/>
              </w:rPr>
              <w:t xml:space="preserve">OHS </w:t>
            </w:r>
            <w:r w:rsidRPr="00A55B25">
              <w:rPr>
                <w:rFonts w:ascii="Arial" w:hAnsi="Arial" w:cs="Arial"/>
                <w:szCs w:val="24"/>
              </w:rPr>
              <w:t>and environmental procedures and regulations including codes of practice for manual handling</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Dangerous Goods Codes and regulations</w:t>
            </w:r>
          </w:p>
          <w:p w:rsidR="00D76F4A" w:rsidRPr="00A55B25" w:rsidRDefault="00D76F4A" w:rsidP="00D76F4A">
            <w:pPr>
              <w:pStyle w:val="ListBullet"/>
              <w:numPr>
                <w:ilvl w:val="0"/>
                <w:numId w:val="3"/>
              </w:numPr>
              <w:spacing w:before="0" w:after="0"/>
              <w:rPr>
                <w:rFonts w:ascii="Arial" w:hAnsi="Arial" w:cs="Arial"/>
                <w:szCs w:val="24"/>
              </w:rPr>
            </w:pPr>
            <w:proofErr w:type="spellStart"/>
            <w:r w:rsidRPr="00A55B25">
              <w:rPr>
                <w:rFonts w:ascii="Arial" w:hAnsi="Arial" w:cs="Arial"/>
                <w:szCs w:val="24"/>
              </w:rPr>
              <w:t>Marshalling</w:t>
            </w:r>
            <w:proofErr w:type="spellEnd"/>
            <w:r w:rsidRPr="00A55B25">
              <w:rPr>
                <w:rFonts w:ascii="Arial" w:hAnsi="Arial" w:cs="Arial"/>
                <w:szCs w:val="24"/>
              </w:rPr>
              <w:t xml:space="preserve"> plan and instructions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Procedures for loading and unloading rolling stock</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Procedures for getting on and off rolling stock in an appropriate manner</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Procedures for coupling and uncoupling rolling stock</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Workplace procedures and policies for allocating rolling stock</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Rolling stock and specifications, capabilities and capacity</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Allocation and maintenance schedules of rolling stock</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Track specifications and restrictions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Gauges, distance, gradients and tonnages for relevant track area</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lastRenderedPageBreak/>
              <w:t>Communication requirements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Load types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Load calculation and allocation requirements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Load handling equipment use and capacities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 xml:space="preserve">Shunting and </w:t>
            </w:r>
            <w:proofErr w:type="spellStart"/>
            <w:r w:rsidRPr="00A55B25">
              <w:rPr>
                <w:rFonts w:ascii="Arial" w:hAnsi="Arial" w:cs="Arial"/>
                <w:szCs w:val="24"/>
              </w:rPr>
              <w:t>marshalling</w:t>
            </w:r>
            <w:proofErr w:type="spellEnd"/>
            <w:r w:rsidRPr="00A55B25">
              <w:rPr>
                <w:rFonts w:ascii="Arial" w:hAnsi="Arial" w:cs="Arial"/>
                <w:szCs w:val="24"/>
              </w:rPr>
              <w:t xml:space="preserve"> requirements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Equipment and materials used when allocating rolling stock, and procedures that should be followed in their use</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Problems that may occur when allocating rolling stock and appropriate action that can be taken to resolve the problems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Documentation and record requirements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Communication and negotiation requirements when allocating rolling stock</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Procedures for operating points and signals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Procedures for managing hazardous situations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Radio communication protocol</w:t>
            </w:r>
          </w:p>
          <w:p w:rsidR="00D76F4A" w:rsidRPr="00A55B25" w:rsidRDefault="00D76F4A" w:rsidP="00D76F4A">
            <w:pPr>
              <w:pStyle w:val="ListBullet"/>
              <w:numPr>
                <w:ilvl w:val="0"/>
                <w:numId w:val="3"/>
              </w:numPr>
              <w:spacing w:before="0" w:after="0"/>
              <w:rPr>
                <w:rFonts w:ascii="Arial" w:hAnsi="Arial" w:cs="Arial"/>
                <w:szCs w:val="24"/>
              </w:rPr>
            </w:pPr>
            <w:proofErr w:type="spellStart"/>
            <w:r w:rsidRPr="00A55B25">
              <w:rPr>
                <w:rFonts w:ascii="Arial" w:hAnsi="Arial" w:cs="Arial"/>
                <w:szCs w:val="24"/>
              </w:rPr>
              <w:t>Rostering</w:t>
            </w:r>
            <w:proofErr w:type="spellEnd"/>
            <w:r w:rsidRPr="00A55B25">
              <w:rPr>
                <w:rFonts w:ascii="Arial" w:hAnsi="Arial" w:cs="Arial"/>
                <w:szCs w:val="24"/>
              </w:rPr>
              <w:t xml:space="preserve"> procedures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Characteristics and features of wagons and other rolling stock</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Yard features and operation</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 xml:space="preserve">Principles of operation of protective devices, air brakes, handbrakes, </w:t>
            </w:r>
            <w:proofErr w:type="spellStart"/>
            <w:r w:rsidRPr="00A55B25">
              <w:rPr>
                <w:rFonts w:ascii="Arial" w:hAnsi="Arial" w:cs="Arial"/>
                <w:szCs w:val="24"/>
              </w:rPr>
              <w:t>derailers</w:t>
            </w:r>
            <w:proofErr w:type="spellEnd"/>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Location of signals and points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Local track and signal layouts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Draw gear capacities and related operating procedures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Safe working systems and requirements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Shunting signals and commands and communication systems</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Timetables and destination information</w:t>
            </w:r>
          </w:p>
          <w:p w:rsidR="00D76F4A" w:rsidRPr="00A55B25" w:rsidRDefault="00D76F4A" w:rsidP="00D76F4A">
            <w:pPr>
              <w:pStyle w:val="ListBullet"/>
              <w:numPr>
                <w:ilvl w:val="0"/>
                <w:numId w:val="3"/>
              </w:numPr>
              <w:spacing w:before="0" w:after="0"/>
              <w:rPr>
                <w:rFonts w:ascii="Arial" w:hAnsi="Arial" w:cs="Arial"/>
                <w:szCs w:val="24"/>
              </w:rPr>
            </w:pPr>
            <w:r w:rsidRPr="00A55B25">
              <w:rPr>
                <w:rFonts w:ascii="Arial" w:hAnsi="Arial" w:cs="Arial"/>
                <w:szCs w:val="24"/>
              </w:rPr>
              <w:t>Relevant documentation requirements</w:t>
            </w:r>
          </w:p>
        </w:tc>
      </w:tr>
      <w:tr w:rsidR="00D76F4A" w:rsidRPr="00A55B25" w:rsidTr="00505267">
        <w:trPr>
          <w:trHeight w:val="1009"/>
        </w:trPr>
        <w:tc>
          <w:tcPr>
            <w:tcW w:w="2430" w:type="dxa"/>
            <w:shd w:val="clear" w:color="auto" w:fill="auto"/>
          </w:tcPr>
          <w:p w:rsidR="00D76F4A" w:rsidRPr="00A55B25" w:rsidRDefault="00D76F4A" w:rsidP="00505267">
            <w:pPr>
              <w:spacing w:after="0" w:line="240" w:lineRule="auto"/>
              <w:rPr>
                <w:rFonts w:ascii="Arial" w:hAnsi="Arial" w:cs="Arial"/>
                <w:bCs/>
                <w:sz w:val="24"/>
                <w:szCs w:val="24"/>
              </w:rPr>
            </w:pPr>
            <w:r w:rsidRPr="00A55B25">
              <w:rPr>
                <w:rFonts w:ascii="Arial" w:hAnsi="Arial" w:cs="Arial"/>
                <w:bCs/>
                <w:sz w:val="24"/>
                <w:szCs w:val="24"/>
              </w:rPr>
              <w:lastRenderedPageBreak/>
              <w:t>Underpinning Skills</w:t>
            </w:r>
          </w:p>
        </w:tc>
        <w:tc>
          <w:tcPr>
            <w:tcW w:w="6930" w:type="dxa"/>
            <w:shd w:val="clear" w:color="auto" w:fill="auto"/>
          </w:tcPr>
          <w:p w:rsidR="00E17D66" w:rsidRPr="00F73302" w:rsidRDefault="00E17D66" w:rsidP="00505267">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Communicate and negotiate effectively with others when organizing </w:t>
            </w:r>
            <w:proofErr w:type="spellStart"/>
            <w:r w:rsidRPr="00A55B25">
              <w:rPr>
                <w:rFonts w:ascii="Arial" w:hAnsi="Arial" w:cs="Arial"/>
                <w:szCs w:val="24"/>
              </w:rPr>
              <w:t>marshalling</w:t>
            </w:r>
            <w:proofErr w:type="spellEnd"/>
            <w:r w:rsidRPr="00A55B25">
              <w:rPr>
                <w:rFonts w:ascii="Arial" w:hAnsi="Arial" w:cs="Arial"/>
                <w:szCs w:val="24"/>
              </w:rPr>
              <w:t xml:space="preserve"> and shunting operations and allocating rolling stock</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Read and interpret instructions, procedures and information relevant to the organization of </w:t>
            </w:r>
            <w:proofErr w:type="spellStart"/>
            <w:r w:rsidRPr="00A55B25">
              <w:rPr>
                <w:rFonts w:ascii="Arial" w:hAnsi="Arial" w:cs="Arial"/>
                <w:szCs w:val="24"/>
              </w:rPr>
              <w:t>marshalling</w:t>
            </w:r>
            <w:proofErr w:type="spellEnd"/>
            <w:r w:rsidRPr="00A55B25">
              <w:rPr>
                <w:rFonts w:ascii="Arial" w:hAnsi="Arial" w:cs="Arial"/>
                <w:szCs w:val="24"/>
              </w:rPr>
              <w:t xml:space="preserve"> and shunting operations</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Interpret and follow operational instructions and prioritize work</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Complete documentation related to the organization of </w:t>
            </w:r>
            <w:proofErr w:type="spellStart"/>
            <w:r w:rsidRPr="00A55B25">
              <w:rPr>
                <w:rFonts w:ascii="Arial" w:hAnsi="Arial" w:cs="Arial"/>
                <w:szCs w:val="24"/>
              </w:rPr>
              <w:t>marshalling</w:t>
            </w:r>
            <w:proofErr w:type="spellEnd"/>
            <w:r w:rsidRPr="00A55B25">
              <w:rPr>
                <w:rFonts w:ascii="Arial" w:hAnsi="Arial" w:cs="Arial"/>
                <w:szCs w:val="24"/>
              </w:rPr>
              <w:t xml:space="preserve"> and shunting operations, and allocating rolling stock</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Operate electronic communication equipment to required protocol</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Work collaboratively with others when organizing </w:t>
            </w:r>
            <w:proofErr w:type="spellStart"/>
            <w:r w:rsidRPr="00A55B25">
              <w:rPr>
                <w:rFonts w:ascii="Arial" w:hAnsi="Arial" w:cs="Arial"/>
                <w:szCs w:val="24"/>
              </w:rPr>
              <w:t>marshalling</w:t>
            </w:r>
            <w:proofErr w:type="spellEnd"/>
            <w:r w:rsidRPr="00A55B25">
              <w:rPr>
                <w:rFonts w:ascii="Arial" w:hAnsi="Arial" w:cs="Arial"/>
                <w:szCs w:val="24"/>
              </w:rPr>
              <w:t xml:space="preserve"> and shunting operations and allocating rolling stock</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lastRenderedPageBreak/>
              <w:t>Adapt appropriately to cultural differences in the workplace, including modes of behavior and interactions with others</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Promptly report and/or rectify any identified problems that may occur when organizing </w:t>
            </w:r>
            <w:proofErr w:type="spellStart"/>
            <w:r w:rsidRPr="00A55B25">
              <w:rPr>
                <w:rFonts w:ascii="Arial" w:hAnsi="Arial" w:cs="Arial"/>
                <w:szCs w:val="24"/>
              </w:rPr>
              <w:t>marshalling</w:t>
            </w:r>
            <w:proofErr w:type="spellEnd"/>
            <w:r w:rsidRPr="00A55B25">
              <w:rPr>
                <w:rFonts w:ascii="Arial" w:hAnsi="Arial" w:cs="Arial"/>
                <w:szCs w:val="24"/>
              </w:rPr>
              <w:t xml:space="preserve"> and shunting operations in accordance with regulatory requirements and workplace procedures</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Implement contingency plans for unanticipated situations that may arise when organizing </w:t>
            </w:r>
            <w:proofErr w:type="spellStart"/>
            <w:r w:rsidRPr="00A55B25">
              <w:rPr>
                <w:rFonts w:ascii="Arial" w:hAnsi="Arial" w:cs="Arial"/>
                <w:szCs w:val="24"/>
              </w:rPr>
              <w:t>marshalling</w:t>
            </w:r>
            <w:proofErr w:type="spellEnd"/>
            <w:r w:rsidRPr="00A55B25">
              <w:rPr>
                <w:rFonts w:ascii="Arial" w:hAnsi="Arial" w:cs="Arial"/>
                <w:szCs w:val="24"/>
              </w:rPr>
              <w:t xml:space="preserve"> and shunting operations and allocating rolling stock</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Interpret train/vehicle movement graphs and diagrams</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Complete documentation and enter data related to the allocation of rolling stock</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Apply precautions and required action to minimize, control or eliminate hazards that may exist during </w:t>
            </w:r>
            <w:proofErr w:type="spellStart"/>
            <w:r w:rsidRPr="00A55B25">
              <w:rPr>
                <w:rFonts w:ascii="Arial" w:hAnsi="Arial" w:cs="Arial"/>
                <w:szCs w:val="24"/>
              </w:rPr>
              <w:t>marshalling</w:t>
            </w:r>
            <w:proofErr w:type="spellEnd"/>
            <w:r w:rsidRPr="00A55B25">
              <w:rPr>
                <w:rFonts w:ascii="Arial" w:hAnsi="Arial" w:cs="Arial"/>
                <w:szCs w:val="24"/>
              </w:rPr>
              <w:t xml:space="preserve"> and shunting operations and allocating rolling stock</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Monitor work activities in terms of planned schedule</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Modify activities depending on differing operational contingencies, risk situations and environments</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Apply fatigue management knowledge and techniques</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Work systematically with required attention to detail without injury to self or others, or damage to goods or equipment</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Select and use relevant computing and communications and other relevant equipment and materials when organizing </w:t>
            </w:r>
            <w:proofErr w:type="spellStart"/>
            <w:r w:rsidRPr="00A55B25">
              <w:rPr>
                <w:rFonts w:ascii="Arial" w:hAnsi="Arial" w:cs="Arial"/>
                <w:szCs w:val="24"/>
              </w:rPr>
              <w:t>marshalling</w:t>
            </w:r>
            <w:proofErr w:type="spellEnd"/>
            <w:r w:rsidRPr="00A55B25">
              <w:rPr>
                <w:rFonts w:ascii="Arial" w:hAnsi="Arial" w:cs="Arial"/>
                <w:szCs w:val="24"/>
              </w:rPr>
              <w:t xml:space="preserve"> and shunting operations and allocating rolling stock</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Adapt to differences in rolling stock and equipment in accordance with standard operating procedures</w:t>
            </w:r>
          </w:p>
          <w:p w:rsidR="00D76F4A" w:rsidRPr="00A55B25" w:rsidRDefault="00D76F4A" w:rsidP="00505267">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Select and use required personal protective equipment conforming to industry and </w:t>
            </w:r>
            <w:r w:rsidR="0037417E">
              <w:rPr>
                <w:rFonts w:ascii="Arial" w:hAnsi="Arial" w:cs="Arial"/>
                <w:szCs w:val="24"/>
              </w:rPr>
              <w:t xml:space="preserve">OHS </w:t>
            </w:r>
            <w:r w:rsidRPr="00A55B25">
              <w:rPr>
                <w:rFonts w:ascii="Arial" w:hAnsi="Arial" w:cs="Arial"/>
                <w:szCs w:val="24"/>
              </w:rPr>
              <w:t>standards</w:t>
            </w:r>
          </w:p>
          <w:p w:rsidR="00D76F4A" w:rsidRPr="00A55B25" w:rsidRDefault="00D76F4A" w:rsidP="00505267">
            <w:pPr>
              <w:pStyle w:val="ListBullet"/>
              <w:numPr>
                <w:ilvl w:val="0"/>
                <w:numId w:val="3"/>
              </w:numPr>
              <w:spacing w:before="0" w:after="0"/>
              <w:contextualSpacing w:val="0"/>
              <w:rPr>
                <w:rStyle w:val="SpecialBold"/>
                <w:rFonts w:ascii="Arial" w:hAnsi="Arial" w:cs="Arial"/>
                <w:b w:val="0"/>
                <w:szCs w:val="24"/>
              </w:rPr>
            </w:pPr>
            <w:r w:rsidRPr="00A55B25">
              <w:rPr>
                <w:rFonts w:ascii="Arial" w:hAnsi="Arial" w:cs="Arial"/>
                <w:szCs w:val="24"/>
              </w:rPr>
              <w:t>Operate and adapt to differences in equipment in accordance with standard operating procedures</w:t>
            </w:r>
          </w:p>
        </w:tc>
      </w:tr>
      <w:tr w:rsidR="00505267" w:rsidRPr="00A55B25" w:rsidTr="00505267">
        <w:tblPrEx>
          <w:tblLook w:val="0000" w:firstRow="0" w:lastRow="0" w:firstColumn="0" w:lastColumn="0" w:noHBand="0" w:noVBand="0"/>
        </w:tblPrEx>
        <w:trPr>
          <w:trHeight w:val="265"/>
        </w:trPr>
        <w:tc>
          <w:tcPr>
            <w:tcW w:w="2430" w:type="dxa"/>
            <w:tcBorders>
              <w:top w:val="single" w:sz="4" w:space="0" w:color="auto"/>
              <w:left w:val="single" w:sz="4" w:space="0" w:color="auto"/>
              <w:bottom w:val="single" w:sz="4" w:space="0" w:color="auto"/>
              <w:right w:val="single" w:sz="4" w:space="0" w:color="auto"/>
            </w:tcBorders>
          </w:tcPr>
          <w:p w:rsidR="00505267" w:rsidRPr="005D4405" w:rsidRDefault="00505267" w:rsidP="00505267">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6930" w:type="dxa"/>
            <w:tcBorders>
              <w:top w:val="single" w:sz="4" w:space="0" w:color="auto"/>
              <w:left w:val="single" w:sz="4" w:space="0" w:color="auto"/>
              <w:bottom w:val="single" w:sz="4" w:space="0" w:color="auto"/>
              <w:right w:val="single" w:sz="4" w:space="0" w:color="auto"/>
            </w:tcBorders>
          </w:tcPr>
          <w:p w:rsidR="00505267" w:rsidRPr="005D4405" w:rsidRDefault="00505267" w:rsidP="00505267">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505267" w:rsidRPr="00A55B25" w:rsidTr="00505267">
        <w:trPr>
          <w:trHeight w:val="132"/>
        </w:trPr>
        <w:tc>
          <w:tcPr>
            <w:tcW w:w="2430" w:type="dxa"/>
            <w:shd w:val="clear" w:color="auto" w:fill="auto"/>
          </w:tcPr>
          <w:p w:rsidR="00505267" w:rsidRPr="005D4405" w:rsidRDefault="00505267" w:rsidP="00505267">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6930" w:type="dxa"/>
            <w:shd w:val="clear" w:color="auto" w:fill="auto"/>
          </w:tcPr>
          <w:p w:rsidR="00505267" w:rsidRPr="005D4405" w:rsidRDefault="00505267" w:rsidP="00505267">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505267" w:rsidRPr="005D4405" w:rsidRDefault="00505267" w:rsidP="00505267">
            <w:pPr>
              <w:pStyle w:val="ListBullet"/>
              <w:numPr>
                <w:ilvl w:val="0"/>
                <w:numId w:val="3"/>
              </w:numPr>
              <w:spacing w:before="0" w:after="0"/>
              <w:contextualSpacing w:val="0"/>
              <w:rPr>
                <w:rFonts w:ascii="Arial" w:hAnsi="Arial" w:cs="Arial"/>
                <w:szCs w:val="24"/>
              </w:rPr>
            </w:pPr>
            <w:r w:rsidRPr="005D4405">
              <w:rPr>
                <w:rFonts w:ascii="Arial" w:hAnsi="Arial" w:cs="Arial"/>
                <w:szCs w:val="24"/>
              </w:rPr>
              <w:t>Interview / Written Test</w:t>
            </w:r>
          </w:p>
          <w:p w:rsidR="00505267" w:rsidRPr="005D4405" w:rsidRDefault="00505267" w:rsidP="00505267">
            <w:pPr>
              <w:pStyle w:val="ListBullet"/>
              <w:numPr>
                <w:ilvl w:val="0"/>
                <w:numId w:val="3"/>
              </w:numPr>
              <w:spacing w:before="0" w:after="0"/>
              <w:contextualSpacing w:val="0"/>
              <w:rPr>
                <w:rFonts w:ascii="Arial" w:hAnsi="Arial" w:cs="Arial"/>
                <w:szCs w:val="24"/>
              </w:rPr>
            </w:pPr>
            <w:r w:rsidRPr="005D4405">
              <w:rPr>
                <w:rFonts w:ascii="Arial" w:hAnsi="Arial" w:cs="Arial"/>
                <w:szCs w:val="24"/>
              </w:rPr>
              <w:t>Observation / Demonstration with Oral Questioning</w:t>
            </w:r>
          </w:p>
        </w:tc>
      </w:tr>
      <w:tr w:rsidR="00505267" w:rsidRPr="00A55B25" w:rsidTr="00505267">
        <w:trPr>
          <w:trHeight w:val="70"/>
        </w:trPr>
        <w:tc>
          <w:tcPr>
            <w:tcW w:w="2430" w:type="dxa"/>
            <w:shd w:val="clear" w:color="auto" w:fill="auto"/>
          </w:tcPr>
          <w:p w:rsidR="00505267" w:rsidRPr="005D4405" w:rsidRDefault="00505267" w:rsidP="00505267">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6930" w:type="dxa"/>
            <w:shd w:val="clear" w:color="auto" w:fill="auto"/>
          </w:tcPr>
          <w:p w:rsidR="00505267" w:rsidRPr="005D4405" w:rsidRDefault="00505267" w:rsidP="00505267">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8525A3" w:rsidRPr="00A55B25" w:rsidRDefault="008525A3">
      <w:pPr>
        <w:rPr>
          <w:rFonts w:ascii="Arial" w:hAnsi="Arial" w:cs="Arial"/>
          <w:sz w:val="24"/>
          <w:szCs w:val="24"/>
        </w:rPr>
      </w:pPr>
    </w:p>
    <w:p w:rsidR="008525A3" w:rsidRPr="00A55B25" w:rsidRDefault="008525A3">
      <w:pPr>
        <w:rPr>
          <w:rFonts w:ascii="Arial" w:hAnsi="Arial" w:cs="Arial"/>
          <w:sz w:val="24"/>
          <w:szCs w:val="24"/>
        </w:rPr>
      </w:pPr>
      <w:r w:rsidRPr="00A55B25">
        <w:rPr>
          <w:rFonts w:ascii="Arial" w:hAnsi="Arial" w:cs="Arial"/>
          <w:sz w:val="24"/>
          <w:szCs w:val="24"/>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8525A3" w:rsidRPr="00A55B25" w:rsidTr="00505267">
        <w:trPr>
          <w:trHeight w:val="70"/>
        </w:trPr>
        <w:tc>
          <w:tcPr>
            <w:tcW w:w="9360" w:type="dxa"/>
            <w:gridSpan w:val="2"/>
            <w:tcBorders>
              <w:bottom w:val="single" w:sz="4" w:space="0" w:color="auto"/>
            </w:tcBorders>
            <w:shd w:val="clear" w:color="auto" w:fill="D9D9D9"/>
            <w:vAlign w:val="center"/>
          </w:tcPr>
          <w:p w:rsidR="008525A3" w:rsidRPr="00A55B25" w:rsidRDefault="007E2050" w:rsidP="00505267">
            <w:pPr>
              <w:spacing w:before="60" w:after="0" w:line="240" w:lineRule="auto"/>
              <w:rPr>
                <w:rFonts w:ascii="Arial" w:hAnsi="Arial" w:cs="Arial"/>
                <w:b/>
                <w:bCs/>
                <w:sz w:val="24"/>
                <w:szCs w:val="24"/>
              </w:rPr>
            </w:pPr>
            <w:r>
              <w:rPr>
                <w:rFonts w:ascii="Arial" w:hAnsi="Arial" w:cs="Arial"/>
                <w:b/>
                <w:bCs/>
                <w:sz w:val="24"/>
                <w:szCs w:val="24"/>
              </w:rPr>
              <w:lastRenderedPageBreak/>
              <w:t>Occupational Standard: Material Logistics Operation Supervision Level IV</w:t>
            </w:r>
          </w:p>
        </w:tc>
      </w:tr>
      <w:tr w:rsidR="008525A3" w:rsidRPr="00A55B25" w:rsidTr="00505267">
        <w:trPr>
          <w:trHeight w:val="395"/>
        </w:trPr>
        <w:tc>
          <w:tcPr>
            <w:tcW w:w="2340" w:type="dxa"/>
            <w:shd w:val="clear" w:color="auto" w:fill="D9D9D9"/>
            <w:vAlign w:val="center"/>
          </w:tcPr>
          <w:p w:rsidR="008525A3" w:rsidRPr="00A55B25" w:rsidRDefault="008525A3" w:rsidP="00505267">
            <w:pPr>
              <w:spacing w:before="60" w:after="0" w:line="240" w:lineRule="auto"/>
              <w:rPr>
                <w:rFonts w:ascii="Arial" w:hAnsi="Arial" w:cs="Arial"/>
                <w:b/>
                <w:sz w:val="24"/>
                <w:szCs w:val="24"/>
              </w:rPr>
            </w:pPr>
            <w:r w:rsidRPr="00A55B25">
              <w:rPr>
                <w:rFonts w:ascii="Arial" w:hAnsi="Arial" w:cs="Arial"/>
                <w:b/>
                <w:bCs/>
                <w:sz w:val="24"/>
                <w:szCs w:val="24"/>
                <w:lang w:val="en-GB"/>
              </w:rPr>
              <w:t>Unit Title</w:t>
            </w:r>
          </w:p>
        </w:tc>
        <w:tc>
          <w:tcPr>
            <w:tcW w:w="7020" w:type="dxa"/>
            <w:shd w:val="clear" w:color="auto" w:fill="D9D9D9"/>
            <w:vAlign w:val="center"/>
          </w:tcPr>
          <w:p w:rsidR="008525A3" w:rsidRPr="00A55B25" w:rsidRDefault="008525A3" w:rsidP="00505267">
            <w:pPr>
              <w:autoSpaceDE w:val="0"/>
              <w:autoSpaceDN w:val="0"/>
              <w:adjustRightInd w:val="0"/>
              <w:spacing w:before="60" w:after="0" w:line="240" w:lineRule="auto"/>
              <w:rPr>
                <w:rFonts w:ascii="Arial" w:hAnsi="Arial" w:cs="Arial"/>
                <w:sz w:val="24"/>
                <w:szCs w:val="24"/>
              </w:rPr>
            </w:pPr>
            <w:r w:rsidRPr="00A55B25">
              <w:rPr>
                <w:rFonts w:ascii="Arial" w:hAnsi="Arial" w:cs="Arial"/>
                <w:b/>
                <w:sz w:val="24"/>
                <w:szCs w:val="24"/>
              </w:rPr>
              <w:t>Implement Dangerous Goods Transport Procedures within the Workplace</w:t>
            </w:r>
          </w:p>
        </w:tc>
      </w:tr>
      <w:tr w:rsidR="008525A3" w:rsidRPr="00A55B25" w:rsidTr="00505267">
        <w:trPr>
          <w:trHeight w:val="350"/>
        </w:trPr>
        <w:tc>
          <w:tcPr>
            <w:tcW w:w="2340" w:type="dxa"/>
            <w:shd w:val="clear" w:color="auto" w:fill="D9D9D9"/>
            <w:vAlign w:val="center"/>
          </w:tcPr>
          <w:p w:rsidR="008525A3" w:rsidRPr="00A55B25" w:rsidRDefault="008525A3" w:rsidP="00505267">
            <w:pPr>
              <w:spacing w:before="60" w:after="0" w:line="240" w:lineRule="auto"/>
              <w:rPr>
                <w:rFonts w:ascii="Arial" w:hAnsi="Arial" w:cs="Arial"/>
                <w:b/>
                <w:sz w:val="24"/>
                <w:szCs w:val="24"/>
              </w:rPr>
            </w:pPr>
            <w:r w:rsidRPr="00A55B25">
              <w:rPr>
                <w:rFonts w:ascii="Arial" w:hAnsi="Arial" w:cs="Arial"/>
                <w:b/>
                <w:bCs/>
                <w:sz w:val="24"/>
                <w:szCs w:val="24"/>
                <w:lang w:val="en-GB"/>
              </w:rPr>
              <w:t>Unit Code</w:t>
            </w:r>
          </w:p>
        </w:tc>
        <w:bookmarkStart w:id="33" w:name="EIS_MLS4_11_"/>
        <w:tc>
          <w:tcPr>
            <w:tcW w:w="7020" w:type="dxa"/>
            <w:shd w:val="clear" w:color="auto" w:fill="D9D9D9"/>
            <w:vAlign w:val="center"/>
          </w:tcPr>
          <w:p w:rsidR="008525A3" w:rsidRPr="00A55B25" w:rsidRDefault="00554615" w:rsidP="00505267">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0413F0" w:rsidRPr="00A55B25">
              <w:rPr>
                <w:rFonts w:ascii="Arial" w:hAnsi="Arial" w:cs="Arial"/>
                <w:b/>
                <w:bCs/>
                <w:color w:val="0000CC"/>
                <w:sz w:val="24"/>
                <w:szCs w:val="24"/>
              </w:rPr>
              <w:instrText xml:space="preserve"> HYPERLINK  \l "EIS_MLS4_11_0913" </w:instrText>
            </w:r>
            <w:r w:rsidRPr="00A55B25">
              <w:rPr>
                <w:rFonts w:ascii="Arial" w:hAnsi="Arial" w:cs="Arial"/>
                <w:b/>
                <w:bCs/>
                <w:color w:val="0000CC"/>
                <w:sz w:val="24"/>
                <w:szCs w:val="24"/>
              </w:rPr>
              <w:fldChar w:fldCharType="separate"/>
            </w:r>
            <w:r w:rsidR="000413F0" w:rsidRPr="00A55B25">
              <w:rPr>
                <w:rStyle w:val="Hyperlink"/>
                <w:rFonts w:ascii="Arial" w:hAnsi="Arial" w:cs="Arial"/>
                <w:b/>
                <w:bCs/>
                <w:sz w:val="24"/>
                <w:szCs w:val="24"/>
              </w:rPr>
              <w:t>EIS MLS4 11 0913</w:t>
            </w:r>
            <w:bookmarkEnd w:id="33"/>
            <w:r w:rsidRPr="00A55B25">
              <w:rPr>
                <w:rFonts w:ascii="Arial" w:hAnsi="Arial" w:cs="Arial"/>
                <w:b/>
                <w:bCs/>
                <w:color w:val="0000CC"/>
                <w:sz w:val="24"/>
                <w:szCs w:val="24"/>
              </w:rPr>
              <w:fldChar w:fldCharType="end"/>
            </w:r>
          </w:p>
        </w:tc>
      </w:tr>
      <w:tr w:rsidR="008525A3" w:rsidRPr="00A55B25" w:rsidTr="00505267">
        <w:trPr>
          <w:trHeight w:val="1520"/>
        </w:trPr>
        <w:tc>
          <w:tcPr>
            <w:tcW w:w="2340" w:type="dxa"/>
            <w:shd w:val="clear" w:color="auto" w:fill="auto"/>
          </w:tcPr>
          <w:p w:rsidR="008525A3" w:rsidRPr="00A55B25" w:rsidRDefault="008525A3" w:rsidP="00505267">
            <w:pPr>
              <w:spacing w:before="60" w:after="0" w:line="240" w:lineRule="auto"/>
              <w:rPr>
                <w:rFonts w:ascii="Arial" w:hAnsi="Arial" w:cs="Arial"/>
                <w:b/>
                <w:bCs/>
                <w:sz w:val="24"/>
                <w:szCs w:val="24"/>
                <w:lang w:val="en-GB"/>
              </w:rPr>
            </w:pPr>
            <w:r w:rsidRPr="00A55B25">
              <w:rPr>
                <w:rFonts w:ascii="Arial" w:hAnsi="Arial" w:cs="Arial"/>
                <w:b/>
                <w:bCs/>
                <w:sz w:val="24"/>
                <w:szCs w:val="24"/>
                <w:lang w:val="en-GB"/>
              </w:rPr>
              <w:t>Unit Descriptor</w:t>
            </w:r>
          </w:p>
        </w:tc>
        <w:tc>
          <w:tcPr>
            <w:tcW w:w="7020" w:type="dxa"/>
            <w:shd w:val="clear" w:color="auto" w:fill="auto"/>
          </w:tcPr>
          <w:p w:rsidR="008525A3" w:rsidRPr="00A55B25" w:rsidRDefault="008525A3" w:rsidP="00505267">
            <w:pPr>
              <w:pStyle w:val="NormalWeb1"/>
              <w:spacing w:before="60" w:beforeAutospacing="0" w:after="0" w:afterAutospacing="0"/>
              <w:jc w:val="both"/>
              <w:rPr>
                <w:color w:val="auto"/>
              </w:rPr>
            </w:pPr>
            <w:r w:rsidRPr="00A55B25">
              <w:t>This unit involves the skills and knowledge required to implement, maintain and evaluate dangerous goods transport procedures within the workplace in accordance with relevant regulatory requirements and workplace procedures. This includes implementing a policy framework for the transport and storage of dangerous goods; establishing and maintaining procedures for identifying hazards and risks; establishing and maintaining assessment procedures for monitoring conformance and controlling risks; implementing and monitoring procedures for maintaining dangerous goods records; and evaluating the implementation of dangerous goods transport policies, procedures and programs within the workplace.</w:t>
            </w:r>
          </w:p>
        </w:tc>
      </w:tr>
    </w:tbl>
    <w:p w:rsidR="008525A3" w:rsidRPr="00A55B25" w:rsidRDefault="008525A3" w:rsidP="00505267">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8525A3" w:rsidRPr="00A55B25" w:rsidTr="00505267">
        <w:trPr>
          <w:trHeight w:val="305"/>
        </w:trPr>
        <w:tc>
          <w:tcPr>
            <w:tcW w:w="2340" w:type="dxa"/>
            <w:shd w:val="clear" w:color="auto" w:fill="D9D9D9"/>
            <w:vAlign w:val="center"/>
          </w:tcPr>
          <w:p w:rsidR="008525A3" w:rsidRPr="00A55B25" w:rsidRDefault="008525A3"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7020" w:type="dxa"/>
            <w:shd w:val="clear" w:color="auto" w:fill="D9D9D9"/>
            <w:vAlign w:val="center"/>
          </w:tcPr>
          <w:p w:rsidR="008525A3" w:rsidRPr="00A55B25" w:rsidRDefault="008525A3"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8525A3" w:rsidRPr="00A55B25" w:rsidTr="00505267">
        <w:trPr>
          <w:trHeight w:val="1061"/>
        </w:trPr>
        <w:tc>
          <w:tcPr>
            <w:tcW w:w="2340" w:type="dxa"/>
            <w:tcBorders>
              <w:bottom w:val="single" w:sz="4" w:space="0" w:color="auto"/>
            </w:tcBorders>
            <w:shd w:val="clear" w:color="auto" w:fill="auto"/>
          </w:tcPr>
          <w:p w:rsidR="008525A3" w:rsidRPr="00A55B25" w:rsidRDefault="008525A3"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t>1.</w:t>
            </w:r>
            <w:r w:rsidRPr="00A55B25">
              <w:rPr>
                <w:rFonts w:ascii="Arial" w:hAnsi="Arial" w:cs="Arial"/>
                <w:sz w:val="24"/>
                <w:szCs w:val="24"/>
              </w:rPr>
              <w:tab/>
            </w:r>
            <w:r w:rsidRPr="00A55B25">
              <w:rPr>
                <w:rStyle w:val="SpecialBold"/>
                <w:rFonts w:ascii="Arial" w:hAnsi="Arial" w:cs="Arial"/>
                <w:b w:val="0"/>
                <w:sz w:val="24"/>
                <w:szCs w:val="24"/>
              </w:rPr>
              <w:t>Implement a policy framework for the transport and storage of dangerous goods</w:t>
            </w:r>
          </w:p>
        </w:tc>
        <w:tc>
          <w:tcPr>
            <w:tcW w:w="7020" w:type="dxa"/>
            <w:tcBorders>
              <w:bottom w:val="single" w:sz="4" w:space="0" w:color="auto"/>
            </w:tcBorders>
            <w:shd w:val="clear" w:color="auto" w:fill="auto"/>
          </w:tcPr>
          <w:p w:rsidR="008525A3" w:rsidRPr="009C249B" w:rsidRDefault="008525A3" w:rsidP="003D0103">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r>
            <w:r w:rsidRPr="00363F83">
              <w:rPr>
                <w:rFonts w:ascii="Arial" w:hAnsi="Arial" w:cs="Arial"/>
                <w:sz w:val="24"/>
                <w:szCs w:val="24"/>
              </w:rPr>
              <w:t>Policies</w:t>
            </w:r>
            <w:r w:rsidRPr="00A55B25">
              <w:rPr>
                <w:rFonts w:ascii="Arial" w:hAnsi="Arial" w:cs="Arial"/>
                <w:b/>
                <w:i/>
                <w:sz w:val="24"/>
                <w:szCs w:val="24"/>
              </w:rPr>
              <w:t xml:space="preserve"> </w:t>
            </w:r>
            <w:r w:rsidRPr="00A55B25">
              <w:rPr>
                <w:rFonts w:ascii="Arial" w:hAnsi="Arial" w:cs="Arial"/>
                <w:sz w:val="24"/>
                <w:szCs w:val="24"/>
              </w:rPr>
              <w:t>are developed to implement the current Ethiopian Dangerous Goods</w:t>
            </w:r>
            <w:r w:rsidR="00505267">
              <w:rPr>
                <w:rFonts w:ascii="Arial" w:hAnsi="Arial" w:cs="Arial"/>
                <w:sz w:val="24"/>
                <w:szCs w:val="24"/>
              </w:rPr>
              <w:t xml:space="preserve"> </w:t>
            </w:r>
            <w:r w:rsidRPr="00A55B25">
              <w:rPr>
                <w:rFonts w:ascii="Arial" w:hAnsi="Arial" w:cs="Arial"/>
                <w:sz w:val="24"/>
                <w:szCs w:val="24"/>
              </w:rPr>
              <w:t xml:space="preserve">(EDG) Code and dangerous goods transport and storage regulations consistent with overall </w:t>
            </w:r>
            <w:r w:rsidRPr="00A55B25">
              <w:rPr>
                <w:rFonts w:ascii="Arial" w:hAnsi="Arial" w:cs="Arial"/>
                <w:b/>
                <w:i/>
                <w:sz w:val="24"/>
                <w:szCs w:val="24"/>
              </w:rPr>
              <w:t xml:space="preserve">workplace </w:t>
            </w:r>
            <w:r w:rsidRPr="009C249B">
              <w:rPr>
                <w:rFonts w:ascii="Arial" w:hAnsi="Arial" w:cs="Arial"/>
                <w:sz w:val="24"/>
                <w:szCs w:val="24"/>
              </w:rPr>
              <w:t>policies</w:t>
            </w:r>
            <w:r w:rsidR="00505267">
              <w:rPr>
                <w:rFonts w:ascii="Arial" w:hAnsi="Arial" w:cs="Arial"/>
                <w:sz w:val="24"/>
                <w:szCs w:val="24"/>
              </w:rPr>
              <w:t>.</w:t>
            </w:r>
          </w:p>
          <w:p w:rsidR="008525A3" w:rsidRPr="00A55B25" w:rsidRDefault="008525A3" w:rsidP="003D0103">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Responsibilities and duties for the transport and storage of dangerous goods are clearly defined, allocated and included in job descriptions and duty statements for all relevant positions</w:t>
            </w:r>
            <w:r w:rsidR="00505267">
              <w:rPr>
                <w:rFonts w:ascii="Arial" w:hAnsi="Arial" w:cs="Arial"/>
                <w:sz w:val="24"/>
                <w:szCs w:val="24"/>
              </w:rPr>
              <w:t>.</w:t>
            </w:r>
          </w:p>
          <w:p w:rsidR="008525A3" w:rsidRPr="00A55B25" w:rsidRDefault="008525A3" w:rsidP="003D0103">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1.3</w:t>
            </w:r>
            <w:r w:rsidRPr="00A55B25">
              <w:rPr>
                <w:rFonts w:ascii="Arial" w:hAnsi="Arial" w:cs="Arial"/>
                <w:sz w:val="24"/>
                <w:szCs w:val="24"/>
              </w:rPr>
              <w:tab/>
              <w:t>Licensing requirements for employees (where relevant) are confirmed</w:t>
            </w:r>
            <w:r w:rsidR="00505267">
              <w:rPr>
                <w:rFonts w:ascii="Arial" w:hAnsi="Arial" w:cs="Arial"/>
                <w:sz w:val="24"/>
                <w:szCs w:val="24"/>
              </w:rPr>
              <w:t>.</w:t>
            </w:r>
          </w:p>
          <w:p w:rsidR="008525A3" w:rsidRPr="00A55B25" w:rsidRDefault="008525A3" w:rsidP="003D0103">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1.4</w:t>
            </w:r>
            <w:r w:rsidRPr="00A55B25">
              <w:rPr>
                <w:rFonts w:ascii="Arial" w:hAnsi="Arial" w:cs="Arial"/>
                <w:sz w:val="24"/>
                <w:szCs w:val="24"/>
              </w:rPr>
              <w:tab/>
            </w:r>
            <w:r w:rsidRPr="00A55B25">
              <w:rPr>
                <w:rFonts w:ascii="Arial" w:hAnsi="Arial" w:cs="Arial"/>
                <w:b/>
                <w:i/>
                <w:sz w:val="24"/>
                <w:szCs w:val="24"/>
              </w:rPr>
              <w:t>Consultative processes</w:t>
            </w:r>
            <w:r w:rsidRPr="00A55B25">
              <w:rPr>
                <w:rFonts w:ascii="Arial" w:hAnsi="Arial" w:cs="Arial"/>
                <w:sz w:val="24"/>
                <w:szCs w:val="24"/>
              </w:rPr>
              <w:t xml:space="preserve"> are developed and implemented</w:t>
            </w:r>
            <w:r w:rsidR="00505267">
              <w:rPr>
                <w:rFonts w:ascii="Arial" w:hAnsi="Arial" w:cs="Arial"/>
                <w:sz w:val="24"/>
                <w:szCs w:val="24"/>
              </w:rPr>
              <w:t>.</w:t>
            </w:r>
          </w:p>
          <w:p w:rsidR="008525A3" w:rsidRPr="00A55B25" w:rsidRDefault="008525A3" w:rsidP="003D0103">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1.5</w:t>
            </w:r>
            <w:r w:rsidRPr="00A55B25">
              <w:rPr>
                <w:rFonts w:ascii="Arial" w:hAnsi="Arial" w:cs="Arial"/>
                <w:sz w:val="24"/>
                <w:szCs w:val="24"/>
              </w:rPr>
              <w:tab/>
              <w:t>Emergency incident/accident procedures are developed and implemented</w:t>
            </w:r>
            <w:r w:rsidR="00505267">
              <w:rPr>
                <w:rFonts w:ascii="Arial" w:hAnsi="Arial" w:cs="Arial"/>
                <w:sz w:val="24"/>
                <w:szCs w:val="24"/>
              </w:rPr>
              <w:t>.</w:t>
            </w:r>
          </w:p>
          <w:p w:rsidR="008525A3" w:rsidRPr="00A55B25" w:rsidRDefault="008525A3" w:rsidP="003D0103">
            <w:pPr>
              <w:pStyle w:val="List"/>
              <w:spacing w:before="120" w:after="0" w:line="240" w:lineRule="auto"/>
              <w:ind w:left="518" w:hanging="518"/>
              <w:contextualSpacing w:val="0"/>
              <w:rPr>
                <w:rFonts w:ascii="Arial" w:hAnsi="Arial" w:cs="Arial"/>
                <w:sz w:val="24"/>
                <w:szCs w:val="24"/>
                <w:lang w:val="en-NZ"/>
              </w:rPr>
            </w:pPr>
            <w:r w:rsidRPr="00A55B25">
              <w:rPr>
                <w:rFonts w:ascii="Arial" w:hAnsi="Arial" w:cs="Arial"/>
                <w:sz w:val="24"/>
                <w:szCs w:val="24"/>
              </w:rPr>
              <w:t>1.6</w:t>
            </w:r>
            <w:r w:rsidRPr="00A55B25">
              <w:rPr>
                <w:rFonts w:ascii="Arial" w:hAnsi="Arial" w:cs="Arial"/>
                <w:sz w:val="24"/>
                <w:szCs w:val="24"/>
              </w:rPr>
              <w:tab/>
            </w:r>
            <w:r w:rsidR="00363F83" w:rsidRPr="00363F83">
              <w:rPr>
                <w:rFonts w:ascii="Arial" w:hAnsi="Arial" w:cs="Arial"/>
                <w:b/>
                <w:i/>
              </w:rPr>
              <w:t>Documentation/records</w:t>
            </w:r>
            <w:r w:rsidRPr="00A55B25">
              <w:rPr>
                <w:rFonts w:ascii="Arial" w:hAnsi="Arial" w:cs="Arial"/>
                <w:sz w:val="24"/>
                <w:szCs w:val="24"/>
              </w:rPr>
              <w:t>, instruction and training on dangerous goods transport and storage procedures are provided to enable employees to effectively implement the required systems and processes</w:t>
            </w:r>
            <w:r w:rsidR="00505267">
              <w:rPr>
                <w:rFonts w:ascii="Arial" w:hAnsi="Arial" w:cs="Arial"/>
                <w:sz w:val="24"/>
                <w:szCs w:val="24"/>
              </w:rPr>
              <w:t>.</w:t>
            </w:r>
          </w:p>
        </w:tc>
      </w:tr>
      <w:tr w:rsidR="008525A3" w:rsidRPr="00A55B25" w:rsidTr="00505267">
        <w:trPr>
          <w:trHeight w:val="274"/>
        </w:trPr>
        <w:tc>
          <w:tcPr>
            <w:tcW w:w="2340" w:type="dxa"/>
            <w:shd w:val="clear" w:color="auto" w:fill="auto"/>
          </w:tcPr>
          <w:p w:rsidR="008525A3" w:rsidRPr="00A55B25" w:rsidRDefault="008525A3"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t>2.</w:t>
            </w:r>
            <w:r w:rsidRPr="00A55B25">
              <w:rPr>
                <w:rFonts w:ascii="Arial" w:hAnsi="Arial" w:cs="Arial"/>
                <w:sz w:val="24"/>
                <w:szCs w:val="24"/>
              </w:rPr>
              <w:tab/>
            </w:r>
            <w:r w:rsidRPr="00A55B25">
              <w:rPr>
                <w:rStyle w:val="SpecialBold"/>
                <w:rFonts w:ascii="Arial" w:hAnsi="Arial" w:cs="Arial"/>
                <w:b w:val="0"/>
                <w:sz w:val="24"/>
                <w:szCs w:val="24"/>
              </w:rPr>
              <w:t>Establish and maintain procedures for identifying hazards and risks</w:t>
            </w:r>
          </w:p>
        </w:tc>
        <w:tc>
          <w:tcPr>
            <w:tcW w:w="7020" w:type="dxa"/>
            <w:shd w:val="clear" w:color="auto" w:fill="auto"/>
          </w:tcPr>
          <w:p w:rsidR="008525A3" w:rsidRPr="00A55B25" w:rsidRDefault="008525A3" w:rsidP="003D0103">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r>
            <w:r w:rsidRPr="00A55B25">
              <w:rPr>
                <w:rFonts w:ascii="Arial" w:hAnsi="Arial" w:cs="Arial"/>
                <w:b/>
                <w:i/>
                <w:sz w:val="24"/>
                <w:szCs w:val="24"/>
              </w:rPr>
              <w:t>Hazards</w:t>
            </w:r>
            <w:r w:rsidRPr="00A55B25">
              <w:rPr>
                <w:rFonts w:ascii="Arial" w:hAnsi="Arial" w:cs="Arial"/>
                <w:sz w:val="24"/>
                <w:szCs w:val="24"/>
              </w:rPr>
              <w:t xml:space="preserve"> in the work area are identified and confirmed</w:t>
            </w:r>
            <w:r w:rsidR="00505267">
              <w:rPr>
                <w:rFonts w:ascii="Arial" w:hAnsi="Arial" w:cs="Arial"/>
                <w:sz w:val="24"/>
                <w:szCs w:val="24"/>
              </w:rPr>
              <w:t>.</w:t>
            </w:r>
          </w:p>
          <w:p w:rsidR="008525A3" w:rsidRPr="00A55B25" w:rsidRDefault="008525A3" w:rsidP="003D0103">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Procedures for ongoing identification of hazards and risks are developed and integrated within work systems</w:t>
            </w:r>
            <w:r w:rsidR="00505267">
              <w:rPr>
                <w:rFonts w:ascii="Arial" w:hAnsi="Arial" w:cs="Arial"/>
                <w:sz w:val="24"/>
                <w:szCs w:val="24"/>
              </w:rPr>
              <w:t>.</w:t>
            </w:r>
          </w:p>
          <w:p w:rsidR="008525A3" w:rsidRPr="00A55B25" w:rsidRDefault="008525A3" w:rsidP="003D0103">
            <w:pPr>
              <w:pStyle w:val="List"/>
              <w:spacing w:before="120" w:after="0" w:line="240" w:lineRule="auto"/>
              <w:ind w:left="518" w:hanging="518"/>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Hazard identification is addressed at the planning, design and evaluation stages of any workplace change</w:t>
            </w:r>
            <w:r w:rsidR="00505267">
              <w:rPr>
                <w:rFonts w:ascii="Arial" w:hAnsi="Arial" w:cs="Arial"/>
                <w:sz w:val="24"/>
                <w:szCs w:val="24"/>
              </w:rPr>
              <w:t>.</w:t>
            </w:r>
          </w:p>
          <w:p w:rsidR="008525A3" w:rsidRPr="00A55B25" w:rsidRDefault="008525A3" w:rsidP="003D0103">
            <w:pPr>
              <w:pStyle w:val="List"/>
              <w:spacing w:before="120" w:after="0" w:line="240" w:lineRule="auto"/>
              <w:ind w:left="518" w:hanging="518"/>
              <w:contextualSpacing w:val="0"/>
              <w:rPr>
                <w:rFonts w:ascii="Arial" w:hAnsi="Arial" w:cs="Arial"/>
                <w:sz w:val="24"/>
                <w:szCs w:val="24"/>
                <w:lang w:val="en-NZ"/>
              </w:rPr>
            </w:pPr>
            <w:r w:rsidRPr="00A55B25">
              <w:rPr>
                <w:rFonts w:ascii="Arial" w:hAnsi="Arial" w:cs="Arial"/>
                <w:sz w:val="24"/>
                <w:szCs w:val="24"/>
              </w:rPr>
              <w:t>2.4</w:t>
            </w:r>
            <w:r w:rsidRPr="00A55B25">
              <w:rPr>
                <w:rFonts w:ascii="Arial" w:hAnsi="Arial" w:cs="Arial"/>
                <w:sz w:val="24"/>
                <w:szCs w:val="24"/>
              </w:rPr>
              <w:tab/>
              <w:t>A maintenance and inspection program is instituted to confirm that vehicles, equipment and storage areas comply with regulatory and enterprise requirements</w:t>
            </w:r>
            <w:r w:rsidR="00505267">
              <w:rPr>
                <w:rFonts w:ascii="Arial" w:hAnsi="Arial" w:cs="Arial"/>
                <w:sz w:val="24"/>
                <w:szCs w:val="24"/>
              </w:rPr>
              <w:t>.</w:t>
            </w:r>
          </w:p>
        </w:tc>
      </w:tr>
      <w:tr w:rsidR="008525A3" w:rsidRPr="00A55B25" w:rsidTr="00505267">
        <w:trPr>
          <w:trHeight w:val="1160"/>
        </w:trPr>
        <w:tc>
          <w:tcPr>
            <w:tcW w:w="2340" w:type="dxa"/>
            <w:shd w:val="clear" w:color="auto" w:fill="auto"/>
          </w:tcPr>
          <w:p w:rsidR="008525A3" w:rsidRPr="00A55B25" w:rsidRDefault="008525A3"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lastRenderedPageBreak/>
              <w:t>3.</w:t>
            </w:r>
            <w:r w:rsidRPr="00A55B25">
              <w:rPr>
                <w:rFonts w:ascii="Arial" w:hAnsi="Arial" w:cs="Arial"/>
                <w:sz w:val="24"/>
                <w:szCs w:val="24"/>
              </w:rPr>
              <w:tab/>
            </w:r>
            <w:r w:rsidRPr="00A55B25">
              <w:rPr>
                <w:rStyle w:val="SpecialBold"/>
                <w:rFonts w:ascii="Arial" w:hAnsi="Arial" w:cs="Arial"/>
                <w:b w:val="0"/>
                <w:sz w:val="24"/>
                <w:szCs w:val="24"/>
              </w:rPr>
              <w:t>Establish and maintain assessment procedures for monitoring conformance and controlling risks</w:t>
            </w:r>
          </w:p>
        </w:tc>
        <w:tc>
          <w:tcPr>
            <w:tcW w:w="7020" w:type="dxa"/>
            <w:shd w:val="clear" w:color="auto" w:fill="auto"/>
          </w:tcPr>
          <w:p w:rsidR="008525A3" w:rsidRPr="009C249B" w:rsidRDefault="008525A3" w:rsidP="00505267">
            <w:pPr>
              <w:pStyle w:val="List"/>
              <w:spacing w:before="100" w:after="0" w:line="240" w:lineRule="auto"/>
              <w:ind w:left="518" w:hanging="518"/>
              <w:contextualSpacing w:val="0"/>
              <w:rPr>
                <w:rFonts w:ascii="Arial" w:hAnsi="Arial" w:cs="Arial"/>
                <w:b/>
                <w:i/>
                <w:sz w:val="24"/>
                <w:szCs w:val="24"/>
              </w:rPr>
            </w:pPr>
            <w:r w:rsidRPr="00A55B25">
              <w:rPr>
                <w:rFonts w:ascii="Arial" w:hAnsi="Arial" w:cs="Arial"/>
                <w:sz w:val="24"/>
                <w:szCs w:val="24"/>
              </w:rPr>
              <w:t>3.1</w:t>
            </w:r>
            <w:r w:rsidRPr="00A55B25">
              <w:rPr>
                <w:rFonts w:ascii="Arial" w:hAnsi="Arial" w:cs="Arial"/>
                <w:sz w:val="24"/>
                <w:szCs w:val="24"/>
              </w:rPr>
              <w:tab/>
              <w:t xml:space="preserve">Ongoing system for the control of risks, based on a hierarchy of control is developed and integrated within general work </w:t>
            </w:r>
            <w:r w:rsidRPr="009C249B">
              <w:rPr>
                <w:rFonts w:ascii="Arial" w:hAnsi="Arial" w:cs="Arial"/>
                <w:b/>
                <w:i/>
                <w:sz w:val="24"/>
                <w:szCs w:val="24"/>
              </w:rPr>
              <w:t>procedures</w:t>
            </w:r>
            <w:r w:rsidR="00505267" w:rsidRPr="00505267">
              <w:rPr>
                <w:rFonts w:ascii="Arial" w:hAnsi="Arial" w:cs="Arial"/>
                <w:sz w:val="24"/>
                <w:szCs w:val="24"/>
              </w:rPr>
              <w:t>.</w:t>
            </w:r>
          </w:p>
          <w:p w:rsidR="008525A3" w:rsidRPr="00A55B25" w:rsidRDefault="008525A3" w:rsidP="00505267">
            <w:pPr>
              <w:pStyle w:val="List"/>
              <w:spacing w:before="100" w:after="0" w:line="240" w:lineRule="auto"/>
              <w:ind w:left="518" w:hanging="518"/>
              <w:contextualSpacing w:val="0"/>
              <w:rPr>
                <w:rFonts w:ascii="Arial" w:hAnsi="Arial" w:cs="Arial"/>
                <w:sz w:val="24"/>
                <w:szCs w:val="24"/>
              </w:rPr>
            </w:pPr>
            <w:r w:rsidRPr="00A55B25">
              <w:rPr>
                <w:rFonts w:ascii="Arial" w:hAnsi="Arial" w:cs="Arial"/>
                <w:sz w:val="24"/>
                <w:szCs w:val="24"/>
              </w:rPr>
              <w:t>3.2</w:t>
            </w:r>
            <w:r w:rsidRPr="00A55B25">
              <w:rPr>
                <w:rFonts w:ascii="Arial" w:hAnsi="Arial" w:cs="Arial"/>
                <w:sz w:val="24"/>
                <w:szCs w:val="24"/>
              </w:rPr>
              <w:tab/>
              <w:t xml:space="preserve">Measures to control assessed risks and monitor conformance are developed and implemented, in accordance with the current EDG Code, relevant </w:t>
            </w:r>
            <w:r w:rsidRPr="00363F83">
              <w:rPr>
                <w:rFonts w:ascii="Arial" w:hAnsi="Arial" w:cs="Arial"/>
                <w:b/>
                <w:i/>
                <w:sz w:val="24"/>
                <w:szCs w:val="24"/>
              </w:rPr>
              <w:t>dangerous goods transport</w:t>
            </w:r>
            <w:r w:rsidRPr="00A55B25">
              <w:rPr>
                <w:rFonts w:ascii="Arial" w:hAnsi="Arial" w:cs="Arial"/>
                <w:sz w:val="24"/>
                <w:szCs w:val="24"/>
              </w:rPr>
              <w:t xml:space="preserve"> regulations, code of practice and priorities identified in the workplace</w:t>
            </w:r>
            <w:r w:rsidR="00505267">
              <w:rPr>
                <w:rFonts w:ascii="Arial" w:hAnsi="Arial" w:cs="Arial"/>
                <w:sz w:val="24"/>
                <w:szCs w:val="24"/>
              </w:rPr>
              <w:t>.</w:t>
            </w:r>
          </w:p>
          <w:p w:rsidR="008525A3" w:rsidRPr="00A55B25" w:rsidRDefault="008525A3" w:rsidP="00505267">
            <w:pPr>
              <w:pStyle w:val="List"/>
              <w:spacing w:before="100" w:after="0" w:line="240" w:lineRule="auto"/>
              <w:ind w:left="518" w:hanging="518"/>
              <w:contextualSpacing w:val="0"/>
              <w:rPr>
                <w:rFonts w:ascii="Arial" w:hAnsi="Arial" w:cs="Arial"/>
                <w:sz w:val="24"/>
                <w:szCs w:val="24"/>
              </w:rPr>
            </w:pPr>
            <w:r w:rsidRPr="00A55B25">
              <w:rPr>
                <w:rFonts w:ascii="Arial" w:hAnsi="Arial" w:cs="Arial"/>
                <w:sz w:val="24"/>
                <w:szCs w:val="24"/>
              </w:rPr>
              <w:t>3.3</w:t>
            </w:r>
            <w:r w:rsidRPr="00A55B25">
              <w:rPr>
                <w:rFonts w:ascii="Arial" w:hAnsi="Arial" w:cs="Arial"/>
                <w:sz w:val="24"/>
                <w:szCs w:val="24"/>
              </w:rPr>
              <w:tab/>
              <w:t>Non-conformance is investigated and procedures for rectification instituted</w:t>
            </w:r>
            <w:r w:rsidR="00505267">
              <w:rPr>
                <w:rFonts w:ascii="Arial" w:hAnsi="Arial" w:cs="Arial"/>
                <w:sz w:val="24"/>
                <w:szCs w:val="24"/>
              </w:rPr>
              <w:t>.</w:t>
            </w:r>
          </w:p>
          <w:p w:rsidR="008525A3" w:rsidRPr="00A55B25" w:rsidRDefault="008525A3" w:rsidP="00505267">
            <w:pPr>
              <w:pStyle w:val="List"/>
              <w:spacing w:before="100" w:after="0" w:line="240" w:lineRule="auto"/>
              <w:ind w:left="518" w:hanging="518"/>
              <w:contextualSpacing w:val="0"/>
              <w:rPr>
                <w:rFonts w:ascii="Arial" w:hAnsi="Arial" w:cs="Arial"/>
                <w:sz w:val="24"/>
                <w:szCs w:val="24"/>
                <w:lang w:val="en-NZ"/>
              </w:rPr>
            </w:pPr>
            <w:r w:rsidRPr="00A55B25">
              <w:rPr>
                <w:rFonts w:ascii="Arial" w:hAnsi="Arial" w:cs="Arial"/>
                <w:sz w:val="24"/>
                <w:szCs w:val="24"/>
              </w:rPr>
              <w:t>3.4</w:t>
            </w:r>
            <w:r w:rsidRPr="00A55B25">
              <w:rPr>
                <w:rFonts w:ascii="Arial" w:hAnsi="Arial" w:cs="Arial"/>
                <w:sz w:val="24"/>
                <w:szCs w:val="24"/>
              </w:rPr>
              <w:tab/>
              <w:t>Inadequacies in dangerous goods transport procedures are identified and measures are implemented to improve workplace practice</w:t>
            </w:r>
            <w:r w:rsidR="00505267">
              <w:rPr>
                <w:rFonts w:ascii="Arial" w:hAnsi="Arial" w:cs="Arial"/>
                <w:sz w:val="24"/>
                <w:szCs w:val="24"/>
              </w:rPr>
              <w:t>.</w:t>
            </w:r>
          </w:p>
        </w:tc>
      </w:tr>
      <w:tr w:rsidR="008525A3" w:rsidRPr="00A55B25" w:rsidTr="00505267">
        <w:trPr>
          <w:trHeight w:val="1160"/>
        </w:trPr>
        <w:tc>
          <w:tcPr>
            <w:tcW w:w="2340" w:type="dxa"/>
            <w:shd w:val="clear" w:color="auto" w:fill="auto"/>
          </w:tcPr>
          <w:p w:rsidR="008525A3" w:rsidRPr="00A55B25" w:rsidRDefault="008525A3"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t>4.</w:t>
            </w:r>
            <w:r w:rsidRPr="00A55B25">
              <w:rPr>
                <w:rFonts w:ascii="Arial" w:hAnsi="Arial" w:cs="Arial"/>
                <w:sz w:val="24"/>
                <w:szCs w:val="24"/>
              </w:rPr>
              <w:tab/>
            </w:r>
            <w:r w:rsidRPr="00A55B25">
              <w:rPr>
                <w:rStyle w:val="SpecialBold"/>
                <w:rFonts w:ascii="Arial" w:hAnsi="Arial" w:cs="Arial"/>
                <w:b w:val="0"/>
                <w:sz w:val="24"/>
                <w:szCs w:val="24"/>
              </w:rPr>
              <w:t>Implement and monitor procedures for maintaining dangerous goods records</w:t>
            </w:r>
          </w:p>
        </w:tc>
        <w:tc>
          <w:tcPr>
            <w:tcW w:w="7020" w:type="dxa"/>
            <w:shd w:val="clear" w:color="auto" w:fill="auto"/>
          </w:tcPr>
          <w:p w:rsidR="008525A3" w:rsidRPr="00A55B25" w:rsidRDefault="008525A3" w:rsidP="00505267">
            <w:pPr>
              <w:pStyle w:val="List"/>
              <w:spacing w:before="100" w:after="0" w:line="240" w:lineRule="auto"/>
              <w:ind w:left="518" w:hanging="518"/>
              <w:contextualSpacing w:val="0"/>
              <w:rPr>
                <w:rFonts w:ascii="Arial" w:hAnsi="Arial" w:cs="Arial"/>
                <w:sz w:val="24"/>
                <w:szCs w:val="24"/>
              </w:rPr>
            </w:pPr>
            <w:r w:rsidRPr="00A55B25">
              <w:rPr>
                <w:rFonts w:ascii="Arial" w:hAnsi="Arial" w:cs="Arial"/>
                <w:sz w:val="24"/>
                <w:szCs w:val="24"/>
              </w:rPr>
              <w:t>4.1</w:t>
            </w:r>
            <w:r w:rsidRPr="00A55B25">
              <w:rPr>
                <w:rFonts w:ascii="Arial" w:hAnsi="Arial" w:cs="Arial"/>
                <w:sz w:val="24"/>
                <w:szCs w:val="24"/>
              </w:rPr>
              <w:tab/>
              <w:t>A dangerous goods records system is established in accordance with relevant legislative framework</w:t>
            </w:r>
            <w:r w:rsidR="00505267">
              <w:rPr>
                <w:rFonts w:ascii="Arial" w:hAnsi="Arial" w:cs="Arial"/>
                <w:sz w:val="24"/>
                <w:szCs w:val="24"/>
              </w:rPr>
              <w:t>.</w:t>
            </w:r>
          </w:p>
          <w:p w:rsidR="008525A3" w:rsidRPr="00A55B25" w:rsidRDefault="008525A3" w:rsidP="00505267">
            <w:pPr>
              <w:pStyle w:val="List"/>
              <w:spacing w:before="100" w:after="0" w:line="240" w:lineRule="auto"/>
              <w:ind w:left="518" w:hanging="518"/>
              <w:contextualSpacing w:val="0"/>
              <w:rPr>
                <w:rFonts w:ascii="Arial" w:hAnsi="Arial" w:cs="Arial"/>
                <w:sz w:val="24"/>
                <w:szCs w:val="24"/>
                <w:lang w:val="en-NZ"/>
              </w:rPr>
            </w:pPr>
            <w:r w:rsidRPr="00A55B25">
              <w:rPr>
                <w:rFonts w:ascii="Arial" w:hAnsi="Arial" w:cs="Arial"/>
                <w:sz w:val="24"/>
                <w:szCs w:val="24"/>
              </w:rPr>
              <w:t>4.2</w:t>
            </w:r>
            <w:r w:rsidRPr="00A55B25">
              <w:rPr>
                <w:rFonts w:ascii="Arial" w:hAnsi="Arial" w:cs="Arial"/>
                <w:sz w:val="24"/>
                <w:szCs w:val="24"/>
              </w:rPr>
              <w:tab/>
              <w:t xml:space="preserve">Accurate and legible </w:t>
            </w:r>
            <w:r w:rsidRPr="00363F83">
              <w:rPr>
                <w:rFonts w:ascii="Arial" w:hAnsi="Arial" w:cs="Arial"/>
                <w:sz w:val="24"/>
                <w:szCs w:val="24"/>
              </w:rPr>
              <w:t xml:space="preserve">records </w:t>
            </w:r>
            <w:r w:rsidRPr="00A55B25">
              <w:rPr>
                <w:rFonts w:ascii="Arial" w:hAnsi="Arial" w:cs="Arial"/>
                <w:sz w:val="24"/>
                <w:szCs w:val="24"/>
              </w:rPr>
              <w:t xml:space="preserve">for </w:t>
            </w:r>
            <w:r w:rsidRPr="00907D94">
              <w:rPr>
                <w:rFonts w:ascii="Arial" w:hAnsi="Arial" w:cs="Arial"/>
                <w:b/>
                <w:i/>
                <w:sz w:val="24"/>
                <w:szCs w:val="24"/>
              </w:rPr>
              <w:t>operation</w:t>
            </w:r>
            <w:r w:rsidRPr="00A55B25">
              <w:rPr>
                <w:rFonts w:ascii="Arial" w:hAnsi="Arial" w:cs="Arial"/>
                <w:sz w:val="24"/>
                <w:szCs w:val="24"/>
              </w:rPr>
              <w:t xml:space="preserve"> within the workplace are completed in accordance with the </w:t>
            </w:r>
            <w:proofErr w:type="gramStart"/>
            <w:r w:rsidRPr="00A55B25">
              <w:rPr>
                <w:rFonts w:ascii="Arial" w:hAnsi="Arial" w:cs="Arial"/>
                <w:sz w:val="24"/>
                <w:szCs w:val="24"/>
              </w:rPr>
              <w:t>current  EDG</w:t>
            </w:r>
            <w:proofErr w:type="gramEnd"/>
            <w:r w:rsidRPr="00A55B25">
              <w:rPr>
                <w:rFonts w:ascii="Arial" w:hAnsi="Arial" w:cs="Arial"/>
                <w:sz w:val="24"/>
                <w:szCs w:val="24"/>
              </w:rPr>
              <w:t xml:space="preserve"> Code, dangerous goods transport enterprise policies and legislative requirements</w:t>
            </w:r>
            <w:r w:rsidR="00505267">
              <w:rPr>
                <w:rFonts w:ascii="Arial" w:hAnsi="Arial" w:cs="Arial"/>
                <w:sz w:val="24"/>
                <w:szCs w:val="24"/>
              </w:rPr>
              <w:t>.</w:t>
            </w:r>
          </w:p>
        </w:tc>
      </w:tr>
      <w:tr w:rsidR="008525A3" w:rsidRPr="00A55B25" w:rsidTr="00505267">
        <w:trPr>
          <w:trHeight w:val="1160"/>
        </w:trPr>
        <w:tc>
          <w:tcPr>
            <w:tcW w:w="2340" w:type="dxa"/>
            <w:shd w:val="clear" w:color="auto" w:fill="auto"/>
          </w:tcPr>
          <w:p w:rsidR="008525A3" w:rsidRPr="00A55B25" w:rsidRDefault="008525A3" w:rsidP="004812AB">
            <w:pPr>
              <w:pStyle w:val="List"/>
              <w:spacing w:before="120" w:after="0" w:line="240" w:lineRule="auto"/>
              <w:rPr>
                <w:rFonts w:ascii="Arial" w:hAnsi="Arial" w:cs="Arial"/>
                <w:sz w:val="24"/>
                <w:szCs w:val="24"/>
                <w:lang w:val="en-NZ"/>
              </w:rPr>
            </w:pPr>
            <w:r w:rsidRPr="00A55B25">
              <w:rPr>
                <w:rStyle w:val="SpecialBold"/>
                <w:rFonts w:ascii="Arial" w:hAnsi="Arial" w:cs="Arial"/>
                <w:b w:val="0"/>
                <w:sz w:val="24"/>
                <w:szCs w:val="24"/>
              </w:rPr>
              <w:t>5.</w:t>
            </w:r>
            <w:r w:rsidRPr="00A55B25">
              <w:rPr>
                <w:rFonts w:ascii="Arial" w:hAnsi="Arial" w:cs="Arial"/>
                <w:sz w:val="24"/>
                <w:szCs w:val="24"/>
              </w:rPr>
              <w:tab/>
            </w:r>
            <w:r w:rsidRPr="00A55B25">
              <w:rPr>
                <w:rStyle w:val="SpecialBold"/>
                <w:rFonts w:ascii="Arial" w:hAnsi="Arial" w:cs="Arial"/>
                <w:b w:val="0"/>
                <w:sz w:val="24"/>
                <w:szCs w:val="24"/>
              </w:rPr>
              <w:t>Evaluate the implementation of dangerous goods transport policies</w:t>
            </w:r>
            <w:r w:rsidRPr="00A55B25">
              <w:rPr>
                <w:rFonts w:ascii="Arial" w:hAnsi="Arial" w:cs="Arial"/>
                <w:sz w:val="24"/>
                <w:szCs w:val="24"/>
              </w:rPr>
              <w:t xml:space="preserve">, </w:t>
            </w:r>
            <w:r w:rsidRPr="00A55B25">
              <w:rPr>
                <w:rStyle w:val="SpecialBold"/>
                <w:rFonts w:ascii="Arial" w:hAnsi="Arial" w:cs="Arial"/>
                <w:b w:val="0"/>
                <w:sz w:val="24"/>
                <w:szCs w:val="24"/>
              </w:rPr>
              <w:t>procedures and programs within the workplace</w:t>
            </w:r>
          </w:p>
        </w:tc>
        <w:tc>
          <w:tcPr>
            <w:tcW w:w="7020" w:type="dxa"/>
            <w:shd w:val="clear" w:color="auto" w:fill="auto"/>
          </w:tcPr>
          <w:p w:rsidR="008525A3" w:rsidRPr="00A55B25" w:rsidRDefault="008525A3" w:rsidP="00505267">
            <w:pPr>
              <w:pStyle w:val="List"/>
              <w:spacing w:before="100" w:after="0" w:line="240" w:lineRule="auto"/>
              <w:ind w:left="518" w:hanging="518"/>
              <w:contextualSpacing w:val="0"/>
              <w:rPr>
                <w:rFonts w:ascii="Arial" w:hAnsi="Arial" w:cs="Arial"/>
                <w:sz w:val="24"/>
                <w:szCs w:val="24"/>
              </w:rPr>
            </w:pPr>
            <w:r w:rsidRPr="00A55B25">
              <w:rPr>
                <w:rFonts w:ascii="Arial" w:hAnsi="Arial" w:cs="Arial"/>
                <w:sz w:val="24"/>
                <w:szCs w:val="24"/>
              </w:rPr>
              <w:t>5.1</w:t>
            </w:r>
            <w:r w:rsidRPr="00A55B25">
              <w:rPr>
                <w:rFonts w:ascii="Arial" w:hAnsi="Arial" w:cs="Arial"/>
                <w:sz w:val="24"/>
                <w:szCs w:val="24"/>
              </w:rPr>
              <w:tab/>
              <w:t>The effectiveness of the dangerous goods transport policies, procedures and programs is assessed</w:t>
            </w:r>
            <w:r w:rsidR="00505267">
              <w:rPr>
                <w:rFonts w:ascii="Arial" w:hAnsi="Arial" w:cs="Arial"/>
                <w:sz w:val="24"/>
                <w:szCs w:val="24"/>
              </w:rPr>
              <w:t>.</w:t>
            </w:r>
          </w:p>
          <w:p w:rsidR="008525A3" w:rsidRPr="00A55B25" w:rsidRDefault="008525A3" w:rsidP="00505267">
            <w:pPr>
              <w:pStyle w:val="List"/>
              <w:spacing w:before="100" w:after="0" w:line="240" w:lineRule="auto"/>
              <w:ind w:left="518" w:hanging="518"/>
              <w:contextualSpacing w:val="0"/>
              <w:rPr>
                <w:rFonts w:ascii="Arial" w:hAnsi="Arial" w:cs="Arial"/>
                <w:sz w:val="24"/>
                <w:szCs w:val="24"/>
              </w:rPr>
            </w:pPr>
            <w:r w:rsidRPr="00A55B25">
              <w:rPr>
                <w:rFonts w:ascii="Arial" w:hAnsi="Arial" w:cs="Arial"/>
                <w:sz w:val="24"/>
                <w:szCs w:val="24"/>
              </w:rPr>
              <w:t>5.2</w:t>
            </w:r>
            <w:r w:rsidRPr="00A55B25">
              <w:rPr>
                <w:rFonts w:ascii="Arial" w:hAnsi="Arial" w:cs="Arial"/>
                <w:sz w:val="24"/>
                <w:szCs w:val="24"/>
              </w:rPr>
              <w:tab/>
              <w:t>Improvements to dangerous goods transport procedures are identified and implemented</w:t>
            </w:r>
            <w:r w:rsidR="00505267">
              <w:rPr>
                <w:rFonts w:ascii="Arial" w:hAnsi="Arial" w:cs="Arial"/>
                <w:sz w:val="24"/>
                <w:szCs w:val="24"/>
              </w:rPr>
              <w:t>.</w:t>
            </w:r>
          </w:p>
          <w:p w:rsidR="008525A3" w:rsidRPr="00A55B25" w:rsidRDefault="008525A3" w:rsidP="00505267">
            <w:pPr>
              <w:pStyle w:val="List"/>
              <w:spacing w:before="100" w:after="0" w:line="240" w:lineRule="auto"/>
              <w:ind w:left="518" w:hanging="518"/>
              <w:contextualSpacing w:val="0"/>
              <w:rPr>
                <w:rFonts w:ascii="Arial" w:hAnsi="Arial" w:cs="Arial"/>
                <w:sz w:val="24"/>
                <w:szCs w:val="24"/>
              </w:rPr>
            </w:pPr>
            <w:r w:rsidRPr="00A55B25">
              <w:rPr>
                <w:rFonts w:ascii="Arial" w:hAnsi="Arial" w:cs="Arial"/>
                <w:sz w:val="24"/>
                <w:szCs w:val="24"/>
              </w:rPr>
              <w:t>5.3</w:t>
            </w:r>
            <w:r w:rsidRPr="00A55B25">
              <w:rPr>
                <w:rFonts w:ascii="Arial" w:hAnsi="Arial" w:cs="Arial"/>
                <w:sz w:val="24"/>
                <w:szCs w:val="24"/>
              </w:rPr>
              <w:tab/>
              <w:t>Compliance with the current EDG Code, dangerous goods transport regulations and codes of practice is assessed to ensure legal requirements are maintained as a minimum and exceeded where possible</w:t>
            </w:r>
            <w:r w:rsidR="00505267">
              <w:rPr>
                <w:rFonts w:ascii="Arial" w:hAnsi="Arial" w:cs="Arial"/>
                <w:sz w:val="24"/>
                <w:szCs w:val="24"/>
              </w:rPr>
              <w:t>.</w:t>
            </w:r>
          </w:p>
        </w:tc>
      </w:tr>
    </w:tbl>
    <w:p w:rsidR="008525A3" w:rsidRPr="00505267" w:rsidRDefault="008525A3" w:rsidP="008525A3">
      <w:pPr>
        <w:spacing w:after="0"/>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9C249B" w:rsidRPr="00A55B25" w:rsidTr="00505267">
        <w:trPr>
          <w:trHeight w:val="125"/>
        </w:trPr>
        <w:tc>
          <w:tcPr>
            <w:tcW w:w="2340" w:type="dxa"/>
            <w:shd w:val="clear" w:color="auto" w:fill="E6E6E6"/>
            <w:vAlign w:val="center"/>
          </w:tcPr>
          <w:p w:rsidR="009C249B" w:rsidRPr="00A55B25" w:rsidRDefault="009C249B" w:rsidP="003E65B8">
            <w:pPr>
              <w:spacing w:after="0" w:line="240" w:lineRule="auto"/>
              <w:rPr>
                <w:rFonts w:ascii="Arial" w:hAnsi="Arial" w:cs="Arial"/>
                <w:b/>
                <w:bCs/>
                <w:sz w:val="24"/>
                <w:szCs w:val="24"/>
                <w:lang w:val="en-GB"/>
              </w:rPr>
            </w:pPr>
            <w:r w:rsidRPr="00A55B25">
              <w:rPr>
                <w:rFonts w:ascii="Arial" w:hAnsi="Arial" w:cs="Arial"/>
                <w:b/>
                <w:bCs/>
                <w:sz w:val="24"/>
                <w:szCs w:val="24"/>
                <w:lang w:val="en-GB"/>
              </w:rPr>
              <w:t>Variables</w:t>
            </w:r>
          </w:p>
        </w:tc>
        <w:tc>
          <w:tcPr>
            <w:tcW w:w="7020" w:type="dxa"/>
            <w:shd w:val="clear" w:color="auto" w:fill="E6E6E6"/>
            <w:vAlign w:val="center"/>
          </w:tcPr>
          <w:p w:rsidR="009C249B" w:rsidRPr="00A55B25" w:rsidRDefault="009C249B" w:rsidP="003E65B8">
            <w:pPr>
              <w:spacing w:after="0" w:line="240" w:lineRule="auto"/>
              <w:rPr>
                <w:rFonts w:ascii="Arial" w:hAnsi="Arial" w:cs="Arial"/>
                <w:b/>
                <w:sz w:val="24"/>
                <w:szCs w:val="24"/>
              </w:rPr>
            </w:pPr>
            <w:r>
              <w:rPr>
                <w:rFonts w:ascii="Arial" w:hAnsi="Arial" w:cs="Arial"/>
                <w:b/>
                <w:sz w:val="24"/>
                <w:szCs w:val="24"/>
              </w:rPr>
              <w:t xml:space="preserve">Range </w:t>
            </w:r>
          </w:p>
        </w:tc>
      </w:tr>
      <w:tr w:rsidR="009C249B" w:rsidRPr="00A55B25" w:rsidTr="00505267">
        <w:trPr>
          <w:trHeight w:val="760"/>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Consultative processes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involve: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employees, supervisors and managers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supplier instructions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equipment manufacturers and suppliers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contractors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 xml:space="preserve">industrial relations and </w:t>
            </w:r>
            <w:r>
              <w:rPr>
                <w:rFonts w:ascii="Arial" w:hAnsi="Arial" w:cs="Arial"/>
                <w:szCs w:val="24"/>
              </w:rPr>
              <w:t xml:space="preserve">OHS </w:t>
            </w:r>
            <w:r w:rsidRPr="00A55B25">
              <w:rPr>
                <w:rFonts w:ascii="Arial" w:hAnsi="Arial" w:cs="Arial"/>
                <w:szCs w:val="24"/>
              </w:rPr>
              <w:t>specialists</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other professional or technical staff</w:t>
            </w:r>
          </w:p>
        </w:tc>
      </w:tr>
      <w:tr w:rsidR="009C249B" w:rsidRPr="00A55B25" w:rsidTr="00505267">
        <w:trPr>
          <w:trHeight w:val="760"/>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Documentation/records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all relevant Ethiopian and international regulations and codes of practice for the handling, storage and transport of dangerous goods and hazardous substances, including the EDG Code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relevant codes of practice, including the Ethiopian Dangerous Goods Code, the Ethiopian Explosives Code, the Industry Safety Code, and National Standards for Manual Handling</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lastRenderedPageBreak/>
              <w:t>manifests, bar codes, goods and container (</w:t>
            </w:r>
            <w:proofErr w:type="spellStart"/>
            <w:r w:rsidRPr="00A55B25">
              <w:rPr>
                <w:rFonts w:ascii="Arial" w:hAnsi="Arial" w:cs="Arial"/>
                <w:szCs w:val="24"/>
              </w:rPr>
              <w:t>Qidentification</w:t>
            </w:r>
            <w:proofErr w:type="spellEnd"/>
            <w:r w:rsidRPr="00A55B25">
              <w:rPr>
                <w:rFonts w:ascii="Arial" w:hAnsi="Arial" w:cs="Arial"/>
                <w:szCs w:val="24"/>
              </w:rPr>
              <w:t>/serial number</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manufacturers specifications, instructions and labeling advice including material safety data sheets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workplace operating procedures, maintenance schedules and policies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operations manuals, job specifications and procedures and induction documentation</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Safe Working Limits (SWL) and Working Load Limits (WLL) of transport options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supplier and/or client instructions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relevant Ethiopian Standards, criteria and certification requirements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communications technology equipment and oral, aural or signed communications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quality assurance and customer service standards and procedures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emergency procedures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relevant competency standards and training materials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QA(Quality Assurance) plans, data and document control</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conditions of service, legislation and industrial agreements including workplace agreements and awards</w:t>
            </w:r>
          </w:p>
        </w:tc>
      </w:tr>
      <w:tr w:rsidR="009C249B" w:rsidRPr="00A55B25" w:rsidTr="00505267">
        <w:trPr>
          <w:trHeight w:val="760"/>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lastRenderedPageBreak/>
              <w:t xml:space="preserve">Hazards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hazardous or dangerous materials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contamination of, or from, materials being handled</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noise, light, energy sources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stationary and moving machinery, parts or components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service lines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spill, leakages, ruptures</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dust/vapors</w:t>
            </w:r>
          </w:p>
        </w:tc>
      </w:tr>
      <w:tr w:rsidR="009C249B" w:rsidRPr="00A55B25" w:rsidTr="00505267">
        <w:trPr>
          <w:trHeight w:val="760"/>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Hazard management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lang w:val="en-NZ"/>
              </w:rPr>
            </w:pPr>
            <w:r w:rsidRPr="00A55B25">
              <w:rPr>
                <w:rFonts w:ascii="Arial" w:hAnsi="Arial" w:cs="Arial"/>
                <w:szCs w:val="24"/>
              </w:rPr>
              <w:t>is consistent with:</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the principle of hierarchy of control with elimination, substitution, isolation and engineering control measures being selected before safe working practices and personal protective equipment</w:t>
            </w:r>
          </w:p>
        </w:tc>
      </w:tr>
      <w:tr w:rsidR="009C249B" w:rsidRPr="00A55B25" w:rsidTr="00505267">
        <w:trPr>
          <w:trHeight w:val="760"/>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Plans for dangerous goods transport procedures</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 xml:space="preserve">may encompass consideration of: </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approved transfer site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positioning of vehicle when loading/unloading</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safe operating and driving procedures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specification of required personal protection and emergency equipment</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specification of required transfer equipment/assemblies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permitted luggage and filling ratios and or carrying capacities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segregation and/or storage requirements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emergency/incident/breakdown procedures</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customer requirements</w:t>
            </w:r>
          </w:p>
        </w:tc>
      </w:tr>
      <w:tr w:rsidR="009C249B" w:rsidRPr="00A55B25" w:rsidTr="00505267">
        <w:trPr>
          <w:trHeight w:val="760"/>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lastRenderedPageBreak/>
              <w:t xml:space="preserve">Operations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be conducted:</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by day or night</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in all weather conditions</w:t>
            </w:r>
          </w:p>
        </w:tc>
      </w:tr>
      <w:tr w:rsidR="009C249B" w:rsidRPr="00A55B25" w:rsidTr="00505267">
        <w:trPr>
          <w:trHeight w:val="760"/>
        </w:trPr>
        <w:tc>
          <w:tcPr>
            <w:tcW w:w="2340" w:type="dxa"/>
            <w:shd w:val="clear" w:color="auto" w:fill="auto"/>
          </w:tcPr>
          <w:p w:rsidR="009C249B" w:rsidRPr="00A55B25" w:rsidRDefault="009C249B" w:rsidP="003E65B8">
            <w:pPr>
              <w:pStyle w:val="BodyText"/>
              <w:spacing w:after="0"/>
              <w:rPr>
                <w:rFonts w:ascii="Arial" w:hAnsi="Arial" w:cs="Arial"/>
                <w:lang w:val="en-NZ"/>
              </w:rPr>
            </w:pPr>
            <w:r>
              <w:rPr>
                <w:rFonts w:ascii="Arial" w:hAnsi="Arial" w:cs="Arial"/>
              </w:rPr>
              <w:t>P</w:t>
            </w:r>
            <w:r w:rsidRPr="00A55B25">
              <w:rPr>
                <w:rFonts w:ascii="Arial" w:hAnsi="Arial" w:cs="Arial"/>
              </w:rPr>
              <w:t xml:space="preserve">rocedures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company procedures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enterprise procedures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organizational procedures</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established procedures</w:t>
            </w:r>
          </w:p>
        </w:tc>
      </w:tr>
      <w:tr w:rsidR="009C249B" w:rsidRPr="00A55B25" w:rsidTr="00505267">
        <w:trPr>
          <w:trHeight w:val="760"/>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Work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lang w:val="en-NZ"/>
              </w:rPr>
            </w:pPr>
            <w:r w:rsidRPr="00A55B25">
              <w:rPr>
                <w:rFonts w:ascii="Arial" w:hAnsi="Arial" w:cs="Arial"/>
                <w:szCs w:val="24"/>
              </w:rPr>
              <w:t>may be undertaken:</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in various work environments in the warehousing, storage, transport and distribution industries</w:t>
            </w:r>
          </w:p>
        </w:tc>
      </w:tr>
      <w:tr w:rsidR="009C249B" w:rsidRPr="00A55B25" w:rsidTr="00505267">
        <w:trPr>
          <w:trHeight w:val="216"/>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Customers may be:</w:t>
            </w:r>
          </w:p>
        </w:tc>
        <w:tc>
          <w:tcPr>
            <w:tcW w:w="7020" w:type="dxa"/>
            <w:shd w:val="clear" w:color="auto" w:fill="auto"/>
          </w:tcPr>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internal or external</w:t>
            </w:r>
          </w:p>
        </w:tc>
      </w:tr>
      <w:tr w:rsidR="009C249B" w:rsidRPr="00A55B25" w:rsidTr="00505267">
        <w:trPr>
          <w:trHeight w:val="824"/>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The workplace environment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involve: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twenty-four hour operation</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single and multi-site location</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large, medium and small workplaces</w:t>
            </w:r>
          </w:p>
        </w:tc>
      </w:tr>
      <w:tr w:rsidR="009C249B" w:rsidRPr="00A55B25" w:rsidTr="00505267">
        <w:trPr>
          <w:trHeight w:val="501"/>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Classes of dangerous goods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 xml:space="preserve">are: </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as defined in the respective Ethiopian codes</w:t>
            </w:r>
          </w:p>
        </w:tc>
      </w:tr>
      <w:tr w:rsidR="009C249B" w:rsidRPr="00A55B25" w:rsidTr="00505267">
        <w:trPr>
          <w:trHeight w:val="824"/>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Policies and procedures for the transportation of dangerous goods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 xml:space="preserve">must: </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conform to relevant legislative framework and guidance material</w:t>
            </w:r>
          </w:p>
        </w:tc>
      </w:tr>
      <w:tr w:rsidR="009C249B" w:rsidRPr="00A55B25" w:rsidTr="00505267">
        <w:trPr>
          <w:trHeight w:val="824"/>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Requirements for work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site restrictions and procedures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use of safety and personal protective equipment</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communications equipment</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specialized transfer/transport equipment</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incident/accident/breakdown procedures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additional gear and equipment</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noise restrictions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hours of operation</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authorities and permits</w:t>
            </w:r>
          </w:p>
        </w:tc>
      </w:tr>
      <w:tr w:rsidR="009C249B" w:rsidRPr="00A55B25" w:rsidTr="00505267">
        <w:trPr>
          <w:trHeight w:val="558"/>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Communications systems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involve: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fixed and mobile telephone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radio</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fax</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email</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electronic data transfer of information</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mail and internal memo</w:t>
            </w:r>
          </w:p>
        </w:tc>
      </w:tr>
      <w:tr w:rsidR="009C249B" w:rsidRPr="00A55B25" w:rsidTr="00505267">
        <w:trPr>
          <w:trHeight w:val="824"/>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t xml:space="preserve">Personal protective equipment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 but is not limited to:</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gloves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safety clothing</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safety headwear and footwear</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safety glasses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two-way radios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face mask, respirators and breathing apparatus</w:t>
            </w:r>
          </w:p>
          <w:p w:rsidR="009C249B" w:rsidRPr="00A55B25" w:rsidRDefault="009C249B" w:rsidP="009C249B">
            <w:pPr>
              <w:pStyle w:val="ListBullet"/>
              <w:numPr>
                <w:ilvl w:val="0"/>
                <w:numId w:val="3"/>
              </w:numPr>
              <w:spacing w:before="0" w:after="0"/>
              <w:rPr>
                <w:rFonts w:ascii="Arial" w:hAnsi="Arial" w:cs="Arial"/>
                <w:szCs w:val="24"/>
                <w:lang w:val="en-NZ"/>
              </w:rPr>
            </w:pPr>
            <w:r w:rsidRPr="00A55B25">
              <w:rPr>
                <w:rFonts w:ascii="Arial" w:hAnsi="Arial" w:cs="Arial"/>
                <w:szCs w:val="24"/>
              </w:rPr>
              <w:t>high visibility clothing</w:t>
            </w:r>
          </w:p>
        </w:tc>
      </w:tr>
      <w:tr w:rsidR="009C249B" w:rsidRPr="00A55B25" w:rsidTr="00505267">
        <w:trPr>
          <w:trHeight w:val="824"/>
        </w:trPr>
        <w:tc>
          <w:tcPr>
            <w:tcW w:w="2340" w:type="dxa"/>
            <w:shd w:val="clear" w:color="auto" w:fill="auto"/>
          </w:tcPr>
          <w:p w:rsidR="009C249B" w:rsidRPr="00A55B25" w:rsidRDefault="009C249B" w:rsidP="003E65B8">
            <w:pPr>
              <w:pStyle w:val="BodyText"/>
              <w:spacing w:after="0"/>
              <w:rPr>
                <w:rFonts w:ascii="Arial" w:hAnsi="Arial" w:cs="Arial"/>
                <w:lang w:val="en-NZ"/>
              </w:rPr>
            </w:pPr>
            <w:r w:rsidRPr="00A55B25">
              <w:rPr>
                <w:rFonts w:ascii="Arial" w:hAnsi="Arial" w:cs="Arial"/>
              </w:rPr>
              <w:lastRenderedPageBreak/>
              <w:t xml:space="preserve">Applicable procedures and codes </w:t>
            </w:r>
          </w:p>
        </w:tc>
        <w:tc>
          <w:tcPr>
            <w:tcW w:w="7020" w:type="dxa"/>
            <w:shd w:val="clear" w:color="auto" w:fill="auto"/>
          </w:tcPr>
          <w:p w:rsidR="009C249B" w:rsidRPr="00A55B25" w:rsidRDefault="009C249B" w:rsidP="003E65B8">
            <w:pPr>
              <w:pStyle w:val="ListBullet"/>
              <w:numPr>
                <w:ilvl w:val="0"/>
                <w:numId w:val="0"/>
              </w:numPr>
              <w:spacing w:before="0" w:after="0"/>
              <w:ind w:left="360" w:hanging="360"/>
              <w:rPr>
                <w:rFonts w:ascii="Arial" w:hAnsi="Arial" w:cs="Arial"/>
                <w:szCs w:val="24"/>
              </w:rPr>
            </w:pPr>
            <w:r w:rsidRPr="00A55B25">
              <w:rPr>
                <w:rFonts w:ascii="Arial" w:hAnsi="Arial" w:cs="Arial"/>
                <w:szCs w:val="24"/>
              </w:rPr>
              <w:t>may include:</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regulations and codes of practice related to transport of goods and manual handling including relevant road rules and mass and loading regulations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Ethiopian and international regulations and codes of practice for the handling, transfer and transport of dangerous goods and hazardous substances, including:</w:t>
            </w:r>
          </w:p>
          <w:p w:rsidR="009C249B" w:rsidRPr="00A55B25" w:rsidRDefault="009C249B" w:rsidP="00A20844">
            <w:pPr>
              <w:pStyle w:val="ListBullet2"/>
              <w:numPr>
                <w:ilvl w:val="0"/>
                <w:numId w:val="30"/>
              </w:numPr>
              <w:spacing w:before="0" w:after="0"/>
              <w:rPr>
                <w:rFonts w:ascii="Arial" w:hAnsi="Arial" w:cs="Arial"/>
                <w:szCs w:val="24"/>
              </w:rPr>
            </w:pPr>
            <w:r w:rsidRPr="00A55B25">
              <w:rPr>
                <w:rFonts w:ascii="Arial" w:hAnsi="Arial" w:cs="Arial"/>
                <w:szCs w:val="24"/>
              </w:rPr>
              <w:t>Ethiopian and International Dangerous Goods Codes</w:t>
            </w:r>
          </w:p>
          <w:p w:rsidR="009C249B" w:rsidRPr="00A55B25" w:rsidRDefault="009C249B" w:rsidP="00A20844">
            <w:pPr>
              <w:pStyle w:val="ListBullet2"/>
              <w:numPr>
                <w:ilvl w:val="0"/>
                <w:numId w:val="30"/>
              </w:numPr>
              <w:spacing w:before="0" w:after="0"/>
              <w:rPr>
                <w:rFonts w:ascii="Arial" w:hAnsi="Arial" w:cs="Arial"/>
                <w:szCs w:val="24"/>
              </w:rPr>
            </w:pPr>
            <w:r w:rsidRPr="00A55B25">
              <w:rPr>
                <w:rFonts w:ascii="Arial" w:hAnsi="Arial" w:cs="Arial"/>
                <w:szCs w:val="24"/>
              </w:rPr>
              <w:t>Ethiopian Marine Orders and the International Maritime Dangerous Goods Code</w:t>
            </w:r>
          </w:p>
          <w:p w:rsidR="009C249B" w:rsidRPr="00A55B25" w:rsidRDefault="009C249B" w:rsidP="00A20844">
            <w:pPr>
              <w:pStyle w:val="ListBullet2"/>
              <w:numPr>
                <w:ilvl w:val="0"/>
                <w:numId w:val="30"/>
              </w:numPr>
              <w:spacing w:before="0" w:after="0"/>
              <w:rPr>
                <w:rFonts w:ascii="Arial" w:hAnsi="Arial" w:cs="Arial"/>
                <w:szCs w:val="24"/>
              </w:rPr>
            </w:pPr>
            <w:r w:rsidRPr="00A55B25">
              <w:rPr>
                <w:rFonts w:ascii="Arial" w:hAnsi="Arial" w:cs="Arial"/>
                <w:szCs w:val="24"/>
              </w:rPr>
              <w:t>IATA Dangerous Goods by Air regulations</w:t>
            </w:r>
          </w:p>
          <w:p w:rsidR="009C249B" w:rsidRPr="00A55B25" w:rsidRDefault="009C249B" w:rsidP="00A20844">
            <w:pPr>
              <w:pStyle w:val="ListBullet2"/>
              <w:numPr>
                <w:ilvl w:val="0"/>
                <w:numId w:val="30"/>
              </w:numPr>
              <w:spacing w:before="0" w:after="0"/>
              <w:rPr>
                <w:rFonts w:ascii="Arial" w:hAnsi="Arial" w:cs="Arial"/>
                <w:szCs w:val="24"/>
              </w:rPr>
            </w:pPr>
            <w:r w:rsidRPr="00A55B25">
              <w:rPr>
                <w:rFonts w:ascii="Arial" w:hAnsi="Arial" w:cs="Arial"/>
                <w:szCs w:val="24"/>
              </w:rPr>
              <w:t>Ethiopian and International Explosives Codes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relevant Ethiopian Standards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 xml:space="preserve">relevant </w:t>
            </w:r>
            <w:r>
              <w:rPr>
                <w:rFonts w:ascii="Arial" w:hAnsi="Arial" w:cs="Arial"/>
                <w:szCs w:val="24"/>
              </w:rPr>
              <w:t xml:space="preserve">OHS </w:t>
            </w:r>
            <w:r w:rsidRPr="00A55B25">
              <w:rPr>
                <w:rFonts w:ascii="Arial" w:hAnsi="Arial" w:cs="Arial"/>
                <w:szCs w:val="24"/>
              </w:rPr>
              <w:t>legislation</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relevant environmental protection legislation</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license, patent or copyright arrangements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relevant workplace relations legislation</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workplace relations regulations</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equal opportunity legislation</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relevant workers compensation legislation</w:t>
            </w:r>
          </w:p>
          <w:p w:rsidR="009C249B" w:rsidRPr="00A55B25" w:rsidRDefault="009C249B" w:rsidP="009C249B">
            <w:pPr>
              <w:pStyle w:val="ListBullet"/>
              <w:numPr>
                <w:ilvl w:val="0"/>
                <w:numId w:val="3"/>
              </w:numPr>
              <w:spacing w:before="0" w:after="0"/>
              <w:rPr>
                <w:rFonts w:ascii="Arial" w:hAnsi="Arial" w:cs="Arial"/>
                <w:szCs w:val="24"/>
              </w:rPr>
            </w:pPr>
            <w:r w:rsidRPr="00A55B25">
              <w:rPr>
                <w:rFonts w:ascii="Arial" w:hAnsi="Arial" w:cs="Arial"/>
                <w:szCs w:val="24"/>
              </w:rPr>
              <w:t>equal opportunity, equal employment opportunity and affirmative action legislation</w:t>
            </w:r>
          </w:p>
        </w:tc>
      </w:tr>
    </w:tbl>
    <w:p w:rsidR="00907D94" w:rsidRPr="00505267" w:rsidRDefault="00907D94" w:rsidP="008525A3">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8525A3" w:rsidRPr="00A55B25" w:rsidTr="00505267">
        <w:trPr>
          <w:trHeight w:val="125"/>
        </w:trPr>
        <w:tc>
          <w:tcPr>
            <w:tcW w:w="9360" w:type="dxa"/>
            <w:gridSpan w:val="2"/>
            <w:shd w:val="clear" w:color="auto" w:fill="E6E6E6"/>
            <w:vAlign w:val="center"/>
          </w:tcPr>
          <w:p w:rsidR="008525A3" w:rsidRPr="00A55B25" w:rsidRDefault="008525A3" w:rsidP="004812AB">
            <w:pPr>
              <w:spacing w:after="0" w:line="240" w:lineRule="auto"/>
              <w:rPr>
                <w:rFonts w:ascii="Arial" w:hAnsi="Arial" w:cs="Arial"/>
                <w:b/>
                <w:sz w:val="24"/>
                <w:szCs w:val="24"/>
              </w:rPr>
            </w:pPr>
            <w:r w:rsidRPr="00A55B25">
              <w:rPr>
                <w:rFonts w:ascii="Arial" w:hAnsi="Arial" w:cs="Arial"/>
                <w:b/>
                <w:sz w:val="24"/>
                <w:szCs w:val="24"/>
              </w:rPr>
              <w:t>Evidence Guide</w:t>
            </w:r>
          </w:p>
        </w:tc>
      </w:tr>
      <w:tr w:rsidR="008525A3" w:rsidRPr="00A55B25" w:rsidTr="00505267">
        <w:trPr>
          <w:trHeight w:val="1009"/>
        </w:trPr>
        <w:tc>
          <w:tcPr>
            <w:tcW w:w="2340" w:type="dxa"/>
            <w:shd w:val="clear" w:color="auto" w:fill="auto"/>
          </w:tcPr>
          <w:p w:rsidR="008525A3" w:rsidRPr="00A55B25" w:rsidRDefault="008525A3" w:rsidP="004812AB">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7020" w:type="dxa"/>
            <w:shd w:val="clear" w:color="auto" w:fill="auto"/>
          </w:tcPr>
          <w:p w:rsidR="008525A3" w:rsidRPr="00A55B25" w:rsidRDefault="008525A3" w:rsidP="00505267">
            <w:pPr>
              <w:pStyle w:val="ListBullet"/>
              <w:numPr>
                <w:ilvl w:val="0"/>
                <w:numId w:val="0"/>
              </w:numPr>
              <w:spacing w:before="0" w:after="0"/>
              <w:rPr>
                <w:rFonts w:ascii="Arial" w:hAnsi="Arial" w:cs="Arial"/>
                <w:szCs w:val="24"/>
              </w:rPr>
            </w:pPr>
            <w:r w:rsidRPr="00A55B25">
              <w:rPr>
                <w:rFonts w:ascii="Arial" w:hAnsi="Arial" w:cs="Arial"/>
                <w:szCs w:val="24"/>
              </w:rPr>
              <w:t>The evidence required to demonstrate competency in this unit must be relevant to and satisfy all of the requirements of the elements and performance criteria of this unit and include demonstration of:</w:t>
            </w:r>
          </w:p>
          <w:p w:rsidR="008525A3" w:rsidRPr="00A55B25" w:rsidRDefault="008525A3" w:rsidP="00505267">
            <w:pPr>
              <w:pStyle w:val="ListBullet"/>
              <w:numPr>
                <w:ilvl w:val="0"/>
                <w:numId w:val="3"/>
              </w:numPr>
              <w:spacing w:before="0" w:after="0"/>
              <w:rPr>
                <w:rFonts w:ascii="Arial" w:hAnsi="Arial" w:cs="Arial"/>
                <w:szCs w:val="24"/>
              </w:rPr>
            </w:pPr>
            <w:r w:rsidRPr="00A55B25">
              <w:rPr>
                <w:rFonts w:ascii="Arial" w:hAnsi="Arial" w:cs="Arial"/>
                <w:szCs w:val="24"/>
              </w:rPr>
              <w:t>implementing and monitoring policies and processes for the transport of dangerous goods</w:t>
            </w:r>
          </w:p>
          <w:p w:rsidR="008525A3" w:rsidRPr="00A55B25" w:rsidRDefault="008525A3" w:rsidP="00505267">
            <w:pPr>
              <w:pStyle w:val="ListBullet"/>
              <w:numPr>
                <w:ilvl w:val="0"/>
                <w:numId w:val="3"/>
              </w:numPr>
              <w:spacing w:before="0" w:after="0"/>
              <w:rPr>
                <w:rFonts w:ascii="Arial" w:hAnsi="Arial" w:cs="Arial"/>
                <w:szCs w:val="24"/>
              </w:rPr>
            </w:pPr>
            <w:r w:rsidRPr="00A55B25">
              <w:rPr>
                <w:rFonts w:ascii="Arial" w:hAnsi="Arial" w:cs="Arial"/>
                <w:szCs w:val="24"/>
              </w:rPr>
              <w:t>suggesting improvements to dangerous goods transport procedures and negotiating changes where required</w:t>
            </w:r>
          </w:p>
          <w:p w:rsidR="008525A3" w:rsidRPr="00A55B25" w:rsidRDefault="008525A3" w:rsidP="00505267">
            <w:pPr>
              <w:pStyle w:val="ListBullet"/>
              <w:numPr>
                <w:ilvl w:val="0"/>
                <w:numId w:val="3"/>
              </w:numPr>
              <w:spacing w:before="0" w:after="0"/>
              <w:rPr>
                <w:rFonts w:ascii="Arial" w:hAnsi="Arial" w:cs="Arial"/>
                <w:szCs w:val="24"/>
              </w:rPr>
            </w:pPr>
            <w:r w:rsidRPr="00A55B25">
              <w:rPr>
                <w:rFonts w:ascii="Arial" w:hAnsi="Arial" w:cs="Arial"/>
                <w:szCs w:val="24"/>
              </w:rPr>
              <w:t>demonstrating knowledge of the hierarchy of control and its implementation in the workplace</w:t>
            </w:r>
          </w:p>
          <w:p w:rsidR="008525A3" w:rsidRPr="00A55B25" w:rsidRDefault="008525A3" w:rsidP="00505267">
            <w:pPr>
              <w:pStyle w:val="ListBullet"/>
              <w:numPr>
                <w:ilvl w:val="0"/>
                <w:numId w:val="3"/>
              </w:numPr>
              <w:spacing w:before="0" w:after="0"/>
              <w:rPr>
                <w:rFonts w:ascii="Arial" w:hAnsi="Arial" w:cs="Arial"/>
                <w:szCs w:val="24"/>
              </w:rPr>
            </w:pPr>
            <w:r w:rsidRPr="00A55B25">
              <w:rPr>
                <w:rFonts w:ascii="Arial" w:hAnsi="Arial" w:cs="Arial"/>
                <w:szCs w:val="24"/>
              </w:rPr>
              <w:t>liaising with authorities, drivers, line managers and customers to ensure that policies and procedures are meeting required needs</w:t>
            </w:r>
          </w:p>
          <w:p w:rsidR="008525A3" w:rsidRPr="00A55B25" w:rsidRDefault="008525A3" w:rsidP="00505267">
            <w:pPr>
              <w:pStyle w:val="ListBullet"/>
              <w:numPr>
                <w:ilvl w:val="0"/>
                <w:numId w:val="3"/>
              </w:numPr>
              <w:spacing w:before="0" w:after="0"/>
              <w:rPr>
                <w:rFonts w:ascii="Arial" w:hAnsi="Arial" w:cs="Arial"/>
                <w:szCs w:val="24"/>
              </w:rPr>
            </w:pPr>
            <w:r w:rsidRPr="00A55B25">
              <w:rPr>
                <w:rFonts w:ascii="Arial" w:hAnsi="Arial" w:cs="Arial"/>
                <w:szCs w:val="24"/>
              </w:rPr>
              <w:t>identifying requirements of tasks and organizing planning, job completion and evaluation stages</w:t>
            </w:r>
          </w:p>
          <w:p w:rsidR="008525A3" w:rsidRPr="00A55B25" w:rsidRDefault="008525A3" w:rsidP="00505267">
            <w:pPr>
              <w:pStyle w:val="ListBullet"/>
              <w:numPr>
                <w:ilvl w:val="0"/>
                <w:numId w:val="3"/>
              </w:numPr>
              <w:spacing w:before="0" w:after="0"/>
              <w:rPr>
                <w:rFonts w:ascii="Arial" w:hAnsi="Arial" w:cs="Arial"/>
                <w:szCs w:val="24"/>
                <w:lang w:val="en-NZ"/>
              </w:rPr>
            </w:pPr>
            <w:r w:rsidRPr="00A55B25">
              <w:rPr>
                <w:rFonts w:ascii="Arial" w:hAnsi="Arial" w:cs="Arial"/>
                <w:szCs w:val="24"/>
              </w:rPr>
              <w:t>mediating and resolving issues surrounding the transport of dangerous goods, maximising positive outcomes for the workplace and the individuals within it</w:t>
            </w:r>
          </w:p>
        </w:tc>
      </w:tr>
      <w:tr w:rsidR="008525A3" w:rsidRPr="00A55B25" w:rsidTr="00505267">
        <w:trPr>
          <w:trHeight w:val="1009"/>
        </w:trPr>
        <w:tc>
          <w:tcPr>
            <w:tcW w:w="2340" w:type="dxa"/>
            <w:shd w:val="clear" w:color="auto" w:fill="auto"/>
          </w:tcPr>
          <w:p w:rsidR="008525A3" w:rsidRPr="00A55B25" w:rsidRDefault="008525A3" w:rsidP="004812AB">
            <w:pPr>
              <w:spacing w:after="0" w:line="240" w:lineRule="auto"/>
              <w:rPr>
                <w:rFonts w:ascii="Arial" w:hAnsi="Arial" w:cs="Arial"/>
                <w:bCs/>
                <w:sz w:val="24"/>
                <w:szCs w:val="24"/>
              </w:rPr>
            </w:pPr>
            <w:r w:rsidRPr="00A55B25">
              <w:rPr>
                <w:rFonts w:ascii="Arial" w:hAnsi="Arial" w:cs="Arial"/>
                <w:bCs/>
                <w:sz w:val="24"/>
                <w:szCs w:val="24"/>
              </w:rPr>
              <w:t>Underpinning Knowledge and Attitudes</w:t>
            </w:r>
          </w:p>
        </w:tc>
        <w:tc>
          <w:tcPr>
            <w:tcW w:w="7020" w:type="dxa"/>
            <w:shd w:val="clear" w:color="auto" w:fill="auto"/>
          </w:tcPr>
          <w:p w:rsidR="00C756BE" w:rsidRDefault="00505267" w:rsidP="00505267">
            <w:pPr>
              <w:pStyle w:val="ListBullet"/>
              <w:numPr>
                <w:ilvl w:val="0"/>
                <w:numId w:val="0"/>
              </w:numPr>
              <w:ind w:left="360" w:hanging="360"/>
              <w:rPr>
                <w:rFonts w:ascii="Arial" w:hAnsi="Arial" w:cs="Arial"/>
                <w:szCs w:val="24"/>
              </w:rPr>
            </w:pPr>
            <w:r>
              <w:rPr>
                <w:rFonts w:ascii="Arial" w:hAnsi="Arial" w:cs="Arial"/>
                <w:szCs w:val="24"/>
              </w:rPr>
              <w:t>Demonstrates knowledge of:</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Current EDG Code and relevant Ethiopian Standards applicable to dangerous goods and hazardous substances</w:t>
            </w:r>
          </w:p>
          <w:p w:rsidR="008525A3"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 xml:space="preserve">Relevant </w:t>
            </w:r>
            <w:r w:rsidR="0037417E">
              <w:rPr>
                <w:rFonts w:ascii="Arial" w:hAnsi="Arial" w:cs="Arial"/>
                <w:szCs w:val="24"/>
              </w:rPr>
              <w:t xml:space="preserve">OHS </w:t>
            </w:r>
            <w:r w:rsidRPr="00A55B25">
              <w:rPr>
                <w:rFonts w:ascii="Arial" w:hAnsi="Arial" w:cs="Arial"/>
                <w:szCs w:val="24"/>
              </w:rPr>
              <w:t>and environmental protection procedures and regulations</w:t>
            </w:r>
          </w:p>
          <w:p w:rsidR="00505267" w:rsidRPr="00A55B25" w:rsidRDefault="00505267" w:rsidP="00505267">
            <w:pPr>
              <w:pStyle w:val="ListBullet"/>
              <w:numPr>
                <w:ilvl w:val="0"/>
                <w:numId w:val="0"/>
              </w:numPr>
              <w:spacing w:before="0" w:after="0"/>
              <w:ind w:left="360" w:hanging="360"/>
              <w:rPr>
                <w:rFonts w:ascii="Arial" w:hAnsi="Arial" w:cs="Arial"/>
                <w:szCs w:val="24"/>
              </w:rPr>
            </w:pP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lastRenderedPageBreak/>
              <w:t>Workplace processes for implementing, maintaining and evaluating dangerous goods transport procedures</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Problems that may occur during the transport of dangerous goods and hazardous substances and action that can be taken to report or resolve the problems</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Hazards that may exist during the transport of dangerous goods and hazardous substances and ways of controlling the risks involved</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Focus of operation of dangerous goods transport systems, resources, management and workplace operating systems</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Equipment applications, capacities, configurations, safety hazards and control</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Regulatory, license and permit requirements for dangerous goods transport</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Quality and customer service standards, policies and procedures</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Application of relevant Ethiopian and international standards and associated certification requirements</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Resource availability including the competencies of individuals in the team/group</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The application of current competencies within functional activity</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Relevant workplace documentation procedures</w:t>
            </w:r>
          </w:p>
          <w:p w:rsidR="008525A3" w:rsidRPr="00A55B25" w:rsidRDefault="008525A3" w:rsidP="008525A3">
            <w:pPr>
              <w:pStyle w:val="ListBullet"/>
              <w:numPr>
                <w:ilvl w:val="0"/>
                <w:numId w:val="3"/>
              </w:numPr>
              <w:spacing w:before="0" w:after="0"/>
              <w:rPr>
                <w:rFonts w:ascii="Arial" w:hAnsi="Arial" w:cs="Arial"/>
                <w:szCs w:val="24"/>
              </w:rPr>
            </w:pPr>
            <w:r w:rsidRPr="00A55B25">
              <w:rPr>
                <w:rFonts w:ascii="Arial" w:hAnsi="Arial" w:cs="Arial"/>
                <w:szCs w:val="24"/>
              </w:rPr>
              <w:t>Regulations and codes concerning the transport of goods and freight</w:t>
            </w:r>
          </w:p>
        </w:tc>
      </w:tr>
      <w:tr w:rsidR="008525A3" w:rsidRPr="00A55B25" w:rsidTr="00505267">
        <w:trPr>
          <w:trHeight w:val="170"/>
        </w:trPr>
        <w:tc>
          <w:tcPr>
            <w:tcW w:w="2340" w:type="dxa"/>
            <w:shd w:val="clear" w:color="auto" w:fill="auto"/>
          </w:tcPr>
          <w:p w:rsidR="008525A3" w:rsidRPr="00A55B25" w:rsidRDefault="008525A3" w:rsidP="00D77C96">
            <w:pPr>
              <w:spacing w:after="0" w:line="240" w:lineRule="auto"/>
              <w:rPr>
                <w:rFonts w:ascii="Arial" w:hAnsi="Arial" w:cs="Arial"/>
                <w:bCs/>
                <w:sz w:val="24"/>
                <w:szCs w:val="24"/>
              </w:rPr>
            </w:pPr>
            <w:r w:rsidRPr="00A55B25">
              <w:rPr>
                <w:rFonts w:ascii="Arial" w:hAnsi="Arial" w:cs="Arial"/>
                <w:bCs/>
                <w:sz w:val="24"/>
                <w:szCs w:val="24"/>
              </w:rPr>
              <w:lastRenderedPageBreak/>
              <w:t>Underpinning Skills</w:t>
            </w:r>
          </w:p>
        </w:tc>
        <w:tc>
          <w:tcPr>
            <w:tcW w:w="7020" w:type="dxa"/>
            <w:shd w:val="clear" w:color="auto" w:fill="auto"/>
          </w:tcPr>
          <w:p w:rsidR="00E17D66" w:rsidRPr="00E17D66" w:rsidRDefault="00E17D66" w:rsidP="00D77C96">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Communicate effectively with others when implementing, maintaining and evaluating dangerous goods transport procedures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Read and interpret instructions, procedures, information and manuals relevant to the implementation, maintenance and evaluation of dangerous goods transport procedures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Manage and prioritize work and coordinate self and others in relation to workplace activities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Complete documentation related to the implementation, maintenance and evaluation of dangerous goods transport procedures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Operate electronic communication equipment to required protocol</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Provide leadership and work collaboratively with others when implementing, maintaining and evaluating dangerous goods transport procedures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Adapt appropriately to cultural differences in the workplace, including modes of behavior and interactions with others</w:t>
            </w:r>
          </w:p>
          <w:p w:rsidR="00D77C96" w:rsidRDefault="008525A3" w:rsidP="00D77C96">
            <w:pPr>
              <w:pStyle w:val="ListBullet"/>
              <w:numPr>
                <w:ilvl w:val="0"/>
                <w:numId w:val="3"/>
              </w:numPr>
              <w:spacing w:before="0" w:after="0"/>
              <w:contextualSpacing w:val="0"/>
              <w:rPr>
                <w:rFonts w:ascii="Arial" w:hAnsi="Arial" w:cs="Arial"/>
                <w:szCs w:val="24"/>
              </w:rPr>
            </w:pPr>
            <w:r w:rsidRPr="00D77C96">
              <w:rPr>
                <w:rFonts w:ascii="Arial" w:hAnsi="Arial" w:cs="Arial"/>
                <w:szCs w:val="24"/>
              </w:rPr>
              <w:t>Promptly report and/or rectify any problems, faults or malfunctions that may be identified when implementing, maintaining and evaluating dangerous goods transport procedures in accordance with regulatory requirements</w:t>
            </w:r>
          </w:p>
          <w:p w:rsidR="008525A3" w:rsidRPr="00D77C96" w:rsidRDefault="008525A3" w:rsidP="00D77C96">
            <w:pPr>
              <w:pStyle w:val="ListBullet"/>
              <w:numPr>
                <w:ilvl w:val="0"/>
                <w:numId w:val="3"/>
              </w:numPr>
              <w:spacing w:before="0" w:after="0"/>
              <w:contextualSpacing w:val="0"/>
              <w:rPr>
                <w:rFonts w:ascii="Arial" w:hAnsi="Arial" w:cs="Arial"/>
                <w:szCs w:val="24"/>
              </w:rPr>
            </w:pPr>
            <w:r w:rsidRPr="00D77C96">
              <w:rPr>
                <w:rFonts w:ascii="Arial" w:hAnsi="Arial" w:cs="Arial"/>
                <w:szCs w:val="24"/>
              </w:rPr>
              <w:lastRenderedPageBreak/>
              <w:t>Implement contingency plans for unanticipated situations when implementing, maintaining and evaluating dangerous goods transport procedures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Apply precautions and required action to minimize, control or eliminate hazards that may exist during work activities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Identify the factors in work schedules, time and resource requirements (including sourcing expertise external to the work team) when implementing, maintaining and evaluating dangerous goods transport procedures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Plan and organize systems and activities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Monitor work activities in terms of planned schedule</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Modify activities to cater for variations in workplace contexts and environment</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Work systematically with required attention to detail without injury to self or others, or damage to goods or equipment</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Provide customer and client service</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Select and apply appropriate technology, information systems and procedures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Adapt to differences in equipment in accordance with standard operating procedures</w:t>
            </w:r>
          </w:p>
          <w:p w:rsidR="008525A3" w:rsidRPr="00A55B25" w:rsidRDefault="008525A3" w:rsidP="00D77C96">
            <w:pPr>
              <w:pStyle w:val="ListBullet"/>
              <w:numPr>
                <w:ilvl w:val="0"/>
                <w:numId w:val="3"/>
              </w:numPr>
              <w:spacing w:before="0" w:after="0"/>
              <w:contextualSpacing w:val="0"/>
              <w:rPr>
                <w:rFonts w:ascii="Arial" w:hAnsi="Arial" w:cs="Arial"/>
                <w:szCs w:val="24"/>
              </w:rPr>
            </w:pPr>
            <w:r w:rsidRPr="00A55B25">
              <w:rPr>
                <w:rFonts w:ascii="Arial" w:hAnsi="Arial" w:cs="Arial"/>
                <w:szCs w:val="24"/>
              </w:rPr>
              <w:t xml:space="preserve">Select and use required personal protective equipment conforming to industry and </w:t>
            </w:r>
            <w:r w:rsidR="0037417E">
              <w:rPr>
                <w:rFonts w:ascii="Arial" w:hAnsi="Arial" w:cs="Arial"/>
                <w:szCs w:val="24"/>
              </w:rPr>
              <w:t xml:space="preserve">OHS </w:t>
            </w:r>
            <w:r w:rsidRPr="00A55B25">
              <w:rPr>
                <w:rFonts w:ascii="Arial" w:hAnsi="Arial" w:cs="Arial"/>
                <w:szCs w:val="24"/>
              </w:rPr>
              <w:t>standards</w:t>
            </w:r>
          </w:p>
        </w:tc>
      </w:tr>
      <w:tr w:rsidR="00D77C96" w:rsidRPr="00A55B25" w:rsidTr="00505267">
        <w:trPr>
          <w:trHeight w:val="530"/>
        </w:trPr>
        <w:tc>
          <w:tcPr>
            <w:tcW w:w="2340" w:type="dxa"/>
            <w:shd w:val="clear" w:color="auto" w:fill="auto"/>
          </w:tcPr>
          <w:p w:rsidR="00D77C96" w:rsidRPr="005D4405" w:rsidRDefault="00D77C96" w:rsidP="00F87310">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7020" w:type="dxa"/>
            <w:shd w:val="clear" w:color="auto" w:fill="auto"/>
          </w:tcPr>
          <w:p w:rsidR="00D77C96" w:rsidRPr="005D4405" w:rsidRDefault="00D77C96" w:rsidP="00F87310">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D77C96" w:rsidRPr="00A55B25" w:rsidTr="00505267">
        <w:trPr>
          <w:trHeight w:val="836"/>
        </w:trPr>
        <w:tc>
          <w:tcPr>
            <w:tcW w:w="2340" w:type="dxa"/>
            <w:shd w:val="clear" w:color="auto" w:fill="auto"/>
          </w:tcPr>
          <w:p w:rsidR="00D77C96" w:rsidRPr="005D4405" w:rsidRDefault="00D77C96" w:rsidP="00F87310">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20" w:type="dxa"/>
            <w:shd w:val="clear" w:color="auto" w:fill="auto"/>
          </w:tcPr>
          <w:p w:rsidR="00D77C96" w:rsidRPr="005D4405" w:rsidRDefault="00D77C96" w:rsidP="00F87310">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D77C96" w:rsidRPr="005D4405" w:rsidRDefault="00D77C96" w:rsidP="00D77C96">
            <w:pPr>
              <w:pStyle w:val="ListBullet"/>
              <w:numPr>
                <w:ilvl w:val="0"/>
                <w:numId w:val="3"/>
              </w:numPr>
              <w:spacing w:before="0" w:after="0"/>
              <w:contextualSpacing w:val="0"/>
              <w:rPr>
                <w:rFonts w:ascii="Arial" w:hAnsi="Arial" w:cs="Arial"/>
                <w:szCs w:val="24"/>
              </w:rPr>
            </w:pPr>
            <w:r w:rsidRPr="005D4405">
              <w:rPr>
                <w:rFonts w:ascii="Arial" w:hAnsi="Arial" w:cs="Arial"/>
                <w:szCs w:val="24"/>
              </w:rPr>
              <w:t>Interview / Written Test</w:t>
            </w:r>
          </w:p>
          <w:p w:rsidR="00D77C96" w:rsidRPr="005D4405" w:rsidRDefault="00D77C96" w:rsidP="00D77C96">
            <w:pPr>
              <w:pStyle w:val="ListBullet"/>
              <w:numPr>
                <w:ilvl w:val="0"/>
                <w:numId w:val="3"/>
              </w:numPr>
              <w:spacing w:before="0" w:after="0"/>
              <w:contextualSpacing w:val="0"/>
              <w:rPr>
                <w:rFonts w:ascii="Arial" w:hAnsi="Arial" w:cs="Arial"/>
                <w:szCs w:val="24"/>
              </w:rPr>
            </w:pPr>
            <w:r w:rsidRPr="005D4405">
              <w:rPr>
                <w:rFonts w:ascii="Arial" w:hAnsi="Arial" w:cs="Arial"/>
                <w:szCs w:val="24"/>
              </w:rPr>
              <w:t>Observation / Demonstration with Oral Questioning</w:t>
            </w:r>
          </w:p>
        </w:tc>
      </w:tr>
      <w:tr w:rsidR="00D77C96" w:rsidRPr="00A55B25" w:rsidTr="00D77C96">
        <w:trPr>
          <w:trHeight w:val="70"/>
        </w:trPr>
        <w:tc>
          <w:tcPr>
            <w:tcW w:w="2340" w:type="dxa"/>
            <w:shd w:val="clear" w:color="auto" w:fill="auto"/>
          </w:tcPr>
          <w:p w:rsidR="00D77C96" w:rsidRPr="005D4405" w:rsidRDefault="00D77C96" w:rsidP="00F87310">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20" w:type="dxa"/>
            <w:shd w:val="clear" w:color="auto" w:fill="auto"/>
          </w:tcPr>
          <w:p w:rsidR="00D77C96" w:rsidRPr="005D4405" w:rsidRDefault="00D77C96" w:rsidP="00F87310">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3D68C1" w:rsidRPr="00A55B25" w:rsidRDefault="003D68C1">
      <w:pPr>
        <w:rPr>
          <w:rFonts w:ascii="Arial" w:hAnsi="Arial" w:cs="Arial"/>
          <w:sz w:val="24"/>
          <w:szCs w:val="24"/>
        </w:rPr>
      </w:pPr>
    </w:p>
    <w:p w:rsidR="005E3835" w:rsidRPr="00A55B25" w:rsidRDefault="005E3835">
      <w:pPr>
        <w:rPr>
          <w:rFonts w:ascii="Arial" w:hAnsi="Arial" w:cs="Arial"/>
          <w:sz w:val="24"/>
          <w:szCs w:val="24"/>
        </w:rPr>
      </w:pPr>
    </w:p>
    <w:p w:rsidR="003D0103" w:rsidRDefault="003D0103">
      <w: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5E3835" w:rsidRPr="00F87310" w:rsidTr="00F87310">
        <w:trPr>
          <w:trHeight w:val="70"/>
        </w:trPr>
        <w:tc>
          <w:tcPr>
            <w:tcW w:w="9360" w:type="dxa"/>
            <w:gridSpan w:val="2"/>
            <w:tcBorders>
              <w:bottom w:val="single" w:sz="4" w:space="0" w:color="auto"/>
            </w:tcBorders>
            <w:shd w:val="clear" w:color="auto" w:fill="D9D9D9"/>
            <w:vAlign w:val="center"/>
          </w:tcPr>
          <w:p w:rsidR="005E3835" w:rsidRPr="00F87310" w:rsidRDefault="007E2050" w:rsidP="00F87310">
            <w:pPr>
              <w:spacing w:before="60" w:after="0" w:line="240" w:lineRule="auto"/>
              <w:rPr>
                <w:rFonts w:ascii="Arial" w:hAnsi="Arial" w:cs="Arial"/>
                <w:b/>
                <w:bCs/>
                <w:sz w:val="24"/>
                <w:szCs w:val="24"/>
              </w:rPr>
            </w:pPr>
            <w:r w:rsidRPr="00F87310">
              <w:rPr>
                <w:rFonts w:ascii="Arial" w:hAnsi="Arial" w:cs="Arial"/>
                <w:b/>
                <w:bCs/>
                <w:sz w:val="24"/>
                <w:szCs w:val="24"/>
              </w:rPr>
              <w:lastRenderedPageBreak/>
              <w:t>Occupational Standard: Material Logistics Operation Supervision Level IV</w:t>
            </w:r>
          </w:p>
        </w:tc>
      </w:tr>
      <w:tr w:rsidR="005E3835" w:rsidRPr="00F87310" w:rsidTr="00F87310">
        <w:trPr>
          <w:trHeight w:val="70"/>
        </w:trPr>
        <w:tc>
          <w:tcPr>
            <w:tcW w:w="2340" w:type="dxa"/>
            <w:shd w:val="clear" w:color="auto" w:fill="D9D9D9"/>
            <w:vAlign w:val="center"/>
          </w:tcPr>
          <w:p w:rsidR="005E3835" w:rsidRPr="00F87310" w:rsidRDefault="005E3835" w:rsidP="00F87310">
            <w:pPr>
              <w:spacing w:before="60" w:after="0" w:line="240" w:lineRule="auto"/>
              <w:rPr>
                <w:rFonts w:ascii="Arial" w:hAnsi="Arial" w:cs="Arial"/>
                <w:b/>
                <w:sz w:val="24"/>
                <w:szCs w:val="24"/>
              </w:rPr>
            </w:pPr>
            <w:r w:rsidRPr="00F87310">
              <w:rPr>
                <w:rFonts w:ascii="Arial" w:hAnsi="Arial" w:cs="Arial"/>
                <w:b/>
                <w:bCs/>
                <w:sz w:val="24"/>
                <w:szCs w:val="24"/>
                <w:lang w:val="en-GB"/>
              </w:rPr>
              <w:t>Unit Title</w:t>
            </w:r>
          </w:p>
        </w:tc>
        <w:tc>
          <w:tcPr>
            <w:tcW w:w="7020" w:type="dxa"/>
            <w:shd w:val="clear" w:color="auto" w:fill="D9D9D9"/>
            <w:vAlign w:val="center"/>
          </w:tcPr>
          <w:p w:rsidR="005E3835" w:rsidRPr="00F87310" w:rsidRDefault="00070B10" w:rsidP="00F87310">
            <w:pPr>
              <w:autoSpaceDE w:val="0"/>
              <w:autoSpaceDN w:val="0"/>
              <w:adjustRightInd w:val="0"/>
              <w:spacing w:before="60" w:after="0" w:line="240" w:lineRule="auto"/>
              <w:rPr>
                <w:rFonts w:ascii="Arial" w:hAnsi="Arial" w:cs="Arial"/>
                <w:b/>
                <w:sz w:val="24"/>
                <w:szCs w:val="24"/>
              </w:rPr>
            </w:pPr>
            <w:r w:rsidRPr="00F87310">
              <w:rPr>
                <w:rFonts w:ascii="Arial" w:hAnsi="Arial" w:cs="Arial"/>
                <w:b/>
                <w:sz w:val="24"/>
                <w:szCs w:val="24"/>
              </w:rPr>
              <w:t xml:space="preserve">Implement </w:t>
            </w:r>
            <w:r w:rsidR="003D0103" w:rsidRPr="00F87310">
              <w:rPr>
                <w:rFonts w:ascii="Arial" w:hAnsi="Arial" w:cs="Arial"/>
                <w:b/>
                <w:sz w:val="24"/>
                <w:szCs w:val="24"/>
              </w:rPr>
              <w:t>and Supervise Stocktaking Procedures</w:t>
            </w:r>
          </w:p>
        </w:tc>
      </w:tr>
      <w:tr w:rsidR="005E3835" w:rsidRPr="00F87310" w:rsidTr="00F87310">
        <w:trPr>
          <w:trHeight w:val="350"/>
        </w:trPr>
        <w:tc>
          <w:tcPr>
            <w:tcW w:w="2340" w:type="dxa"/>
            <w:shd w:val="clear" w:color="auto" w:fill="D9D9D9"/>
            <w:vAlign w:val="center"/>
          </w:tcPr>
          <w:p w:rsidR="005E3835" w:rsidRPr="00F87310" w:rsidRDefault="005E3835" w:rsidP="00F87310">
            <w:pPr>
              <w:spacing w:before="60" w:after="0" w:line="240" w:lineRule="auto"/>
              <w:rPr>
                <w:rFonts w:ascii="Arial" w:hAnsi="Arial" w:cs="Arial"/>
                <w:b/>
                <w:sz w:val="24"/>
                <w:szCs w:val="24"/>
              </w:rPr>
            </w:pPr>
            <w:r w:rsidRPr="00F87310">
              <w:rPr>
                <w:rFonts w:ascii="Arial" w:hAnsi="Arial" w:cs="Arial"/>
                <w:b/>
                <w:bCs/>
                <w:sz w:val="24"/>
                <w:szCs w:val="24"/>
                <w:lang w:val="en-GB"/>
              </w:rPr>
              <w:t>Unit Code</w:t>
            </w:r>
          </w:p>
        </w:tc>
        <w:bookmarkStart w:id="34" w:name="EIS_MLS4_12_"/>
        <w:tc>
          <w:tcPr>
            <w:tcW w:w="7020" w:type="dxa"/>
            <w:shd w:val="clear" w:color="auto" w:fill="D9D9D9"/>
            <w:vAlign w:val="center"/>
          </w:tcPr>
          <w:p w:rsidR="005E3835" w:rsidRPr="00F87310" w:rsidRDefault="00554615" w:rsidP="00F87310">
            <w:pPr>
              <w:spacing w:before="60" w:after="0" w:line="240" w:lineRule="auto"/>
              <w:rPr>
                <w:rFonts w:ascii="Arial" w:hAnsi="Arial" w:cs="Arial"/>
                <w:bCs/>
                <w:color w:val="0000FF"/>
                <w:sz w:val="24"/>
                <w:szCs w:val="24"/>
              </w:rPr>
            </w:pPr>
            <w:r w:rsidRPr="00F87310">
              <w:rPr>
                <w:rFonts w:ascii="Arial" w:hAnsi="Arial" w:cs="Arial"/>
                <w:b/>
                <w:bCs/>
                <w:color w:val="0000CC"/>
                <w:sz w:val="24"/>
                <w:szCs w:val="24"/>
              </w:rPr>
              <w:fldChar w:fldCharType="begin"/>
            </w:r>
            <w:r w:rsidR="000413F0" w:rsidRPr="00F87310">
              <w:rPr>
                <w:rFonts w:ascii="Arial" w:hAnsi="Arial" w:cs="Arial"/>
                <w:b/>
                <w:bCs/>
                <w:color w:val="0000CC"/>
                <w:sz w:val="24"/>
                <w:szCs w:val="24"/>
              </w:rPr>
              <w:instrText xml:space="preserve"> HYPERLINK  \l "EIS_MLS4_12_0913" </w:instrText>
            </w:r>
            <w:r w:rsidRPr="00F87310">
              <w:rPr>
                <w:rFonts w:ascii="Arial" w:hAnsi="Arial" w:cs="Arial"/>
                <w:b/>
                <w:bCs/>
                <w:color w:val="0000CC"/>
                <w:sz w:val="24"/>
                <w:szCs w:val="24"/>
              </w:rPr>
              <w:fldChar w:fldCharType="separate"/>
            </w:r>
            <w:r w:rsidR="000413F0" w:rsidRPr="00F87310">
              <w:rPr>
                <w:rStyle w:val="Hyperlink"/>
                <w:rFonts w:ascii="Arial" w:hAnsi="Arial" w:cs="Arial"/>
                <w:b/>
                <w:bCs/>
                <w:sz w:val="24"/>
                <w:szCs w:val="24"/>
              </w:rPr>
              <w:t>EIS MLS4 12 0913</w:t>
            </w:r>
            <w:bookmarkEnd w:id="34"/>
            <w:r w:rsidRPr="00F87310">
              <w:rPr>
                <w:rFonts w:ascii="Arial" w:hAnsi="Arial" w:cs="Arial"/>
                <w:b/>
                <w:bCs/>
                <w:color w:val="0000CC"/>
                <w:sz w:val="24"/>
                <w:szCs w:val="24"/>
              </w:rPr>
              <w:fldChar w:fldCharType="end"/>
            </w:r>
          </w:p>
        </w:tc>
      </w:tr>
      <w:tr w:rsidR="005E3835" w:rsidRPr="00A55B25" w:rsidTr="00F87310">
        <w:trPr>
          <w:trHeight w:val="737"/>
        </w:trPr>
        <w:tc>
          <w:tcPr>
            <w:tcW w:w="2340" w:type="dxa"/>
            <w:shd w:val="clear" w:color="auto" w:fill="auto"/>
          </w:tcPr>
          <w:p w:rsidR="005E3835" w:rsidRPr="00F87310" w:rsidRDefault="005E3835" w:rsidP="00F87310">
            <w:pPr>
              <w:spacing w:before="60" w:after="0" w:line="240" w:lineRule="auto"/>
              <w:rPr>
                <w:rFonts w:ascii="Arial" w:hAnsi="Arial" w:cs="Arial"/>
                <w:b/>
                <w:bCs/>
                <w:sz w:val="24"/>
                <w:szCs w:val="24"/>
                <w:lang w:val="en-GB"/>
              </w:rPr>
            </w:pPr>
            <w:r w:rsidRPr="00F87310">
              <w:rPr>
                <w:rFonts w:ascii="Arial" w:hAnsi="Arial" w:cs="Arial"/>
                <w:b/>
                <w:bCs/>
                <w:sz w:val="24"/>
                <w:szCs w:val="24"/>
                <w:lang w:val="en-GB"/>
              </w:rPr>
              <w:t>Unit Descriptor</w:t>
            </w:r>
          </w:p>
        </w:tc>
        <w:tc>
          <w:tcPr>
            <w:tcW w:w="7020" w:type="dxa"/>
            <w:shd w:val="clear" w:color="auto" w:fill="auto"/>
          </w:tcPr>
          <w:p w:rsidR="005E3835" w:rsidRPr="00A55B25" w:rsidRDefault="00070B10" w:rsidP="00F87310">
            <w:pPr>
              <w:pStyle w:val="NormalWeb1"/>
              <w:spacing w:before="60" w:beforeAutospacing="0" w:after="0" w:afterAutospacing="0"/>
              <w:jc w:val="both"/>
              <w:rPr>
                <w:color w:val="auto"/>
              </w:rPr>
            </w:pPr>
            <w:r w:rsidRPr="00F87310">
              <w:t>This unit involves the skills and knowledge required to implement and monitor stocktaking procedures. It includes maintaining stock records; implementing stocktaking and stock rotation; and identifying stock losses.</w:t>
            </w:r>
          </w:p>
        </w:tc>
      </w:tr>
    </w:tbl>
    <w:p w:rsidR="005E3835" w:rsidRPr="00F87310" w:rsidRDefault="005E3835" w:rsidP="00F87310">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5E3835" w:rsidRPr="00A55B25" w:rsidTr="00F87310">
        <w:trPr>
          <w:trHeight w:val="287"/>
        </w:trPr>
        <w:tc>
          <w:tcPr>
            <w:tcW w:w="2340" w:type="dxa"/>
            <w:shd w:val="clear" w:color="auto" w:fill="D9D9D9"/>
            <w:vAlign w:val="center"/>
          </w:tcPr>
          <w:p w:rsidR="005E3835" w:rsidRPr="00A55B25" w:rsidRDefault="005E3835"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7020" w:type="dxa"/>
            <w:shd w:val="clear" w:color="auto" w:fill="D9D9D9"/>
            <w:vAlign w:val="center"/>
          </w:tcPr>
          <w:p w:rsidR="005E3835" w:rsidRPr="00A55B25" w:rsidRDefault="005E3835"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070B10" w:rsidRPr="00A55B25" w:rsidTr="00F87310">
        <w:trPr>
          <w:trHeight w:val="350"/>
        </w:trPr>
        <w:tc>
          <w:tcPr>
            <w:tcW w:w="2340" w:type="dxa"/>
            <w:tcBorders>
              <w:bottom w:val="single" w:sz="4" w:space="0" w:color="auto"/>
            </w:tcBorders>
            <w:shd w:val="clear" w:color="auto" w:fill="auto"/>
          </w:tcPr>
          <w:p w:rsidR="00070B10" w:rsidRPr="00DF6697" w:rsidRDefault="00070B10" w:rsidP="00F87310">
            <w:pPr>
              <w:pStyle w:val="List"/>
              <w:spacing w:before="120" w:after="0" w:line="240" w:lineRule="auto"/>
              <w:contextualSpacing w:val="0"/>
              <w:rPr>
                <w:rFonts w:ascii="Arial" w:hAnsi="Arial" w:cs="Arial"/>
                <w:b/>
                <w:sz w:val="24"/>
                <w:szCs w:val="24"/>
                <w:lang w:val="en-NZ"/>
              </w:rPr>
            </w:pPr>
            <w:r w:rsidRPr="00DF6697">
              <w:rPr>
                <w:rStyle w:val="SpecialBold"/>
                <w:rFonts w:ascii="Arial" w:hAnsi="Arial" w:cs="Arial"/>
                <w:b w:val="0"/>
                <w:sz w:val="24"/>
                <w:szCs w:val="24"/>
              </w:rPr>
              <w:t>1</w:t>
            </w:r>
            <w:r w:rsidRPr="00DF6697">
              <w:rPr>
                <w:rFonts w:ascii="Arial" w:hAnsi="Arial" w:cs="Arial"/>
                <w:b/>
                <w:sz w:val="24"/>
                <w:szCs w:val="24"/>
              </w:rPr>
              <w:tab/>
            </w:r>
            <w:r w:rsidRPr="00DF6697">
              <w:rPr>
                <w:rStyle w:val="SpecialBold"/>
                <w:rFonts w:ascii="Arial" w:hAnsi="Arial" w:cs="Arial"/>
                <w:b w:val="0"/>
                <w:sz w:val="24"/>
                <w:szCs w:val="24"/>
              </w:rPr>
              <w:t>Maintain stock records</w:t>
            </w:r>
          </w:p>
        </w:tc>
        <w:tc>
          <w:tcPr>
            <w:tcW w:w="7020" w:type="dxa"/>
            <w:tcBorders>
              <w:bottom w:val="single" w:sz="4" w:space="0" w:color="auto"/>
            </w:tcBorders>
            <w:shd w:val="clear" w:color="auto" w:fill="auto"/>
          </w:tcPr>
          <w:p w:rsidR="00070B10" w:rsidRPr="00A55B25" w:rsidRDefault="00070B10" w:rsidP="00F87310">
            <w:pPr>
              <w:pStyle w:val="List"/>
              <w:spacing w:before="120" w:after="0" w:line="240" w:lineRule="auto"/>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t>Stock levels and records are monitored and maintained at required levels</w:t>
            </w:r>
            <w:r w:rsidR="00F87310">
              <w:rPr>
                <w:rFonts w:ascii="Arial" w:hAnsi="Arial" w:cs="Arial"/>
                <w:sz w:val="24"/>
                <w:szCs w:val="24"/>
              </w:rPr>
              <w:t>.</w:t>
            </w:r>
          </w:p>
          <w:p w:rsidR="00070B10" w:rsidRPr="00A55B25" w:rsidRDefault="00070B10" w:rsidP="00F87310">
            <w:pPr>
              <w:pStyle w:val="List"/>
              <w:spacing w:before="120" w:after="0" w:line="240" w:lineRule="auto"/>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Stock reorder cycles are monitored, maintained and adjusted as required</w:t>
            </w:r>
            <w:r w:rsidR="00F87310">
              <w:rPr>
                <w:rFonts w:ascii="Arial" w:hAnsi="Arial" w:cs="Arial"/>
                <w:sz w:val="24"/>
                <w:szCs w:val="24"/>
              </w:rPr>
              <w:t>.</w:t>
            </w:r>
          </w:p>
          <w:p w:rsidR="00070B10" w:rsidRPr="00A55B25" w:rsidRDefault="00070B10" w:rsidP="00F87310">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1.3</w:t>
            </w:r>
            <w:r w:rsidRPr="00A55B25">
              <w:rPr>
                <w:rFonts w:ascii="Arial" w:hAnsi="Arial" w:cs="Arial"/>
                <w:sz w:val="24"/>
                <w:szCs w:val="24"/>
              </w:rPr>
              <w:tab/>
              <w:t xml:space="preserve">Stock storage and movement records are maintained in line with </w:t>
            </w:r>
            <w:r w:rsidR="001B18A9" w:rsidRPr="00A55B25">
              <w:rPr>
                <w:rFonts w:ascii="Arial" w:hAnsi="Arial" w:cs="Arial"/>
                <w:sz w:val="24"/>
                <w:szCs w:val="24"/>
              </w:rPr>
              <w:t>organization’s</w:t>
            </w:r>
            <w:r w:rsidRPr="00A55B25">
              <w:rPr>
                <w:rFonts w:ascii="Arial" w:hAnsi="Arial" w:cs="Arial"/>
                <w:sz w:val="24"/>
                <w:szCs w:val="24"/>
              </w:rPr>
              <w:t xml:space="preserve"> policy</w:t>
            </w:r>
            <w:r w:rsidR="00F87310">
              <w:rPr>
                <w:rFonts w:ascii="Arial" w:hAnsi="Arial" w:cs="Arial"/>
                <w:sz w:val="24"/>
                <w:szCs w:val="24"/>
              </w:rPr>
              <w:t>.</w:t>
            </w:r>
          </w:p>
        </w:tc>
      </w:tr>
      <w:tr w:rsidR="00070B10" w:rsidRPr="00A55B25" w:rsidTr="00F87310">
        <w:trPr>
          <w:trHeight w:val="274"/>
        </w:trPr>
        <w:tc>
          <w:tcPr>
            <w:tcW w:w="2340" w:type="dxa"/>
            <w:shd w:val="clear" w:color="auto" w:fill="auto"/>
          </w:tcPr>
          <w:p w:rsidR="00070B10" w:rsidRPr="00DF6697" w:rsidRDefault="00070B10" w:rsidP="004812AB">
            <w:pPr>
              <w:pStyle w:val="List"/>
              <w:rPr>
                <w:rFonts w:ascii="Arial" w:hAnsi="Arial" w:cs="Arial"/>
                <w:b/>
                <w:sz w:val="24"/>
                <w:szCs w:val="24"/>
                <w:lang w:val="en-NZ"/>
              </w:rPr>
            </w:pPr>
            <w:r w:rsidRPr="00DF6697">
              <w:rPr>
                <w:rStyle w:val="SpecialBold"/>
                <w:rFonts w:ascii="Arial" w:hAnsi="Arial" w:cs="Arial"/>
                <w:b w:val="0"/>
                <w:sz w:val="24"/>
                <w:szCs w:val="24"/>
              </w:rPr>
              <w:t>2</w:t>
            </w:r>
            <w:r w:rsidRPr="00DF6697">
              <w:rPr>
                <w:rFonts w:ascii="Arial" w:hAnsi="Arial" w:cs="Arial"/>
                <w:b/>
                <w:sz w:val="24"/>
                <w:szCs w:val="24"/>
              </w:rPr>
              <w:tab/>
            </w:r>
            <w:r w:rsidRPr="00DF6697">
              <w:rPr>
                <w:rStyle w:val="SpecialBold"/>
                <w:rFonts w:ascii="Arial" w:hAnsi="Arial" w:cs="Arial"/>
                <w:b w:val="0"/>
                <w:sz w:val="24"/>
                <w:szCs w:val="24"/>
              </w:rPr>
              <w:t>Implement stocktaking and stock rotation processes</w:t>
            </w:r>
          </w:p>
        </w:tc>
        <w:tc>
          <w:tcPr>
            <w:tcW w:w="7020" w:type="dxa"/>
            <w:shd w:val="clear" w:color="auto" w:fill="auto"/>
          </w:tcPr>
          <w:p w:rsidR="00070B10" w:rsidRPr="00A55B25" w:rsidRDefault="00070B10"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Policies and procedures in regard to stocktaking and cyclical counts are interpreted and explained to team members</w:t>
            </w:r>
            <w:r w:rsidR="00F87310">
              <w:rPr>
                <w:rFonts w:ascii="Arial" w:hAnsi="Arial" w:cs="Arial"/>
                <w:sz w:val="24"/>
                <w:szCs w:val="24"/>
              </w:rPr>
              <w:t>.</w:t>
            </w:r>
          </w:p>
          <w:p w:rsidR="00070B10" w:rsidRPr="00A55B25" w:rsidRDefault="00070B10"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Stocktaking tasks are allocated to individual team members</w:t>
            </w:r>
            <w:r w:rsidR="00F87310">
              <w:rPr>
                <w:rFonts w:ascii="Arial" w:hAnsi="Arial" w:cs="Arial"/>
                <w:sz w:val="24"/>
                <w:szCs w:val="24"/>
              </w:rPr>
              <w:t>.</w:t>
            </w:r>
          </w:p>
          <w:p w:rsidR="00070B10" w:rsidRPr="00A55B25" w:rsidRDefault="00070B10"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Team members are provided with clear directions for the performance of each task and supervised</w:t>
            </w:r>
            <w:r w:rsidR="00F87310">
              <w:rPr>
                <w:rFonts w:ascii="Arial" w:hAnsi="Arial" w:cs="Arial"/>
                <w:sz w:val="24"/>
                <w:szCs w:val="24"/>
              </w:rPr>
              <w:t>.</w:t>
            </w:r>
          </w:p>
          <w:p w:rsidR="00070B10" w:rsidRPr="00A55B25" w:rsidRDefault="00070B10" w:rsidP="001B18A9">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2.4</w:t>
            </w:r>
            <w:r w:rsidRPr="00A55B25">
              <w:rPr>
                <w:rFonts w:ascii="Arial" w:hAnsi="Arial" w:cs="Arial"/>
                <w:sz w:val="24"/>
                <w:szCs w:val="24"/>
              </w:rPr>
              <w:tab/>
              <w:t>Stocktaking and stock rotation procedures are implemented</w:t>
            </w:r>
            <w:r w:rsidR="00F87310">
              <w:rPr>
                <w:rFonts w:ascii="Arial" w:hAnsi="Arial" w:cs="Arial"/>
                <w:sz w:val="24"/>
                <w:szCs w:val="24"/>
              </w:rPr>
              <w:t>.</w:t>
            </w:r>
          </w:p>
        </w:tc>
      </w:tr>
      <w:tr w:rsidR="00070B10" w:rsidRPr="00A55B25" w:rsidTr="00F87310">
        <w:trPr>
          <w:trHeight w:val="1160"/>
        </w:trPr>
        <w:tc>
          <w:tcPr>
            <w:tcW w:w="2340" w:type="dxa"/>
            <w:shd w:val="clear" w:color="auto" w:fill="auto"/>
          </w:tcPr>
          <w:p w:rsidR="00070B10" w:rsidRPr="00DF6697" w:rsidRDefault="00070B10" w:rsidP="004812AB">
            <w:pPr>
              <w:pStyle w:val="List"/>
              <w:rPr>
                <w:rFonts w:ascii="Arial" w:hAnsi="Arial" w:cs="Arial"/>
                <w:b/>
                <w:sz w:val="24"/>
                <w:szCs w:val="24"/>
                <w:lang w:val="en-NZ"/>
              </w:rPr>
            </w:pPr>
            <w:r w:rsidRPr="00DF6697">
              <w:rPr>
                <w:rStyle w:val="SpecialBold"/>
                <w:rFonts w:ascii="Arial" w:hAnsi="Arial" w:cs="Arial"/>
                <w:b w:val="0"/>
                <w:sz w:val="24"/>
                <w:szCs w:val="24"/>
              </w:rPr>
              <w:t>3</w:t>
            </w:r>
            <w:r w:rsidRPr="00DF6697">
              <w:rPr>
                <w:rFonts w:ascii="Arial" w:hAnsi="Arial" w:cs="Arial"/>
                <w:b/>
                <w:sz w:val="24"/>
                <w:szCs w:val="24"/>
              </w:rPr>
              <w:tab/>
            </w:r>
            <w:r w:rsidRPr="00DF6697">
              <w:rPr>
                <w:rStyle w:val="SpecialBold"/>
                <w:rFonts w:ascii="Arial" w:hAnsi="Arial" w:cs="Arial"/>
                <w:b w:val="0"/>
                <w:sz w:val="24"/>
                <w:szCs w:val="24"/>
              </w:rPr>
              <w:t>Identify stock losses</w:t>
            </w:r>
          </w:p>
        </w:tc>
        <w:tc>
          <w:tcPr>
            <w:tcW w:w="7020" w:type="dxa"/>
            <w:shd w:val="clear" w:color="auto" w:fill="auto"/>
          </w:tcPr>
          <w:p w:rsidR="00070B10" w:rsidRPr="00A55B25" w:rsidRDefault="00070B10"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3.1</w:t>
            </w:r>
            <w:r w:rsidRPr="00A55B25">
              <w:rPr>
                <w:rFonts w:ascii="Arial" w:hAnsi="Arial" w:cs="Arial"/>
                <w:sz w:val="24"/>
                <w:szCs w:val="24"/>
              </w:rPr>
              <w:tab/>
              <w:t>Losses are accurately identified, recorded and assessed against potential loss forecast on a regular basis</w:t>
            </w:r>
            <w:r w:rsidR="00F87310">
              <w:rPr>
                <w:rFonts w:ascii="Arial" w:hAnsi="Arial" w:cs="Arial"/>
                <w:sz w:val="24"/>
                <w:szCs w:val="24"/>
              </w:rPr>
              <w:t>.</w:t>
            </w:r>
          </w:p>
          <w:p w:rsidR="00070B10" w:rsidRPr="00A55B25" w:rsidRDefault="00070B10"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3.2</w:t>
            </w:r>
            <w:r w:rsidRPr="00A55B25">
              <w:rPr>
                <w:rFonts w:ascii="Arial" w:hAnsi="Arial" w:cs="Arial"/>
                <w:sz w:val="24"/>
                <w:szCs w:val="24"/>
              </w:rPr>
              <w:tab/>
              <w:t>Avoidable losses are identified and reasons established</w:t>
            </w:r>
            <w:r w:rsidR="00F87310">
              <w:rPr>
                <w:rFonts w:ascii="Arial" w:hAnsi="Arial" w:cs="Arial"/>
                <w:sz w:val="24"/>
                <w:szCs w:val="24"/>
              </w:rPr>
              <w:t>.</w:t>
            </w:r>
          </w:p>
          <w:p w:rsidR="00070B10" w:rsidRPr="00A55B25" w:rsidRDefault="00070B10"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3.3</w:t>
            </w:r>
            <w:r w:rsidRPr="00A55B25">
              <w:rPr>
                <w:rFonts w:ascii="Arial" w:hAnsi="Arial" w:cs="Arial"/>
                <w:sz w:val="24"/>
                <w:szCs w:val="24"/>
              </w:rPr>
              <w:tab/>
              <w:t>Possible solutions to avoidable losses are recommended and implemented</w:t>
            </w:r>
            <w:r w:rsidR="00F87310">
              <w:rPr>
                <w:rFonts w:ascii="Arial" w:hAnsi="Arial" w:cs="Arial"/>
                <w:sz w:val="24"/>
                <w:szCs w:val="24"/>
              </w:rPr>
              <w:t>.</w:t>
            </w:r>
          </w:p>
          <w:p w:rsidR="00070B10" w:rsidRPr="00A55B25" w:rsidRDefault="00070B10"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3.4</w:t>
            </w:r>
            <w:r w:rsidRPr="00A55B25">
              <w:rPr>
                <w:rFonts w:ascii="Arial" w:hAnsi="Arial" w:cs="Arial"/>
                <w:sz w:val="24"/>
                <w:szCs w:val="24"/>
              </w:rPr>
              <w:tab/>
              <w:t xml:space="preserve">Accurate reports on </w:t>
            </w:r>
            <w:r w:rsidR="00DF6697" w:rsidRPr="00A55B25">
              <w:rPr>
                <w:rFonts w:ascii="Arial" w:hAnsi="Arial" w:cs="Arial"/>
                <w:sz w:val="24"/>
                <w:szCs w:val="24"/>
              </w:rPr>
              <w:t>stock take</w:t>
            </w:r>
            <w:r w:rsidRPr="00A55B25">
              <w:rPr>
                <w:rFonts w:ascii="Arial" w:hAnsi="Arial" w:cs="Arial"/>
                <w:sz w:val="24"/>
                <w:szCs w:val="24"/>
              </w:rPr>
              <w:t xml:space="preserve"> data, including discrepancies are produced for management</w:t>
            </w:r>
            <w:r w:rsidR="00F87310">
              <w:rPr>
                <w:rFonts w:ascii="Arial" w:hAnsi="Arial" w:cs="Arial"/>
                <w:sz w:val="24"/>
                <w:szCs w:val="24"/>
              </w:rPr>
              <w:t>.</w:t>
            </w:r>
          </w:p>
        </w:tc>
      </w:tr>
    </w:tbl>
    <w:p w:rsidR="005E3835" w:rsidRPr="00F87310" w:rsidRDefault="00F87310" w:rsidP="005E3835">
      <w:pPr>
        <w:spacing w:after="0"/>
        <w:rPr>
          <w:rFonts w:ascii="Arial" w:hAnsi="Arial" w:cs="Arial"/>
          <w:szCs w:val="24"/>
        </w:rPr>
      </w:pPr>
      <w:r>
        <w:rPr>
          <w:rFonts w:ascii="Arial" w:hAnsi="Arial" w:cs="Arial"/>
          <w:sz w:val="24"/>
          <w:szCs w:val="24"/>
        </w:rPr>
        <w:t>.</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5E3835" w:rsidRPr="00A55B25" w:rsidTr="00F87310">
        <w:trPr>
          <w:trHeight w:val="188"/>
        </w:trPr>
        <w:tc>
          <w:tcPr>
            <w:tcW w:w="2340" w:type="dxa"/>
            <w:shd w:val="clear" w:color="auto" w:fill="E6E6E6"/>
            <w:vAlign w:val="center"/>
          </w:tcPr>
          <w:p w:rsidR="005E3835" w:rsidRPr="00A55B25" w:rsidRDefault="00F87310" w:rsidP="00F87310">
            <w:pPr>
              <w:spacing w:after="0" w:line="240" w:lineRule="auto"/>
              <w:rPr>
                <w:rFonts w:ascii="Arial" w:hAnsi="Arial" w:cs="Arial"/>
                <w:b/>
                <w:bCs/>
                <w:sz w:val="24"/>
                <w:szCs w:val="24"/>
                <w:lang w:val="en-GB"/>
              </w:rPr>
            </w:pPr>
            <w:r>
              <w:rPr>
                <w:rFonts w:ascii="Arial" w:hAnsi="Arial" w:cs="Arial"/>
                <w:b/>
                <w:bCs/>
                <w:sz w:val="24"/>
                <w:szCs w:val="24"/>
                <w:lang w:val="en-GB"/>
              </w:rPr>
              <w:t>Variable</w:t>
            </w:r>
          </w:p>
        </w:tc>
        <w:tc>
          <w:tcPr>
            <w:tcW w:w="7020" w:type="dxa"/>
            <w:shd w:val="clear" w:color="auto" w:fill="E6E6E6"/>
            <w:vAlign w:val="center"/>
          </w:tcPr>
          <w:p w:rsidR="005E3835" w:rsidRPr="00A55B25" w:rsidRDefault="00CD50E9" w:rsidP="00F87310">
            <w:pPr>
              <w:spacing w:after="0" w:line="240" w:lineRule="auto"/>
              <w:rPr>
                <w:rFonts w:ascii="Arial" w:hAnsi="Arial" w:cs="Arial"/>
                <w:b/>
                <w:sz w:val="24"/>
                <w:szCs w:val="24"/>
              </w:rPr>
            </w:pPr>
            <w:r>
              <w:rPr>
                <w:rFonts w:ascii="Arial" w:hAnsi="Arial" w:cs="Arial"/>
                <w:b/>
                <w:sz w:val="24"/>
                <w:szCs w:val="24"/>
              </w:rPr>
              <w:t xml:space="preserve">Range </w:t>
            </w:r>
          </w:p>
        </w:tc>
      </w:tr>
      <w:tr w:rsidR="00070B10" w:rsidRPr="00A55B25" w:rsidTr="00F87310">
        <w:trPr>
          <w:trHeight w:val="70"/>
        </w:trPr>
        <w:tc>
          <w:tcPr>
            <w:tcW w:w="2340" w:type="dxa"/>
            <w:shd w:val="clear" w:color="auto" w:fill="auto"/>
          </w:tcPr>
          <w:p w:rsidR="00070B10" w:rsidRPr="00A55B25" w:rsidRDefault="00070B10" w:rsidP="00F87310">
            <w:pPr>
              <w:pStyle w:val="BodyText"/>
              <w:spacing w:after="0"/>
              <w:rPr>
                <w:rFonts w:ascii="Arial" w:hAnsi="Arial" w:cs="Arial"/>
                <w:lang w:val="en-NZ"/>
              </w:rPr>
            </w:pPr>
            <w:r w:rsidRPr="00A55B25">
              <w:rPr>
                <w:rFonts w:ascii="Arial" w:hAnsi="Arial" w:cs="Arial"/>
              </w:rPr>
              <w:t>Categories or groups of products or stock may include:</w:t>
            </w:r>
          </w:p>
        </w:tc>
        <w:tc>
          <w:tcPr>
            <w:tcW w:w="7020" w:type="dxa"/>
            <w:shd w:val="clear" w:color="auto" w:fill="auto"/>
          </w:tcPr>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small parts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perishable goods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goods for overseas export</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dangerous goods</w:t>
            </w:r>
          </w:p>
          <w:p w:rsidR="00070B10" w:rsidRPr="00F87310"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temperature controlled stock</w:t>
            </w:r>
            <w:r w:rsidR="00F87310">
              <w:rPr>
                <w:rFonts w:ascii="Arial" w:hAnsi="Arial" w:cs="Arial"/>
                <w:szCs w:val="24"/>
              </w:rPr>
              <w:t xml:space="preserve"> and </w:t>
            </w:r>
            <w:r w:rsidRPr="00F87310">
              <w:rPr>
                <w:rFonts w:ascii="Arial" w:hAnsi="Arial" w:cs="Arial"/>
                <w:szCs w:val="24"/>
              </w:rPr>
              <w:t>fragile goods</w:t>
            </w:r>
          </w:p>
        </w:tc>
      </w:tr>
      <w:tr w:rsidR="00070B10" w:rsidRPr="00A55B25" w:rsidTr="00F87310">
        <w:trPr>
          <w:trHeight w:val="216"/>
        </w:trPr>
        <w:tc>
          <w:tcPr>
            <w:tcW w:w="2340" w:type="dxa"/>
            <w:shd w:val="clear" w:color="auto" w:fill="auto"/>
          </w:tcPr>
          <w:p w:rsidR="00070B10" w:rsidRPr="00A55B25" w:rsidRDefault="00070B10" w:rsidP="00F87310">
            <w:pPr>
              <w:pStyle w:val="BodyText"/>
              <w:spacing w:after="0"/>
              <w:rPr>
                <w:rFonts w:ascii="Arial" w:hAnsi="Arial" w:cs="Arial"/>
                <w:lang w:val="en-NZ"/>
              </w:rPr>
            </w:pPr>
            <w:r w:rsidRPr="00A55B25">
              <w:rPr>
                <w:rFonts w:ascii="Arial" w:hAnsi="Arial" w:cs="Arial"/>
              </w:rPr>
              <w:t>Communication in the work area may include:</w:t>
            </w:r>
          </w:p>
        </w:tc>
        <w:tc>
          <w:tcPr>
            <w:tcW w:w="7020" w:type="dxa"/>
            <w:shd w:val="clear" w:color="auto" w:fill="auto"/>
          </w:tcPr>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phone</w:t>
            </w:r>
          </w:p>
          <w:p w:rsidR="00070B10" w:rsidRPr="00A55B25" w:rsidRDefault="00B95AE8" w:rsidP="00A20844">
            <w:pPr>
              <w:pStyle w:val="ListBullet"/>
              <w:numPr>
                <w:ilvl w:val="0"/>
                <w:numId w:val="84"/>
              </w:numPr>
              <w:spacing w:before="0" w:after="0"/>
              <w:contextualSpacing w:val="0"/>
              <w:rPr>
                <w:rFonts w:ascii="Arial" w:hAnsi="Arial" w:cs="Arial"/>
                <w:szCs w:val="24"/>
              </w:rPr>
            </w:pPr>
            <w:r>
              <w:rPr>
                <w:rFonts w:ascii="Arial" w:hAnsi="Arial" w:cs="Arial"/>
                <w:szCs w:val="24"/>
              </w:rPr>
              <w:t>Electronic Data Interchange (EDI)</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fax</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email</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internet</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RF systems</w:t>
            </w:r>
          </w:p>
          <w:p w:rsidR="00070B10" w:rsidRPr="00A55B25" w:rsidRDefault="00070B10" w:rsidP="00A20844">
            <w:pPr>
              <w:pStyle w:val="ListBullet"/>
              <w:numPr>
                <w:ilvl w:val="0"/>
                <w:numId w:val="84"/>
              </w:numPr>
              <w:spacing w:before="0" w:after="0"/>
              <w:contextualSpacing w:val="0"/>
              <w:rPr>
                <w:rFonts w:ascii="Arial" w:hAnsi="Arial" w:cs="Arial"/>
                <w:szCs w:val="24"/>
                <w:lang w:val="en-NZ"/>
              </w:rPr>
            </w:pPr>
            <w:r w:rsidRPr="00A55B25">
              <w:rPr>
                <w:rFonts w:ascii="Arial" w:hAnsi="Arial" w:cs="Arial"/>
                <w:szCs w:val="24"/>
              </w:rPr>
              <w:t>oral, aural or signed communications</w:t>
            </w:r>
          </w:p>
        </w:tc>
      </w:tr>
      <w:tr w:rsidR="00070B10" w:rsidRPr="00A55B25" w:rsidTr="00F87310">
        <w:trPr>
          <w:trHeight w:val="824"/>
        </w:trPr>
        <w:tc>
          <w:tcPr>
            <w:tcW w:w="2340" w:type="dxa"/>
            <w:shd w:val="clear" w:color="auto" w:fill="auto"/>
          </w:tcPr>
          <w:p w:rsidR="00070B10" w:rsidRPr="00A55B25" w:rsidRDefault="00070B10" w:rsidP="00F87310">
            <w:pPr>
              <w:pStyle w:val="BodyText"/>
              <w:spacing w:after="0"/>
              <w:rPr>
                <w:rFonts w:ascii="Arial" w:hAnsi="Arial" w:cs="Arial"/>
                <w:lang w:val="en-NZ"/>
              </w:rPr>
            </w:pPr>
            <w:r w:rsidRPr="00A55B25">
              <w:rPr>
                <w:rFonts w:ascii="Arial" w:hAnsi="Arial" w:cs="Arial"/>
              </w:rPr>
              <w:lastRenderedPageBreak/>
              <w:t>Documentation and records may include:</w:t>
            </w:r>
          </w:p>
        </w:tc>
        <w:tc>
          <w:tcPr>
            <w:tcW w:w="7020" w:type="dxa"/>
            <w:shd w:val="clear" w:color="auto" w:fill="auto"/>
          </w:tcPr>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policy a</w:t>
            </w:r>
            <w:r w:rsidR="00FF79B5" w:rsidRPr="00A55B25">
              <w:rPr>
                <w:rFonts w:ascii="Arial" w:hAnsi="Arial" w:cs="Arial"/>
                <w:szCs w:val="24"/>
              </w:rPr>
              <w:t>nd procedures for receipt and di</w:t>
            </w:r>
            <w:r w:rsidRPr="00A55B25">
              <w:rPr>
                <w:rFonts w:ascii="Arial" w:hAnsi="Arial" w:cs="Arial"/>
                <w:szCs w:val="24"/>
              </w:rPr>
              <w:t>spatch of goods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procedures for stock</w:t>
            </w:r>
            <w:r w:rsidR="00FF79B5" w:rsidRPr="00A55B25">
              <w:rPr>
                <w:rFonts w:ascii="Arial" w:hAnsi="Arial" w:cs="Arial"/>
                <w:szCs w:val="24"/>
              </w:rPr>
              <w:t xml:space="preserve"> </w:t>
            </w:r>
            <w:r w:rsidRPr="00A55B25">
              <w:rPr>
                <w:rFonts w:ascii="Arial" w:hAnsi="Arial" w:cs="Arial"/>
                <w:szCs w:val="24"/>
              </w:rPr>
              <w:t>take</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manufacturers specifications and/or supplier handling and storage advice</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material safety data sheets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industry codes of practice</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legislation and statutory requirements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regulations and codes of practice relevant to ADG code, including safe</w:t>
            </w:r>
            <w:r w:rsidR="00FF79B5" w:rsidRPr="00A55B25">
              <w:rPr>
                <w:rFonts w:ascii="Arial" w:hAnsi="Arial" w:cs="Arial"/>
                <w:szCs w:val="24"/>
              </w:rPr>
              <w:t xml:space="preserve"> </w:t>
            </w:r>
            <w:r w:rsidRPr="00A55B25">
              <w:rPr>
                <w:rFonts w:ascii="Arial" w:hAnsi="Arial" w:cs="Arial"/>
                <w:szCs w:val="24"/>
              </w:rPr>
              <w:t>working and local authority regulations and procedures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 xml:space="preserve">relevant </w:t>
            </w:r>
            <w:r w:rsidR="0037417E">
              <w:rPr>
                <w:rFonts w:ascii="Arial" w:hAnsi="Arial" w:cs="Arial"/>
                <w:szCs w:val="24"/>
              </w:rPr>
              <w:t xml:space="preserve">OHS </w:t>
            </w:r>
            <w:r w:rsidRPr="00A55B25">
              <w:rPr>
                <w:rFonts w:ascii="Arial" w:hAnsi="Arial" w:cs="Arial"/>
                <w:szCs w:val="24"/>
              </w:rPr>
              <w:t>and environmental protection regulations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quality assurance procedures</w:t>
            </w:r>
          </w:p>
          <w:p w:rsidR="00070B10" w:rsidRPr="00A55B25" w:rsidRDefault="00070B10" w:rsidP="00A20844">
            <w:pPr>
              <w:pStyle w:val="ListBullet"/>
              <w:numPr>
                <w:ilvl w:val="0"/>
                <w:numId w:val="84"/>
              </w:numPr>
              <w:spacing w:before="0" w:after="0"/>
              <w:contextualSpacing w:val="0"/>
              <w:rPr>
                <w:rFonts w:ascii="Arial" w:hAnsi="Arial" w:cs="Arial"/>
                <w:szCs w:val="24"/>
                <w:lang w:val="en-NZ"/>
              </w:rPr>
            </w:pPr>
            <w:r w:rsidRPr="00A55B25">
              <w:rPr>
                <w:rFonts w:ascii="Arial" w:hAnsi="Arial" w:cs="Arial"/>
                <w:szCs w:val="24"/>
              </w:rPr>
              <w:t>dangerous goods declarations and material safety data sheets, where applicable</w:t>
            </w:r>
          </w:p>
        </w:tc>
      </w:tr>
      <w:tr w:rsidR="00070B10" w:rsidRPr="00A55B25" w:rsidTr="00F87310">
        <w:trPr>
          <w:trHeight w:val="824"/>
        </w:trPr>
        <w:tc>
          <w:tcPr>
            <w:tcW w:w="2340" w:type="dxa"/>
            <w:shd w:val="clear" w:color="auto" w:fill="auto"/>
          </w:tcPr>
          <w:p w:rsidR="00070B10" w:rsidRPr="00A55B25" w:rsidRDefault="00070B10" w:rsidP="00F87310">
            <w:pPr>
              <w:pStyle w:val="NoSpacing"/>
              <w:rPr>
                <w:rFonts w:ascii="Arial" w:hAnsi="Arial" w:cs="Arial"/>
                <w:sz w:val="24"/>
                <w:szCs w:val="24"/>
                <w:lang w:val="en-NZ"/>
              </w:rPr>
            </w:pPr>
            <w:r w:rsidRPr="00A55B25">
              <w:rPr>
                <w:rFonts w:ascii="Arial" w:hAnsi="Arial" w:cs="Arial"/>
                <w:sz w:val="24"/>
                <w:szCs w:val="24"/>
              </w:rPr>
              <w:t>Applicable legislation and regulations may include:</w:t>
            </w:r>
          </w:p>
        </w:tc>
        <w:tc>
          <w:tcPr>
            <w:tcW w:w="7020" w:type="dxa"/>
            <w:shd w:val="clear" w:color="auto" w:fill="auto"/>
          </w:tcPr>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relevant regulations, codes and safe</w:t>
            </w:r>
            <w:r w:rsidR="00FF79B5" w:rsidRPr="00A55B25">
              <w:rPr>
                <w:rFonts w:ascii="Arial" w:hAnsi="Arial" w:cs="Arial"/>
                <w:szCs w:val="24"/>
              </w:rPr>
              <w:t xml:space="preserve">  </w:t>
            </w:r>
            <w:r w:rsidRPr="00A55B25">
              <w:rPr>
                <w:rFonts w:ascii="Arial" w:hAnsi="Arial" w:cs="Arial"/>
                <w:szCs w:val="24"/>
              </w:rPr>
              <w:t>working systems for the use and checking of stock</w:t>
            </w:r>
          </w:p>
          <w:p w:rsidR="00070B10" w:rsidRPr="00A55B25" w:rsidRDefault="00FF79B5"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Ethiop</w:t>
            </w:r>
            <w:r w:rsidR="00070B10" w:rsidRPr="00A55B25">
              <w:rPr>
                <w:rFonts w:ascii="Arial" w:hAnsi="Arial" w:cs="Arial"/>
                <w:szCs w:val="24"/>
              </w:rPr>
              <w:t>ian and international regulations and codes of practice for the transport of dangerous goods and hazardous substances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 xml:space="preserve">relevant state/territory </w:t>
            </w:r>
            <w:r w:rsidR="0037417E">
              <w:rPr>
                <w:rFonts w:ascii="Arial" w:hAnsi="Arial" w:cs="Arial"/>
                <w:szCs w:val="24"/>
              </w:rPr>
              <w:t xml:space="preserve">OHS </w:t>
            </w:r>
            <w:r w:rsidRPr="00A55B25">
              <w:rPr>
                <w:rFonts w:ascii="Arial" w:hAnsi="Arial" w:cs="Arial"/>
                <w:szCs w:val="24"/>
              </w:rPr>
              <w:t>and environmental protection legislation</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workplace relations regulations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safe disposal of out-of-date stocks</w:t>
            </w:r>
          </w:p>
        </w:tc>
      </w:tr>
      <w:tr w:rsidR="00070B10" w:rsidRPr="00A55B25" w:rsidTr="00F87310">
        <w:trPr>
          <w:trHeight w:val="824"/>
        </w:trPr>
        <w:tc>
          <w:tcPr>
            <w:tcW w:w="2340" w:type="dxa"/>
            <w:shd w:val="clear" w:color="auto" w:fill="auto"/>
          </w:tcPr>
          <w:p w:rsidR="00070B10" w:rsidRPr="00A55B25" w:rsidRDefault="00070B10" w:rsidP="00F87310">
            <w:pPr>
              <w:pStyle w:val="BodyText"/>
              <w:spacing w:after="0"/>
              <w:rPr>
                <w:rFonts w:ascii="Arial" w:hAnsi="Arial" w:cs="Arial"/>
                <w:lang w:val="en-NZ"/>
              </w:rPr>
            </w:pPr>
            <w:r w:rsidRPr="00A55B25">
              <w:rPr>
                <w:rFonts w:ascii="Arial" w:hAnsi="Arial" w:cs="Arial"/>
              </w:rPr>
              <w:t>Categories or groups of products or stock may include:</w:t>
            </w:r>
          </w:p>
        </w:tc>
        <w:tc>
          <w:tcPr>
            <w:tcW w:w="7020" w:type="dxa"/>
            <w:shd w:val="clear" w:color="auto" w:fill="auto"/>
          </w:tcPr>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small parts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perishable goods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goods for overseas export</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dangerous goods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temperature controlled stock</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fragile goods</w:t>
            </w:r>
          </w:p>
        </w:tc>
      </w:tr>
    </w:tbl>
    <w:p w:rsidR="005E3835" w:rsidRPr="00F87310" w:rsidRDefault="005E3835" w:rsidP="005E3835">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5E3835" w:rsidRPr="00A55B25" w:rsidTr="00F87310">
        <w:trPr>
          <w:trHeight w:val="70"/>
        </w:trPr>
        <w:tc>
          <w:tcPr>
            <w:tcW w:w="9360" w:type="dxa"/>
            <w:gridSpan w:val="2"/>
            <w:shd w:val="clear" w:color="auto" w:fill="E6E6E6"/>
            <w:vAlign w:val="center"/>
          </w:tcPr>
          <w:p w:rsidR="005E3835" w:rsidRPr="00A55B25" w:rsidRDefault="005E3835" w:rsidP="00F87310">
            <w:pPr>
              <w:spacing w:after="0" w:line="240" w:lineRule="auto"/>
              <w:rPr>
                <w:rFonts w:ascii="Arial" w:hAnsi="Arial" w:cs="Arial"/>
                <w:b/>
                <w:sz w:val="24"/>
                <w:szCs w:val="24"/>
              </w:rPr>
            </w:pPr>
            <w:r w:rsidRPr="00A55B25">
              <w:rPr>
                <w:rFonts w:ascii="Arial" w:hAnsi="Arial" w:cs="Arial"/>
                <w:b/>
                <w:sz w:val="24"/>
                <w:szCs w:val="24"/>
              </w:rPr>
              <w:t>Evidence Guide</w:t>
            </w:r>
          </w:p>
        </w:tc>
      </w:tr>
      <w:tr w:rsidR="005E3835" w:rsidRPr="00A55B25" w:rsidTr="00F87310">
        <w:trPr>
          <w:trHeight w:val="1009"/>
        </w:trPr>
        <w:tc>
          <w:tcPr>
            <w:tcW w:w="2340" w:type="dxa"/>
            <w:shd w:val="clear" w:color="auto" w:fill="auto"/>
          </w:tcPr>
          <w:p w:rsidR="005E3835" w:rsidRPr="00A55B25" w:rsidRDefault="005E3835" w:rsidP="00F87310">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7020" w:type="dxa"/>
            <w:shd w:val="clear" w:color="auto" w:fill="auto"/>
          </w:tcPr>
          <w:p w:rsidR="00C756BE" w:rsidRDefault="00C756BE" w:rsidP="00F87310">
            <w:pPr>
              <w:pStyle w:val="ListBullet"/>
              <w:numPr>
                <w:ilvl w:val="0"/>
                <w:numId w:val="0"/>
              </w:numPr>
              <w:spacing w:before="0" w:after="0"/>
              <w:contextualSpacing w:val="0"/>
              <w:rPr>
                <w:rFonts w:ascii="Arial" w:hAnsi="Arial" w:cs="Arial"/>
                <w:szCs w:val="24"/>
              </w:rPr>
            </w:pPr>
            <w:r w:rsidRPr="00A55B25">
              <w:rPr>
                <w:rFonts w:ascii="Arial" w:hAnsi="Arial" w:cs="Arial"/>
                <w:szCs w:val="24"/>
              </w:rPr>
              <w:t>The evidence required to demonstrate competency in this unit must be relevant to</w:t>
            </w:r>
            <w:r>
              <w:rPr>
                <w:rFonts w:ascii="Arial" w:hAnsi="Arial" w:cs="Arial"/>
                <w:szCs w:val="24"/>
              </w:rPr>
              <w:t>:</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Maintain stock records</w:t>
            </w:r>
          </w:p>
          <w:p w:rsidR="00070B10"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Implement stocktaking and stock rotation processes</w:t>
            </w:r>
          </w:p>
          <w:p w:rsidR="005E3835" w:rsidRPr="00A55B25" w:rsidRDefault="00070B10" w:rsidP="00A20844">
            <w:pPr>
              <w:pStyle w:val="ListBullet"/>
              <w:numPr>
                <w:ilvl w:val="0"/>
                <w:numId w:val="84"/>
              </w:numPr>
              <w:spacing w:before="0" w:after="0"/>
              <w:contextualSpacing w:val="0"/>
              <w:rPr>
                <w:rFonts w:ascii="Arial" w:hAnsi="Arial" w:cs="Arial"/>
                <w:szCs w:val="24"/>
                <w:lang w:val="en-NZ"/>
              </w:rPr>
            </w:pPr>
            <w:r w:rsidRPr="00A55B25">
              <w:rPr>
                <w:rFonts w:ascii="Arial" w:hAnsi="Arial" w:cs="Arial"/>
                <w:szCs w:val="24"/>
              </w:rPr>
              <w:t>Identify stock losses</w:t>
            </w:r>
          </w:p>
        </w:tc>
      </w:tr>
      <w:tr w:rsidR="005E3835" w:rsidRPr="00A55B25" w:rsidTr="00F87310">
        <w:trPr>
          <w:trHeight w:val="170"/>
        </w:trPr>
        <w:tc>
          <w:tcPr>
            <w:tcW w:w="2340" w:type="dxa"/>
            <w:shd w:val="clear" w:color="auto" w:fill="auto"/>
          </w:tcPr>
          <w:p w:rsidR="005E3835" w:rsidRPr="00A55B25" w:rsidRDefault="005E3835" w:rsidP="00F87310">
            <w:pPr>
              <w:spacing w:after="0" w:line="240" w:lineRule="auto"/>
              <w:rPr>
                <w:rFonts w:ascii="Arial" w:hAnsi="Arial" w:cs="Arial"/>
                <w:bCs/>
                <w:sz w:val="24"/>
                <w:szCs w:val="24"/>
              </w:rPr>
            </w:pPr>
            <w:r w:rsidRPr="00A55B25">
              <w:rPr>
                <w:rFonts w:ascii="Arial" w:hAnsi="Arial" w:cs="Arial"/>
                <w:bCs/>
                <w:sz w:val="24"/>
                <w:szCs w:val="24"/>
              </w:rPr>
              <w:t>Underpinning Knowledge and Attitudes</w:t>
            </w:r>
          </w:p>
        </w:tc>
        <w:tc>
          <w:tcPr>
            <w:tcW w:w="7020" w:type="dxa"/>
            <w:shd w:val="clear" w:color="auto" w:fill="auto"/>
          </w:tcPr>
          <w:p w:rsidR="00C756BE" w:rsidRDefault="00C756BE" w:rsidP="00F8731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knowledge of:</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Relevant sections of national and state or territory regulatory requirements and codes of practice</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 xml:space="preserve">Relevant </w:t>
            </w:r>
            <w:r w:rsidR="0037417E">
              <w:rPr>
                <w:rFonts w:ascii="Arial" w:hAnsi="Arial" w:cs="Arial"/>
                <w:szCs w:val="24"/>
              </w:rPr>
              <w:t xml:space="preserve">OHS </w:t>
            </w:r>
            <w:r w:rsidRPr="00A55B25">
              <w:rPr>
                <w:rFonts w:ascii="Arial" w:hAnsi="Arial" w:cs="Arial"/>
                <w:szCs w:val="24"/>
              </w:rPr>
              <w:t>and environmental procedures and regulations</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Safe handling of specific dangerous goods (as relevant for enterprise)</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Stock control</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Stock replenishment/reorder procedures</w:t>
            </w:r>
          </w:p>
          <w:p w:rsidR="00070B10" w:rsidRPr="00DF6697" w:rsidRDefault="00FF79B5"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 xml:space="preserve">Procedures </w:t>
            </w:r>
            <w:r w:rsidR="00070B10" w:rsidRPr="00A55B25">
              <w:rPr>
                <w:rFonts w:ascii="Arial" w:hAnsi="Arial" w:cs="Arial"/>
                <w:szCs w:val="24"/>
              </w:rPr>
              <w:t>o</w:t>
            </w:r>
            <w:r w:rsidRPr="00A55B25">
              <w:rPr>
                <w:rFonts w:ascii="Arial" w:hAnsi="Arial" w:cs="Arial"/>
                <w:szCs w:val="24"/>
              </w:rPr>
              <w:t>f</w:t>
            </w:r>
            <w:r w:rsidR="00070B10" w:rsidRPr="00A55B25">
              <w:rPr>
                <w:rFonts w:ascii="Arial" w:hAnsi="Arial" w:cs="Arial"/>
                <w:szCs w:val="24"/>
              </w:rPr>
              <w:t xml:space="preserve"> identifying and recording discrepancies/damage</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lastRenderedPageBreak/>
              <w:t>Procedures for operating electronic communications equipment</w:t>
            </w:r>
          </w:p>
          <w:p w:rsidR="005E3835" w:rsidRPr="00A55B25" w:rsidRDefault="00070B10" w:rsidP="00A20844">
            <w:pPr>
              <w:pStyle w:val="ListBullet"/>
              <w:numPr>
                <w:ilvl w:val="0"/>
                <w:numId w:val="84"/>
              </w:numPr>
              <w:spacing w:before="0" w:after="0"/>
              <w:contextualSpacing w:val="0"/>
              <w:rPr>
                <w:rFonts w:ascii="Arial" w:hAnsi="Arial" w:cs="Arial"/>
                <w:szCs w:val="24"/>
                <w:lang w:val="en-NZ"/>
              </w:rPr>
            </w:pPr>
            <w:r w:rsidRPr="00A55B25">
              <w:rPr>
                <w:rFonts w:ascii="Arial" w:hAnsi="Arial" w:cs="Arial"/>
                <w:szCs w:val="24"/>
              </w:rPr>
              <w:t>Requirements for completing relevant documentation</w:t>
            </w:r>
          </w:p>
        </w:tc>
      </w:tr>
      <w:tr w:rsidR="005E3835" w:rsidRPr="00A55B25" w:rsidTr="00F87310">
        <w:trPr>
          <w:trHeight w:val="170"/>
        </w:trPr>
        <w:tc>
          <w:tcPr>
            <w:tcW w:w="2340" w:type="dxa"/>
            <w:shd w:val="clear" w:color="auto" w:fill="auto"/>
          </w:tcPr>
          <w:p w:rsidR="005E3835" w:rsidRPr="00A55B25" w:rsidRDefault="005E3835" w:rsidP="00F87310">
            <w:pPr>
              <w:spacing w:after="0" w:line="240" w:lineRule="auto"/>
              <w:rPr>
                <w:rFonts w:ascii="Arial" w:hAnsi="Arial" w:cs="Arial"/>
                <w:bCs/>
                <w:sz w:val="24"/>
                <w:szCs w:val="24"/>
              </w:rPr>
            </w:pPr>
            <w:r w:rsidRPr="00A55B25">
              <w:rPr>
                <w:rFonts w:ascii="Arial" w:hAnsi="Arial" w:cs="Arial"/>
                <w:bCs/>
                <w:sz w:val="24"/>
                <w:szCs w:val="24"/>
              </w:rPr>
              <w:lastRenderedPageBreak/>
              <w:t>Underpinning Skills</w:t>
            </w:r>
          </w:p>
        </w:tc>
        <w:tc>
          <w:tcPr>
            <w:tcW w:w="7020" w:type="dxa"/>
            <w:shd w:val="clear" w:color="auto" w:fill="auto"/>
          </w:tcPr>
          <w:p w:rsidR="00A769F2" w:rsidRPr="00A769F2" w:rsidRDefault="00A769F2" w:rsidP="00F87310">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Communicate effectively with others when supervising a team of people involved in stocktaking</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Read and interpret instructions, procedures, information and signs relevant to work activities</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Complete documentation related to work activities including stock</w:t>
            </w:r>
            <w:r w:rsidR="007C1CFA" w:rsidRPr="00A55B25">
              <w:rPr>
                <w:rFonts w:ascii="Arial" w:hAnsi="Arial" w:cs="Arial"/>
                <w:szCs w:val="24"/>
              </w:rPr>
              <w:t xml:space="preserve"> </w:t>
            </w:r>
            <w:r w:rsidRPr="00A55B25">
              <w:rPr>
                <w:rFonts w:ascii="Arial" w:hAnsi="Arial" w:cs="Arial"/>
                <w:szCs w:val="24"/>
              </w:rPr>
              <w:t>take documentation</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Work collaboratively with others</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Adapt appropriately to cultural differences in the workplace, includ</w:t>
            </w:r>
            <w:r w:rsidR="007C1CFA" w:rsidRPr="00A55B25">
              <w:rPr>
                <w:rFonts w:ascii="Arial" w:hAnsi="Arial" w:cs="Arial"/>
                <w:szCs w:val="24"/>
              </w:rPr>
              <w:t>ing modes of behavio</w:t>
            </w:r>
            <w:r w:rsidRPr="00A55B25">
              <w:rPr>
                <w:rFonts w:ascii="Arial" w:hAnsi="Arial" w:cs="Arial"/>
                <w:szCs w:val="24"/>
              </w:rPr>
              <w:t>r and interactions with others</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Promptly report and/or rectify any identified problems, faults or malfunctions in accordance with regulatory requirements and workplace procedures</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Implement contingency plans for unplanned events</w:t>
            </w:r>
          </w:p>
          <w:p w:rsidR="00070B10" w:rsidRPr="00DF6697"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Monitor work activities in terms of planned schedule</w:t>
            </w:r>
          </w:p>
          <w:p w:rsidR="005E3835" w:rsidRPr="00A55B25" w:rsidRDefault="00070B10" w:rsidP="00A20844">
            <w:pPr>
              <w:pStyle w:val="ListBullet"/>
              <w:numPr>
                <w:ilvl w:val="0"/>
                <w:numId w:val="84"/>
              </w:numPr>
              <w:spacing w:before="0" w:after="0"/>
              <w:contextualSpacing w:val="0"/>
              <w:rPr>
                <w:rFonts w:ascii="Arial" w:hAnsi="Arial" w:cs="Arial"/>
                <w:szCs w:val="24"/>
              </w:rPr>
            </w:pPr>
            <w:r w:rsidRPr="00A55B25">
              <w:rPr>
                <w:rFonts w:ascii="Arial" w:hAnsi="Arial" w:cs="Arial"/>
                <w:szCs w:val="24"/>
              </w:rPr>
              <w:t>Operate equipment in accordance with standard operating procedures</w:t>
            </w:r>
          </w:p>
        </w:tc>
      </w:tr>
      <w:tr w:rsidR="00F87310" w:rsidRPr="00A55B25" w:rsidTr="00F87310">
        <w:trPr>
          <w:trHeight w:val="530"/>
        </w:trPr>
        <w:tc>
          <w:tcPr>
            <w:tcW w:w="2340" w:type="dxa"/>
            <w:shd w:val="clear" w:color="auto" w:fill="auto"/>
          </w:tcPr>
          <w:p w:rsidR="00F87310" w:rsidRPr="005D4405" w:rsidRDefault="00F87310" w:rsidP="00F87310">
            <w:pPr>
              <w:spacing w:after="0" w:line="240" w:lineRule="auto"/>
              <w:rPr>
                <w:rFonts w:ascii="Arial" w:eastAsia="Times New Roman" w:hAnsi="Arial" w:cs="Arial"/>
                <w:sz w:val="24"/>
                <w:szCs w:val="24"/>
              </w:rPr>
            </w:pPr>
            <w:r w:rsidRPr="005D4405">
              <w:rPr>
                <w:rFonts w:ascii="Arial" w:hAnsi="Arial" w:cs="Arial"/>
                <w:sz w:val="24"/>
                <w:szCs w:val="24"/>
              </w:rPr>
              <w:t>Resources Implication</w:t>
            </w:r>
          </w:p>
        </w:tc>
        <w:tc>
          <w:tcPr>
            <w:tcW w:w="7020" w:type="dxa"/>
            <w:shd w:val="clear" w:color="auto" w:fill="auto"/>
          </w:tcPr>
          <w:p w:rsidR="00F87310" w:rsidRPr="005D4405" w:rsidRDefault="00F87310" w:rsidP="00F87310">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F87310" w:rsidRPr="00A55B25" w:rsidTr="00F87310">
        <w:trPr>
          <w:trHeight w:val="836"/>
        </w:trPr>
        <w:tc>
          <w:tcPr>
            <w:tcW w:w="2340" w:type="dxa"/>
            <w:shd w:val="clear" w:color="auto" w:fill="auto"/>
          </w:tcPr>
          <w:p w:rsidR="00F87310" w:rsidRPr="005D4405" w:rsidRDefault="00F87310" w:rsidP="00F87310">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20" w:type="dxa"/>
            <w:shd w:val="clear" w:color="auto" w:fill="auto"/>
          </w:tcPr>
          <w:p w:rsidR="00F87310" w:rsidRPr="005D4405" w:rsidRDefault="00F87310" w:rsidP="00F87310">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F87310" w:rsidRPr="005D4405" w:rsidRDefault="00F87310" w:rsidP="00A20844">
            <w:pPr>
              <w:pStyle w:val="ListBullet"/>
              <w:numPr>
                <w:ilvl w:val="0"/>
                <w:numId w:val="84"/>
              </w:numPr>
              <w:spacing w:before="0" w:after="0"/>
              <w:contextualSpacing w:val="0"/>
              <w:rPr>
                <w:rFonts w:ascii="Arial" w:hAnsi="Arial" w:cs="Arial"/>
                <w:szCs w:val="24"/>
              </w:rPr>
            </w:pPr>
            <w:r w:rsidRPr="005D4405">
              <w:rPr>
                <w:rFonts w:ascii="Arial" w:hAnsi="Arial" w:cs="Arial"/>
                <w:szCs w:val="24"/>
              </w:rPr>
              <w:t>Interview / Written Test</w:t>
            </w:r>
          </w:p>
          <w:p w:rsidR="00F87310" w:rsidRPr="005D4405" w:rsidRDefault="00F87310" w:rsidP="00A20844">
            <w:pPr>
              <w:pStyle w:val="ListBullet"/>
              <w:numPr>
                <w:ilvl w:val="0"/>
                <w:numId w:val="84"/>
              </w:numPr>
              <w:spacing w:before="0" w:after="0"/>
              <w:contextualSpacing w:val="0"/>
              <w:rPr>
                <w:rFonts w:ascii="Arial" w:hAnsi="Arial" w:cs="Arial"/>
                <w:szCs w:val="24"/>
              </w:rPr>
            </w:pPr>
            <w:r w:rsidRPr="005D4405">
              <w:rPr>
                <w:rFonts w:ascii="Arial" w:hAnsi="Arial" w:cs="Arial"/>
                <w:szCs w:val="24"/>
              </w:rPr>
              <w:t>Observation / Demonstration with Oral Questioning</w:t>
            </w:r>
          </w:p>
        </w:tc>
      </w:tr>
      <w:tr w:rsidR="00F87310" w:rsidRPr="00A55B25" w:rsidTr="00F87310">
        <w:trPr>
          <w:trHeight w:val="70"/>
        </w:trPr>
        <w:tc>
          <w:tcPr>
            <w:tcW w:w="2340" w:type="dxa"/>
            <w:shd w:val="clear" w:color="auto" w:fill="auto"/>
          </w:tcPr>
          <w:p w:rsidR="00F87310" w:rsidRPr="005D4405" w:rsidRDefault="00F87310" w:rsidP="00F87310">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20" w:type="dxa"/>
            <w:shd w:val="clear" w:color="auto" w:fill="auto"/>
          </w:tcPr>
          <w:p w:rsidR="00F87310" w:rsidRPr="005D4405" w:rsidRDefault="00F87310" w:rsidP="00F87310">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5E3835" w:rsidRPr="00A55B25" w:rsidRDefault="005E3835">
      <w:pPr>
        <w:rPr>
          <w:rFonts w:ascii="Arial" w:hAnsi="Arial" w:cs="Arial"/>
          <w:sz w:val="24"/>
          <w:szCs w:val="24"/>
        </w:rPr>
      </w:pPr>
    </w:p>
    <w:p w:rsidR="005E3835" w:rsidRPr="00A55B25" w:rsidRDefault="005E3835">
      <w:pPr>
        <w:rPr>
          <w:rFonts w:ascii="Arial" w:hAnsi="Arial" w:cs="Arial"/>
          <w:sz w:val="24"/>
          <w:szCs w:val="24"/>
        </w:rPr>
      </w:pPr>
      <w:r w:rsidRPr="00A55B25">
        <w:rPr>
          <w:rFonts w:ascii="Arial" w:hAnsi="Arial" w:cs="Arial"/>
          <w:sz w:val="24"/>
          <w:szCs w:val="24"/>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5E3835" w:rsidRPr="00A55B25" w:rsidTr="00F87310">
        <w:trPr>
          <w:trHeight w:val="260"/>
        </w:trPr>
        <w:tc>
          <w:tcPr>
            <w:tcW w:w="9360" w:type="dxa"/>
            <w:gridSpan w:val="2"/>
            <w:tcBorders>
              <w:bottom w:val="single" w:sz="4" w:space="0" w:color="auto"/>
            </w:tcBorders>
            <w:shd w:val="clear" w:color="auto" w:fill="D9D9D9"/>
            <w:vAlign w:val="center"/>
          </w:tcPr>
          <w:p w:rsidR="005E3835" w:rsidRPr="00A55B25" w:rsidRDefault="007E2050" w:rsidP="004812AB">
            <w:pPr>
              <w:spacing w:after="0" w:line="240" w:lineRule="auto"/>
              <w:rPr>
                <w:rFonts w:ascii="Arial" w:hAnsi="Arial" w:cs="Arial"/>
                <w:b/>
                <w:bCs/>
                <w:sz w:val="24"/>
                <w:szCs w:val="24"/>
              </w:rPr>
            </w:pPr>
            <w:r>
              <w:rPr>
                <w:rFonts w:ascii="Arial" w:hAnsi="Arial" w:cs="Arial"/>
                <w:b/>
                <w:bCs/>
                <w:sz w:val="24"/>
                <w:szCs w:val="24"/>
              </w:rPr>
              <w:lastRenderedPageBreak/>
              <w:t>Occupational Standard: Material Logistics Operation Supervision Level IV</w:t>
            </w:r>
          </w:p>
        </w:tc>
      </w:tr>
      <w:tr w:rsidR="005E3835" w:rsidRPr="00A55B25" w:rsidTr="00F87310">
        <w:trPr>
          <w:trHeight w:val="395"/>
        </w:trPr>
        <w:tc>
          <w:tcPr>
            <w:tcW w:w="2340" w:type="dxa"/>
            <w:shd w:val="clear" w:color="auto" w:fill="D9D9D9"/>
            <w:vAlign w:val="center"/>
          </w:tcPr>
          <w:p w:rsidR="005E3835" w:rsidRPr="00A55B25" w:rsidRDefault="005E3835" w:rsidP="004812AB">
            <w:pPr>
              <w:spacing w:after="0" w:line="240" w:lineRule="auto"/>
              <w:rPr>
                <w:rFonts w:ascii="Arial" w:hAnsi="Arial" w:cs="Arial"/>
                <w:b/>
                <w:sz w:val="24"/>
                <w:szCs w:val="24"/>
              </w:rPr>
            </w:pPr>
            <w:r w:rsidRPr="00A55B25">
              <w:rPr>
                <w:rFonts w:ascii="Arial" w:hAnsi="Arial" w:cs="Arial"/>
                <w:b/>
                <w:bCs/>
                <w:sz w:val="24"/>
                <w:szCs w:val="24"/>
                <w:lang w:val="en-GB"/>
              </w:rPr>
              <w:t>Unit Title</w:t>
            </w:r>
          </w:p>
        </w:tc>
        <w:tc>
          <w:tcPr>
            <w:tcW w:w="7020" w:type="dxa"/>
            <w:shd w:val="clear" w:color="auto" w:fill="D9D9D9"/>
            <w:vAlign w:val="center"/>
          </w:tcPr>
          <w:p w:rsidR="005E3835" w:rsidRPr="0001201D" w:rsidRDefault="00DA17A5" w:rsidP="004812AB">
            <w:pPr>
              <w:autoSpaceDE w:val="0"/>
              <w:autoSpaceDN w:val="0"/>
              <w:adjustRightInd w:val="0"/>
              <w:spacing w:after="0" w:line="240" w:lineRule="auto"/>
              <w:rPr>
                <w:rFonts w:ascii="Arial" w:hAnsi="Arial" w:cs="Arial"/>
                <w:b/>
                <w:sz w:val="24"/>
                <w:szCs w:val="24"/>
              </w:rPr>
            </w:pPr>
            <w:r w:rsidRPr="0001201D">
              <w:rPr>
                <w:rFonts w:ascii="Arial" w:hAnsi="Arial" w:cs="Arial"/>
                <w:b/>
                <w:sz w:val="24"/>
                <w:szCs w:val="24"/>
              </w:rPr>
              <w:t xml:space="preserve">Assess </w:t>
            </w:r>
            <w:r w:rsidR="0001201D">
              <w:rPr>
                <w:rFonts w:ascii="Arial" w:hAnsi="Arial" w:cs="Arial"/>
                <w:b/>
                <w:sz w:val="24"/>
                <w:szCs w:val="24"/>
              </w:rPr>
              <w:t>a</w:t>
            </w:r>
            <w:r w:rsidR="0001201D" w:rsidRPr="0001201D">
              <w:rPr>
                <w:rFonts w:ascii="Arial" w:hAnsi="Arial" w:cs="Arial"/>
                <w:b/>
                <w:sz w:val="24"/>
                <w:szCs w:val="24"/>
              </w:rPr>
              <w:t>nd Monitor Optimum Stock Levels</w:t>
            </w:r>
          </w:p>
        </w:tc>
      </w:tr>
      <w:tr w:rsidR="005E3835" w:rsidRPr="00A55B25" w:rsidTr="00F87310">
        <w:trPr>
          <w:trHeight w:val="350"/>
        </w:trPr>
        <w:tc>
          <w:tcPr>
            <w:tcW w:w="2340" w:type="dxa"/>
            <w:shd w:val="clear" w:color="auto" w:fill="D9D9D9"/>
            <w:vAlign w:val="center"/>
          </w:tcPr>
          <w:p w:rsidR="005E3835" w:rsidRPr="00A55B25" w:rsidRDefault="005E3835" w:rsidP="004812AB">
            <w:pPr>
              <w:spacing w:after="0" w:line="240" w:lineRule="auto"/>
              <w:rPr>
                <w:rFonts w:ascii="Arial" w:hAnsi="Arial" w:cs="Arial"/>
                <w:b/>
                <w:sz w:val="24"/>
                <w:szCs w:val="24"/>
              </w:rPr>
            </w:pPr>
            <w:r w:rsidRPr="00A55B25">
              <w:rPr>
                <w:rFonts w:ascii="Arial" w:hAnsi="Arial" w:cs="Arial"/>
                <w:b/>
                <w:bCs/>
                <w:sz w:val="24"/>
                <w:szCs w:val="24"/>
                <w:lang w:val="en-GB"/>
              </w:rPr>
              <w:t>Unit Code</w:t>
            </w:r>
          </w:p>
        </w:tc>
        <w:bookmarkStart w:id="35" w:name="EIS_MLS4_13_"/>
        <w:tc>
          <w:tcPr>
            <w:tcW w:w="7020" w:type="dxa"/>
            <w:shd w:val="clear" w:color="auto" w:fill="D9D9D9"/>
            <w:vAlign w:val="center"/>
          </w:tcPr>
          <w:p w:rsidR="005E3835" w:rsidRPr="00A55B25" w:rsidRDefault="00554615" w:rsidP="000413F0">
            <w:pPr>
              <w:spacing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0413F0" w:rsidRPr="00A55B25">
              <w:rPr>
                <w:rFonts w:ascii="Arial" w:hAnsi="Arial" w:cs="Arial"/>
                <w:b/>
                <w:bCs/>
                <w:color w:val="0000CC"/>
                <w:sz w:val="24"/>
                <w:szCs w:val="24"/>
              </w:rPr>
              <w:instrText xml:space="preserve"> HYPERLINK  \l "EIS_MLS4_13_0913" </w:instrText>
            </w:r>
            <w:r w:rsidRPr="00A55B25">
              <w:rPr>
                <w:rFonts w:ascii="Arial" w:hAnsi="Arial" w:cs="Arial"/>
                <w:b/>
                <w:bCs/>
                <w:color w:val="0000CC"/>
                <w:sz w:val="24"/>
                <w:szCs w:val="24"/>
              </w:rPr>
              <w:fldChar w:fldCharType="separate"/>
            </w:r>
            <w:r w:rsidR="000413F0" w:rsidRPr="00A55B25">
              <w:rPr>
                <w:rStyle w:val="Hyperlink"/>
                <w:rFonts w:ascii="Arial" w:hAnsi="Arial" w:cs="Arial"/>
                <w:b/>
                <w:bCs/>
                <w:sz w:val="24"/>
                <w:szCs w:val="24"/>
              </w:rPr>
              <w:t>EIS MLS4 13 0913</w:t>
            </w:r>
            <w:bookmarkEnd w:id="35"/>
            <w:r w:rsidRPr="00A55B25">
              <w:rPr>
                <w:rFonts w:ascii="Arial" w:hAnsi="Arial" w:cs="Arial"/>
                <w:b/>
                <w:bCs/>
                <w:color w:val="0000CC"/>
                <w:sz w:val="24"/>
                <w:szCs w:val="24"/>
              </w:rPr>
              <w:fldChar w:fldCharType="end"/>
            </w:r>
          </w:p>
        </w:tc>
      </w:tr>
      <w:tr w:rsidR="005E3835" w:rsidRPr="00A55B25" w:rsidTr="00F87310">
        <w:trPr>
          <w:trHeight w:val="1520"/>
        </w:trPr>
        <w:tc>
          <w:tcPr>
            <w:tcW w:w="2340" w:type="dxa"/>
            <w:shd w:val="clear" w:color="auto" w:fill="auto"/>
          </w:tcPr>
          <w:p w:rsidR="005E3835" w:rsidRPr="00A55B25" w:rsidRDefault="005E3835" w:rsidP="004812AB">
            <w:pPr>
              <w:spacing w:after="0" w:line="240" w:lineRule="auto"/>
              <w:rPr>
                <w:rFonts w:ascii="Arial" w:hAnsi="Arial" w:cs="Arial"/>
                <w:b/>
                <w:bCs/>
                <w:sz w:val="24"/>
                <w:szCs w:val="24"/>
                <w:lang w:val="en-GB"/>
              </w:rPr>
            </w:pPr>
            <w:r w:rsidRPr="00A55B25">
              <w:rPr>
                <w:rFonts w:ascii="Arial" w:hAnsi="Arial" w:cs="Arial"/>
                <w:b/>
                <w:bCs/>
                <w:sz w:val="24"/>
                <w:szCs w:val="24"/>
                <w:lang w:val="en-GB"/>
              </w:rPr>
              <w:t>Unit Descriptor</w:t>
            </w:r>
          </w:p>
        </w:tc>
        <w:tc>
          <w:tcPr>
            <w:tcW w:w="7020" w:type="dxa"/>
            <w:shd w:val="clear" w:color="auto" w:fill="auto"/>
          </w:tcPr>
          <w:p w:rsidR="005E3835" w:rsidRPr="00A55B25" w:rsidRDefault="00DA17A5" w:rsidP="004812AB">
            <w:pPr>
              <w:pStyle w:val="NormalWeb1"/>
              <w:spacing w:before="0" w:beforeAutospacing="0" w:after="0" w:afterAutospacing="0"/>
              <w:jc w:val="both"/>
              <w:rPr>
                <w:color w:val="auto"/>
              </w:rPr>
            </w:pPr>
            <w:r w:rsidRPr="00A55B25">
              <w:t>This unit involves the skills and knowledge required to assess and monitor optimum stock levels in accordance with workplace requirements including assessing projected demand, assessing variables that impact upon optimum stock levels, determining optimum inventory levels, and monitoring optimum inventory levels.</w:t>
            </w:r>
          </w:p>
        </w:tc>
      </w:tr>
    </w:tbl>
    <w:p w:rsidR="005E3835" w:rsidRPr="00F87310" w:rsidRDefault="005E3835" w:rsidP="00F87310">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5E3835" w:rsidRPr="00A55B25" w:rsidTr="00F87310">
        <w:trPr>
          <w:trHeight w:val="152"/>
        </w:trPr>
        <w:tc>
          <w:tcPr>
            <w:tcW w:w="2340" w:type="dxa"/>
            <w:shd w:val="clear" w:color="auto" w:fill="D9D9D9"/>
            <w:vAlign w:val="center"/>
          </w:tcPr>
          <w:p w:rsidR="005E3835" w:rsidRPr="00A55B25" w:rsidRDefault="005E3835"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7020" w:type="dxa"/>
            <w:shd w:val="clear" w:color="auto" w:fill="D9D9D9"/>
            <w:vAlign w:val="center"/>
          </w:tcPr>
          <w:p w:rsidR="005E3835" w:rsidRPr="00A55B25" w:rsidRDefault="005E3835"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DA17A5" w:rsidRPr="00A55B25" w:rsidTr="00F87310">
        <w:trPr>
          <w:trHeight w:val="1061"/>
        </w:trPr>
        <w:tc>
          <w:tcPr>
            <w:tcW w:w="2340" w:type="dxa"/>
            <w:tcBorders>
              <w:bottom w:val="single" w:sz="4" w:space="0" w:color="auto"/>
            </w:tcBorders>
            <w:shd w:val="clear" w:color="auto" w:fill="auto"/>
          </w:tcPr>
          <w:p w:rsidR="00DA17A5" w:rsidRPr="00141EFB" w:rsidRDefault="00DA17A5" w:rsidP="004812AB">
            <w:pPr>
              <w:pStyle w:val="List"/>
              <w:rPr>
                <w:rFonts w:ascii="Arial" w:hAnsi="Arial" w:cs="Arial"/>
                <w:b/>
                <w:sz w:val="24"/>
                <w:szCs w:val="24"/>
                <w:lang w:val="en-NZ"/>
              </w:rPr>
            </w:pPr>
            <w:r w:rsidRPr="00141EFB">
              <w:rPr>
                <w:rStyle w:val="SpecialBold"/>
                <w:rFonts w:ascii="Arial" w:hAnsi="Arial" w:cs="Arial"/>
                <w:b w:val="0"/>
                <w:sz w:val="24"/>
                <w:szCs w:val="24"/>
              </w:rPr>
              <w:t>1</w:t>
            </w:r>
            <w:r w:rsidRPr="00141EFB">
              <w:rPr>
                <w:rFonts w:ascii="Arial" w:hAnsi="Arial" w:cs="Arial"/>
                <w:b/>
                <w:sz w:val="24"/>
                <w:szCs w:val="24"/>
              </w:rPr>
              <w:tab/>
            </w:r>
            <w:r w:rsidRPr="00141EFB">
              <w:rPr>
                <w:rStyle w:val="SpecialBold"/>
                <w:rFonts w:ascii="Arial" w:hAnsi="Arial" w:cs="Arial"/>
                <w:b w:val="0"/>
                <w:sz w:val="24"/>
                <w:szCs w:val="24"/>
              </w:rPr>
              <w:t>Assess projected demand</w:t>
            </w:r>
          </w:p>
        </w:tc>
        <w:tc>
          <w:tcPr>
            <w:tcW w:w="7020" w:type="dxa"/>
            <w:tcBorders>
              <w:bottom w:val="single" w:sz="4" w:space="0" w:color="auto"/>
            </w:tcBorders>
            <w:shd w:val="clear" w:color="auto" w:fill="auto"/>
          </w:tcPr>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r>
            <w:r w:rsidRPr="005D71FB">
              <w:rPr>
                <w:rFonts w:ascii="Arial" w:hAnsi="Arial" w:cs="Arial"/>
                <w:b/>
                <w:i/>
                <w:sz w:val="24"/>
                <w:szCs w:val="24"/>
              </w:rPr>
              <w:t>Information/data</w:t>
            </w:r>
            <w:r w:rsidRPr="00A55B25">
              <w:rPr>
                <w:rFonts w:ascii="Arial" w:hAnsi="Arial" w:cs="Arial"/>
                <w:sz w:val="24"/>
                <w:szCs w:val="24"/>
              </w:rPr>
              <w:t xml:space="preserve"> from sales plan or stock movement is </w:t>
            </w:r>
            <w:r w:rsidR="00BB7F16" w:rsidRPr="00A55B25">
              <w:rPr>
                <w:rFonts w:ascii="Arial" w:hAnsi="Arial" w:cs="Arial"/>
                <w:sz w:val="24"/>
                <w:szCs w:val="24"/>
              </w:rPr>
              <w:t>analyzed</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Projected high and low volume periods are determined from the analysis of sales plan and/or stock movement data</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1.3</w:t>
            </w:r>
            <w:r w:rsidRPr="00A55B25">
              <w:rPr>
                <w:rFonts w:ascii="Arial" w:hAnsi="Arial" w:cs="Arial"/>
                <w:sz w:val="24"/>
                <w:szCs w:val="24"/>
              </w:rPr>
              <w:tab/>
              <w:t>Seasonal nature of stock demand is determined from the analysis of sales plan and/or stock movement data</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1.4</w:t>
            </w:r>
            <w:r w:rsidRPr="00A55B25">
              <w:rPr>
                <w:rFonts w:ascii="Arial" w:hAnsi="Arial" w:cs="Arial"/>
                <w:sz w:val="24"/>
                <w:szCs w:val="24"/>
              </w:rPr>
              <w:tab/>
              <w:t>Required inventory levels at different production and sales cycle stages are determined from the analysis of sales plan and/or stock movement data</w:t>
            </w:r>
            <w:r w:rsidR="00F87310">
              <w:rPr>
                <w:rFonts w:ascii="Arial" w:hAnsi="Arial" w:cs="Arial"/>
                <w:sz w:val="24"/>
                <w:szCs w:val="24"/>
              </w:rPr>
              <w:t>.</w:t>
            </w:r>
          </w:p>
        </w:tc>
      </w:tr>
      <w:tr w:rsidR="00DA17A5" w:rsidRPr="00A55B25" w:rsidTr="00F87310">
        <w:trPr>
          <w:trHeight w:val="274"/>
        </w:trPr>
        <w:tc>
          <w:tcPr>
            <w:tcW w:w="2340" w:type="dxa"/>
            <w:shd w:val="clear" w:color="auto" w:fill="auto"/>
          </w:tcPr>
          <w:p w:rsidR="00DA17A5" w:rsidRPr="00141EFB" w:rsidRDefault="00DA17A5" w:rsidP="004812AB">
            <w:pPr>
              <w:pStyle w:val="List"/>
              <w:rPr>
                <w:rFonts w:ascii="Arial" w:hAnsi="Arial" w:cs="Arial"/>
                <w:b/>
                <w:sz w:val="24"/>
                <w:szCs w:val="24"/>
                <w:lang w:val="en-NZ"/>
              </w:rPr>
            </w:pPr>
            <w:r w:rsidRPr="00141EFB">
              <w:rPr>
                <w:rStyle w:val="SpecialBold"/>
                <w:rFonts w:ascii="Arial" w:hAnsi="Arial" w:cs="Arial"/>
                <w:b w:val="0"/>
                <w:sz w:val="24"/>
                <w:szCs w:val="24"/>
              </w:rPr>
              <w:t>2</w:t>
            </w:r>
            <w:r w:rsidRPr="00141EFB">
              <w:rPr>
                <w:rFonts w:ascii="Arial" w:hAnsi="Arial" w:cs="Arial"/>
                <w:b/>
                <w:sz w:val="24"/>
                <w:szCs w:val="24"/>
              </w:rPr>
              <w:tab/>
            </w:r>
            <w:r w:rsidRPr="00141EFB">
              <w:rPr>
                <w:rStyle w:val="SpecialBold"/>
                <w:rFonts w:ascii="Arial" w:hAnsi="Arial" w:cs="Arial"/>
                <w:b w:val="0"/>
                <w:sz w:val="24"/>
                <w:szCs w:val="24"/>
              </w:rPr>
              <w:t>Assess variables that impact upon optimum stock levels</w:t>
            </w:r>
          </w:p>
        </w:tc>
        <w:tc>
          <w:tcPr>
            <w:tcW w:w="7020" w:type="dxa"/>
            <w:shd w:val="clear" w:color="auto" w:fill="auto"/>
          </w:tcPr>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Stock manufacturing/supply and consignment delivery lead times are determined</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Internal processing and distribution times are determined</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Spoilage and obsolescence times are calculated (where applicable)</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2.4</w:t>
            </w:r>
            <w:r w:rsidRPr="00A55B25">
              <w:rPr>
                <w:rFonts w:ascii="Arial" w:hAnsi="Arial" w:cs="Arial"/>
                <w:sz w:val="24"/>
                <w:szCs w:val="24"/>
              </w:rPr>
              <w:tab/>
              <w:t>Maximum stock carrying capacity is assessed</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2.5</w:t>
            </w:r>
            <w:r w:rsidRPr="00A55B25">
              <w:rPr>
                <w:rFonts w:ascii="Arial" w:hAnsi="Arial" w:cs="Arial"/>
                <w:sz w:val="24"/>
                <w:szCs w:val="24"/>
              </w:rPr>
              <w:tab/>
              <w:t>Physical and human resources are assessed in relation to projected required stock levels</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2.6</w:t>
            </w:r>
            <w:r w:rsidRPr="00A55B25">
              <w:rPr>
                <w:rFonts w:ascii="Arial" w:hAnsi="Arial" w:cs="Arial"/>
                <w:sz w:val="24"/>
                <w:szCs w:val="24"/>
              </w:rPr>
              <w:tab/>
              <w:t>Contingencies are developed for abnormal distribution stoppages/slow-downs to supply chain</w:t>
            </w:r>
            <w:r w:rsidR="00F87310">
              <w:rPr>
                <w:rFonts w:ascii="Arial" w:hAnsi="Arial" w:cs="Arial"/>
                <w:sz w:val="24"/>
                <w:szCs w:val="24"/>
              </w:rPr>
              <w:t>.</w:t>
            </w:r>
          </w:p>
        </w:tc>
      </w:tr>
      <w:tr w:rsidR="00DA17A5" w:rsidRPr="00A55B25" w:rsidTr="00F87310">
        <w:trPr>
          <w:trHeight w:val="1160"/>
        </w:trPr>
        <w:tc>
          <w:tcPr>
            <w:tcW w:w="2340" w:type="dxa"/>
            <w:shd w:val="clear" w:color="auto" w:fill="auto"/>
          </w:tcPr>
          <w:p w:rsidR="00DA17A5" w:rsidRPr="00141EFB" w:rsidRDefault="00DA17A5" w:rsidP="004812AB">
            <w:pPr>
              <w:pStyle w:val="List"/>
              <w:rPr>
                <w:rFonts w:ascii="Arial" w:hAnsi="Arial" w:cs="Arial"/>
                <w:b/>
                <w:sz w:val="24"/>
                <w:szCs w:val="24"/>
                <w:lang w:val="en-NZ"/>
              </w:rPr>
            </w:pPr>
            <w:r w:rsidRPr="00141EFB">
              <w:rPr>
                <w:rStyle w:val="SpecialBold"/>
                <w:rFonts w:ascii="Arial" w:hAnsi="Arial" w:cs="Arial"/>
                <w:b w:val="0"/>
                <w:sz w:val="24"/>
                <w:szCs w:val="24"/>
              </w:rPr>
              <w:t>3</w:t>
            </w:r>
            <w:r w:rsidRPr="00141EFB">
              <w:rPr>
                <w:rFonts w:ascii="Arial" w:hAnsi="Arial" w:cs="Arial"/>
                <w:b/>
                <w:sz w:val="24"/>
                <w:szCs w:val="24"/>
              </w:rPr>
              <w:tab/>
            </w:r>
            <w:r w:rsidRPr="00141EFB">
              <w:rPr>
                <w:rStyle w:val="SpecialBold"/>
                <w:rFonts w:ascii="Arial" w:hAnsi="Arial" w:cs="Arial"/>
                <w:b w:val="0"/>
                <w:sz w:val="24"/>
                <w:szCs w:val="24"/>
              </w:rPr>
              <w:t>Determine optimum inventory levels</w:t>
            </w:r>
          </w:p>
        </w:tc>
        <w:tc>
          <w:tcPr>
            <w:tcW w:w="7020" w:type="dxa"/>
            <w:shd w:val="clear" w:color="auto" w:fill="auto"/>
          </w:tcPr>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3.1</w:t>
            </w:r>
            <w:r w:rsidRPr="00A55B25">
              <w:rPr>
                <w:rFonts w:ascii="Arial" w:hAnsi="Arial" w:cs="Arial"/>
                <w:sz w:val="24"/>
                <w:szCs w:val="24"/>
              </w:rPr>
              <w:tab/>
              <w:t>Production and sales cycle stages are correlated to stock manufacturing supply and distribution lead times</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3.2</w:t>
            </w:r>
            <w:r w:rsidRPr="00A55B25">
              <w:rPr>
                <w:rFonts w:ascii="Arial" w:hAnsi="Arial" w:cs="Arial"/>
                <w:sz w:val="24"/>
                <w:szCs w:val="24"/>
              </w:rPr>
              <w:tab/>
              <w:t>Safety stock levels are calculated</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3.3</w:t>
            </w:r>
            <w:r w:rsidRPr="00A55B25">
              <w:rPr>
                <w:rFonts w:ascii="Arial" w:hAnsi="Arial" w:cs="Arial"/>
                <w:sz w:val="24"/>
                <w:szCs w:val="24"/>
              </w:rPr>
              <w:tab/>
              <w:t>Optimum inventory levels are identified</w:t>
            </w:r>
            <w:r w:rsidR="00F87310">
              <w:rPr>
                <w:rFonts w:ascii="Arial" w:hAnsi="Arial" w:cs="Arial"/>
                <w:sz w:val="24"/>
                <w:szCs w:val="24"/>
              </w:rPr>
              <w:t>.</w:t>
            </w:r>
          </w:p>
        </w:tc>
      </w:tr>
      <w:tr w:rsidR="00DA17A5" w:rsidRPr="00A55B25" w:rsidTr="00F87310">
        <w:trPr>
          <w:trHeight w:val="440"/>
        </w:trPr>
        <w:tc>
          <w:tcPr>
            <w:tcW w:w="2340" w:type="dxa"/>
            <w:shd w:val="clear" w:color="auto" w:fill="auto"/>
          </w:tcPr>
          <w:p w:rsidR="00DA17A5" w:rsidRPr="00141EFB" w:rsidRDefault="00DA17A5" w:rsidP="004812AB">
            <w:pPr>
              <w:pStyle w:val="List"/>
              <w:rPr>
                <w:rFonts w:ascii="Arial" w:hAnsi="Arial" w:cs="Arial"/>
                <w:b/>
                <w:sz w:val="24"/>
                <w:szCs w:val="24"/>
                <w:lang w:val="en-NZ"/>
              </w:rPr>
            </w:pPr>
            <w:r w:rsidRPr="00141EFB">
              <w:rPr>
                <w:rStyle w:val="SpecialBold"/>
                <w:rFonts w:ascii="Arial" w:hAnsi="Arial" w:cs="Arial"/>
                <w:b w:val="0"/>
                <w:sz w:val="24"/>
                <w:szCs w:val="24"/>
              </w:rPr>
              <w:t>4</w:t>
            </w:r>
            <w:r w:rsidRPr="00141EFB">
              <w:rPr>
                <w:rFonts w:ascii="Arial" w:hAnsi="Arial" w:cs="Arial"/>
                <w:b/>
                <w:sz w:val="24"/>
                <w:szCs w:val="24"/>
              </w:rPr>
              <w:tab/>
            </w:r>
            <w:r w:rsidRPr="00141EFB">
              <w:rPr>
                <w:rStyle w:val="SpecialBold"/>
                <w:rFonts w:ascii="Arial" w:hAnsi="Arial" w:cs="Arial"/>
                <w:b w:val="0"/>
                <w:sz w:val="24"/>
                <w:szCs w:val="24"/>
              </w:rPr>
              <w:t>Monitor optimum inventory levels</w:t>
            </w:r>
          </w:p>
        </w:tc>
        <w:tc>
          <w:tcPr>
            <w:tcW w:w="7020" w:type="dxa"/>
            <w:shd w:val="clear" w:color="auto" w:fill="auto"/>
          </w:tcPr>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4.1</w:t>
            </w:r>
            <w:r w:rsidRPr="00A55B25">
              <w:rPr>
                <w:rFonts w:ascii="Arial" w:hAnsi="Arial" w:cs="Arial"/>
                <w:sz w:val="24"/>
                <w:szCs w:val="24"/>
              </w:rPr>
              <w:tab/>
            </w:r>
            <w:r w:rsidRPr="005D71FB">
              <w:rPr>
                <w:rFonts w:ascii="Arial" w:hAnsi="Arial" w:cs="Arial"/>
                <w:b/>
                <w:i/>
                <w:sz w:val="24"/>
                <w:szCs w:val="24"/>
              </w:rPr>
              <w:t>Inventory benchmarks</w:t>
            </w:r>
            <w:r w:rsidRPr="00A55B25">
              <w:rPr>
                <w:rFonts w:ascii="Arial" w:hAnsi="Arial" w:cs="Arial"/>
                <w:sz w:val="24"/>
                <w:szCs w:val="24"/>
              </w:rPr>
              <w:t xml:space="preserve"> are continually compared to current and known future sales turnover/production requirements</w:t>
            </w:r>
            <w:r w:rsidR="00F87310">
              <w:rPr>
                <w:rFonts w:ascii="Arial" w:hAnsi="Arial" w:cs="Arial"/>
                <w:sz w:val="24"/>
                <w:szCs w:val="24"/>
              </w:rPr>
              <w:t>.</w:t>
            </w:r>
          </w:p>
          <w:p w:rsidR="00DA17A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4.2</w:t>
            </w:r>
            <w:r w:rsidRPr="00A55B25">
              <w:rPr>
                <w:rFonts w:ascii="Arial" w:hAnsi="Arial" w:cs="Arial"/>
                <w:sz w:val="24"/>
                <w:szCs w:val="24"/>
              </w:rPr>
              <w:tab/>
              <w:t>Adjustments to inventory levels are undertaken in accordance with reassessed sales turnover/production requirements, workplace procurement processes and within scope of authority</w:t>
            </w:r>
            <w:r w:rsidR="00F87310">
              <w:rPr>
                <w:rFonts w:ascii="Arial" w:hAnsi="Arial" w:cs="Arial"/>
                <w:sz w:val="24"/>
                <w:szCs w:val="24"/>
              </w:rPr>
              <w:t>.</w:t>
            </w:r>
          </w:p>
          <w:p w:rsidR="00F87310" w:rsidRPr="00A55B25" w:rsidRDefault="00F87310" w:rsidP="00BB7F16">
            <w:pPr>
              <w:pStyle w:val="List"/>
              <w:spacing w:before="120" w:after="0" w:line="240" w:lineRule="auto"/>
              <w:contextualSpacing w:val="0"/>
              <w:rPr>
                <w:rFonts w:ascii="Arial" w:hAnsi="Arial" w:cs="Arial"/>
                <w:sz w:val="24"/>
                <w:szCs w:val="24"/>
              </w:rPr>
            </w:pPr>
          </w:p>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lastRenderedPageBreak/>
              <w:t>4.3</w:t>
            </w:r>
            <w:r w:rsidRPr="00A55B25">
              <w:rPr>
                <w:rFonts w:ascii="Arial" w:hAnsi="Arial" w:cs="Arial"/>
                <w:sz w:val="24"/>
                <w:szCs w:val="24"/>
              </w:rPr>
              <w:tab/>
              <w:t xml:space="preserve">Changes and/or requests for adjustments to inventory levels are documented in accordance with </w:t>
            </w:r>
            <w:r w:rsidRPr="005D71FB">
              <w:rPr>
                <w:rFonts w:ascii="Arial" w:hAnsi="Arial" w:cs="Arial"/>
                <w:b/>
                <w:i/>
                <w:sz w:val="24"/>
                <w:szCs w:val="24"/>
              </w:rPr>
              <w:t>workplace</w:t>
            </w:r>
            <w:r w:rsidRPr="00A55B25">
              <w:rPr>
                <w:rFonts w:ascii="Arial" w:hAnsi="Arial" w:cs="Arial"/>
                <w:sz w:val="24"/>
                <w:szCs w:val="24"/>
              </w:rPr>
              <w:t xml:space="preserve"> policies</w:t>
            </w:r>
            <w:r w:rsidR="00F87310">
              <w:rPr>
                <w:rFonts w:ascii="Arial" w:hAnsi="Arial" w:cs="Arial"/>
                <w:sz w:val="24"/>
                <w:szCs w:val="24"/>
              </w:rPr>
              <w:t>.</w:t>
            </w:r>
          </w:p>
          <w:p w:rsidR="00DA17A5" w:rsidRPr="00A55B25" w:rsidRDefault="00DA17A5" w:rsidP="00BB7F16">
            <w:pPr>
              <w:pStyle w:val="List"/>
              <w:spacing w:before="120" w:after="0" w:line="240" w:lineRule="auto"/>
              <w:contextualSpacing w:val="0"/>
              <w:rPr>
                <w:rFonts w:ascii="Arial" w:hAnsi="Arial" w:cs="Arial"/>
                <w:sz w:val="24"/>
                <w:szCs w:val="24"/>
              </w:rPr>
            </w:pPr>
            <w:r w:rsidRPr="00A55B25">
              <w:rPr>
                <w:rFonts w:ascii="Arial" w:hAnsi="Arial" w:cs="Arial"/>
                <w:sz w:val="24"/>
                <w:szCs w:val="24"/>
              </w:rPr>
              <w:t>4.4</w:t>
            </w:r>
            <w:r w:rsidRPr="00A55B25">
              <w:rPr>
                <w:rFonts w:ascii="Arial" w:hAnsi="Arial" w:cs="Arial"/>
                <w:sz w:val="24"/>
                <w:szCs w:val="24"/>
              </w:rPr>
              <w:tab/>
              <w:t>Resources are assembled in accordance with identified optimum inventory levels</w:t>
            </w:r>
            <w:r w:rsidR="00F87310">
              <w:rPr>
                <w:rFonts w:ascii="Arial" w:hAnsi="Arial" w:cs="Arial"/>
                <w:sz w:val="24"/>
                <w:szCs w:val="24"/>
              </w:rPr>
              <w:t>.</w:t>
            </w:r>
          </w:p>
        </w:tc>
      </w:tr>
    </w:tbl>
    <w:p w:rsidR="005E3835" w:rsidRPr="00F87310" w:rsidRDefault="005E3835" w:rsidP="005E3835">
      <w:pPr>
        <w:spacing w:after="0"/>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5D71FB" w:rsidRPr="00A55B25" w:rsidTr="00F87310">
        <w:trPr>
          <w:trHeight w:val="70"/>
        </w:trPr>
        <w:tc>
          <w:tcPr>
            <w:tcW w:w="2340" w:type="dxa"/>
            <w:shd w:val="clear" w:color="auto" w:fill="E6E6E6"/>
            <w:vAlign w:val="center"/>
          </w:tcPr>
          <w:p w:rsidR="005D71FB" w:rsidRPr="00A55B25" w:rsidRDefault="00F87310" w:rsidP="00F87310">
            <w:pPr>
              <w:spacing w:after="0" w:line="240" w:lineRule="auto"/>
              <w:rPr>
                <w:rFonts w:ascii="Arial" w:hAnsi="Arial" w:cs="Arial"/>
                <w:b/>
                <w:bCs/>
                <w:sz w:val="24"/>
                <w:szCs w:val="24"/>
                <w:lang w:val="en-GB"/>
              </w:rPr>
            </w:pPr>
            <w:r>
              <w:rPr>
                <w:rFonts w:ascii="Arial" w:hAnsi="Arial" w:cs="Arial"/>
                <w:b/>
                <w:bCs/>
                <w:sz w:val="24"/>
                <w:szCs w:val="24"/>
                <w:lang w:val="en-GB"/>
              </w:rPr>
              <w:t>Variable</w:t>
            </w:r>
          </w:p>
        </w:tc>
        <w:tc>
          <w:tcPr>
            <w:tcW w:w="7020" w:type="dxa"/>
            <w:shd w:val="clear" w:color="auto" w:fill="E6E6E6"/>
            <w:vAlign w:val="center"/>
          </w:tcPr>
          <w:p w:rsidR="005D71FB" w:rsidRPr="00A55B25" w:rsidRDefault="005D71FB" w:rsidP="00F87310">
            <w:pPr>
              <w:spacing w:after="0" w:line="240" w:lineRule="auto"/>
              <w:rPr>
                <w:rFonts w:ascii="Arial" w:hAnsi="Arial" w:cs="Arial"/>
                <w:b/>
                <w:sz w:val="24"/>
                <w:szCs w:val="24"/>
              </w:rPr>
            </w:pPr>
            <w:r>
              <w:rPr>
                <w:rFonts w:ascii="Arial" w:hAnsi="Arial" w:cs="Arial"/>
                <w:b/>
                <w:sz w:val="24"/>
                <w:szCs w:val="24"/>
              </w:rPr>
              <w:t xml:space="preserve">Range </w:t>
            </w:r>
          </w:p>
        </w:tc>
      </w:tr>
      <w:tr w:rsidR="005D71FB" w:rsidRPr="00FA3EA6" w:rsidTr="00F87310">
        <w:trPr>
          <w:trHeight w:val="53"/>
        </w:trPr>
        <w:tc>
          <w:tcPr>
            <w:tcW w:w="2340" w:type="dxa"/>
            <w:shd w:val="clear" w:color="auto" w:fill="auto"/>
          </w:tcPr>
          <w:p w:rsidR="005D71FB" w:rsidRPr="00FA3EA6" w:rsidRDefault="005D71FB" w:rsidP="00F87310">
            <w:pPr>
              <w:pStyle w:val="BodyText"/>
              <w:spacing w:after="0"/>
              <w:rPr>
                <w:rFonts w:ascii="Arial" w:hAnsi="Arial" w:cs="Arial"/>
                <w:lang w:val="en-NZ"/>
              </w:rPr>
            </w:pPr>
            <w:r w:rsidRPr="00FA3EA6">
              <w:rPr>
                <w:rFonts w:ascii="Arial" w:hAnsi="Arial" w:cs="Arial"/>
              </w:rPr>
              <w:t>Information used when assessing and monitoring optimum stock levels may include:</w:t>
            </w:r>
          </w:p>
        </w:tc>
        <w:tc>
          <w:tcPr>
            <w:tcW w:w="7020" w:type="dxa"/>
            <w:shd w:val="clear" w:color="auto" w:fill="auto"/>
          </w:tcPr>
          <w:p w:rsidR="005D71FB" w:rsidRPr="00FA3EA6" w:rsidRDefault="005D71FB" w:rsidP="00A20844">
            <w:pPr>
              <w:pStyle w:val="ListBullet"/>
              <w:numPr>
                <w:ilvl w:val="0"/>
                <w:numId w:val="85"/>
              </w:numPr>
              <w:spacing w:before="0" w:after="0"/>
              <w:contextualSpacing w:val="0"/>
              <w:rPr>
                <w:rFonts w:ascii="Arial" w:hAnsi="Arial" w:cs="Arial"/>
                <w:szCs w:val="24"/>
              </w:rPr>
            </w:pPr>
            <w:r w:rsidRPr="00FA3EA6">
              <w:rPr>
                <w:rFonts w:ascii="Arial" w:hAnsi="Arial" w:cs="Arial"/>
                <w:szCs w:val="24"/>
              </w:rPr>
              <w:t>supply requirements</w:t>
            </w:r>
          </w:p>
          <w:p w:rsidR="005D71FB" w:rsidRPr="00FA3EA6" w:rsidRDefault="005D71FB" w:rsidP="00A20844">
            <w:pPr>
              <w:pStyle w:val="ListBullet"/>
              <w:numPr>
                <w:ilvl w:val="0"/>
                <w:numId w:val="85"/>
              </w:numPr>
              <w:spacing w:before="0" w:after="0"/>
              <w:contextualSpacing w:val="0"/>
              <w:rPr>
                <w:rFonts w:ascii="Arial" w:hAnsi="Arial" w:cs="Arial"/>
                <w:szCs w:val="24"/>
              </w:rPr>
            </w:pPr>
            <w:r w:rsidRPr="00FA3EA6">
              <w:rPr>
                <w:rFonts w:ascii="Arial" w:hAnsi="Arial" w:cs="Arial"/>
                <w:szCs w:val="24"/>
              </w:rPr>
              <w:t>supplier information</w:t>
            </w:r>
          </w:p>
          <w:p w:rsidR="005D71FB" w:rsidRPr="00FA3EA6" w:rsidRDefault="005D71FB" w:rsidP="00A20844">
            <w:pPr>
              <w:pStyle w:val="ListBullet"/>
              <w:numPr>
                <w:ilvl w:val="0"/>
                <w:numId w:val="85"/>
              </w:numPr>
              <w:spacing w:before="0" w:after="0"/>
              <w:contextualSpacing w:val="0"/>
              <w:rPr>
                <w:rFonts w:ascii="Arial" w:hAnsi="Arial" w:cs="Arial"/>
                <w:szCs w:val="24"/>
              </w:rPr>
            </w:pPr>
            <w:r w:rsidRPr="00FA3EA6">
              <w:rPr>
                <w:rFonts w:ascii="Arial" w:hAnsi="Arial" w:cs="Arial"/>
                <w:szCs w:val="24"/>
              </w:rPr>
              <w:t>workplace contract procedures</w:t>
            </w:r>
          </w:p>
          <w:p w:rsidR="005D71FB" w:rsidRPr="00FA3EA6" w:rsidRDefault="005D71FB" w:rsidP="00A20844">
            <w:pPr>
              <w:pStyle w:val="ListBullet"/>
              <w:numPr>
                <w:ilvl w:val="0"/>
                <w:numId w:val="85"/>
              </w:numPr>
              <w:spacing w:before="0" w:after="0"/>
              <w:contextualSpacing w:val="0"/>
              <w:rPr>
                <w:rFonts w:ascii="Arial" w:hAnsi="Arial" w:cs="Arial"/>
                <w:szCs w:val="24"/>
              </w:rPr>
            </w:pPr>
            <w:r w:rsidRPr="00FA3EA6">
              <w:rPr>
                <w:rFonts w:ascii="Arial" w:hAnsi="Arial" w:cs="Arial"/>
                <w:szCs w:val="24"/>
              </w:rPr>
              <w:t>sales plan</w:t>
            </w:r>
          </w:p>
          <w:p w:rsidR="005D71FB" w:rsidRPr="00FA3EA6" w:rsidRDefault="005D71FB" w:rsidP="00A20844">
            <w:pPr>
              <w:pStyle w:val="ListBullet"/>
              <w:numPr>
                <w:ilvl w:val="0"/>
                <w:numId w:val="85"/>
              </w:numPr>
              <w:spacing w:before="0" w:after="0"/>
              <w:contextualSpacing w:val="0"/>
              <w:rPr>
                <w:rFonts w:ascii="Arial" w:hAnsi="Arial" w:cs="Arial"/>
                <w:szCs w:val="24"/>
              </w:rPr>
            </w:pPr>
            <w:r w:rsidRPr="00FA3EA6">
              <w:rPr>
                <w:rFonts w:ascii="Arial" w:hAnsi="Arial" w:cs="Arial"/>
                <w:szCs w:val="24"/>
              </w:rPr>
              <w:t>distribution times</w:t>
            </w:r>
          </w:p>
        </w:tc>
      </w:tr>
      <w:tr w:rsidR="005D71FB" w:rsidRPr="00FA3EA6" w:rsidTr="00F87310">
        <w:trPr>
          <w:trHeight w:val="53"/>
        </w:trPr>
        <w:tc>
          <w:tcPr>
            <w:tcW w:w="2340" w:type="dxa"/>
            <w:shd w:val="clear" w:color="auto" w:fill="auto"/>
          </w:tcPr>
          <w:p w:rsidR="005D71FB" w:rsidRPr="00FA3EA6" w:rsidRDefault="005D71FB" w:rsidP="00F87310">
            <w:pPr>
              <w:pStyle w:val="BodyText"/>
              <w:spacing w:after="0"/>
              <w:rPr>
                <w:rFonts w:ascii="Arial" w:hAnsi="Arial" w:cs="Arial"/>
                <w:lang w:val="en-NZ"/>
              </w:rPr>
            </w:pPr>
            <w:r w:rsidRPr="00FA3EA6">
              <w:rPr>
                <w:rFonts w:ascii="Arial" w:hAnsi="Arial" w:cs="Arial"/>
              </w:rPr>
              <w:t>Inventory benchmarks may be:</w:t>
            </w:r>
          </w:p>
        </w:tc>
        <w:tc>
          <w:tcPr>
            <w:tcW w:w="7020" w:type="dxa"/>
            <w:shd w:val="clear" w:color="auto" w:fill="auto"/>
          </w:tcPr>
          <w:p w:rsidR="005D71FB" w:rsidRPr="00FA3EA6" w:rsidRDefault="005D71FB" w:rsidP="00A20844">
            <w:pPr>
              <w:pStyle w:val="ListBullet"/>
              <w:numPr>
                <w:ilvl w:val="0"/>
                <w:numId w:val="85"/>
              </w:numPr>
              <w:spacing w:before="0" w:after="0"/>
              <w:contextualSpacing w:val="0"/>
              <w:rPr>
                <w:rFonts w:ascii="Arial" w:hAnsi="Arial" w:cs="Arial"/>
                <w:szCs w:val="24"/>
              </w:rPr>
            </w:pPr>
            <w:r w:rsidRPr="00FA3EA6">
              <w:rPr>
                <w:rFonts w:ascii="Arial" w:hAnsi="Arial" w:cs="Arial"/>
                <w:szCs w:val="24"/>
              </w:rPr>
              <w:t>periodic, monthly or annual</w:t>
            </w:r>
          </w:p>
        </w:tc>
      </w:tr>
      <w:tr w:rsidR="005D71FB" w:rsidRPr="00FA3EA6" w:rsidTr="00F87310">
        <w:trPr>
          <w:trHeight w:val="53"/>
        </w:trPr>
        <w:tc>
          <w:tcPr>
            <w:tcW w:w="2340" w:type="dxa"/>
            <w:shd w:val="clear" w:color="auto" w:fill="auto"/>
          </w:tcPr>
          <w:p w:rsidR="005D71FB" w:rsidRPr="00FA3EA6" w:rsidRDefault="005D71FB" w:rsidP="00F87310">
            <w:pPr>
              <w:pStyle w:val="BodyText"/>
              <w:spacing w:after="0"/>
              <w:rPr>
                <w:rFonts w:ascii="Arial" w:hAnsi="Arial" w:cs="Arial"/>
                <w:lang w:val="en-NZ"/>
              </w:rPr>
            </w:pPr>
            <w:r w:rsidRPr="00FA3EA6">
              <w:rPr>
                <w:rFonts w:ascii="Arial" w:hAnsi="Arial" w:cs="Arial"/>
              </w:rPr>
              <w:t>Workplaces may comprise:</w:t>
            </w:r>
          </w:p>
        </w:tc>
        <w:tc>
          <w:tcPr>
            <w:tcW w:w="7020" w:type="dxa"/>
            <w:shd w:val="clear" w:color="auto" w:fill="auto"/>
          </w:tcPr>
          <w:p w:rsidR="005D71FB" w:rsidRPr="00FA3EA6" w:rsidRDefault="005D71FB" w:rsidP="00A20844">
            <w:pPr>
              <w:pStyle w:val="ListBullet"/>
              <w:numPr>
                <w:ilvl w:val="0"/>
                <w:numId w:val="85"/>
              </w:numPr>
              <w:spacing w:before="0" w:after="0"/>
              <w:contextualSpacing w:val="0"/>
              <w:rPr>
                <w:rFonts w:ascii="Arial" w:hAnsi="Arial" w:cs="Arial"/>
                <w:szCs w:val="24"/>
              </w:rPr>
            </w:pPr>
            <w:r w:rsidRPr="00FA3EA6">
              <w:rPr>
                <w:rFonts w:ascii="Arial" w:hAnsi="Arial" w:cs="Arial"/>
                <w:szCs w:val="24"/>
              </w:rPr>
              <w:t>large, medium or small worksites</w:t>
            </w:r>
          </w:p>
        </w:tc>
      </w:tr>
      <w:tr w:rsidR="005D71FB" w:rsidRPr="00A55B25" w:rsidTr="00F87310">
        <w:trPr>
          <w:trHeight w:val="53"/>
        </w:trPr>
        <w:tc>
          <w:tcPr>
            <w:tcW w:w="2340" w:type="dxa"/>
            <w:shd w:val="clear" w:color="auto" w:fill="auto"/>
          </w:tcPr>
          <w:p w:rsidR="005D71FB" w:rsidRPr="00A55B25" w:rsidRDefault="005D71FB" w:rsidP="00F87310">
            <w:pPr>
              <w:pStyle w:val="BodyText"/>
              <w:spacing w:after="0"/>
              <w:rPr>
                <w:rFonts w:ascii="Arial" w:hAnsi="Arial" w:cs="Arial"/>
                <w:lang w:val="en-NZ"/>
              </w:rPr>
            </w:pPr>
            <w:r w:rsidRPr="00A55B25">
              <w:rPr>
                <w:rFonts w:ascii="Arial" w:hAnsi="Arial" w:cs="Arial"/>
              </w:rPr>
              <w:t>Work may involve:</w:t>
            </w:r>
          </w:p>
        </w:tc>
        <w:tc>
          <w:tcPr>
            <w:tcW w:w="7020" w:type="dxa"/>
            <w:shd w:val="clear" w:color="auto" w:fill="auto"/>
          </w:tcPr>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twenty-four hour operation</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in a range of work environments</w:t>
            </w:r>
          </w:p>
          <w:p w:rsidR="005D71FB" w:rsidRPr="00BD1A59" w:rsidRDefault="005D71FB" w:rsidP="00A20844">
            <w:pPr>
              <w:pStyle w:val="ListBullet"/>
              <w:numPr>
                <w:ilvl w:val="0"/>
                <w:numId w:val="85"/>
              </w:numPr>
              <w:spacing w:before="0" w:after="0"/>
              <w:contextualSpacing w:val="0"/>
              <w:rPr>
                <w:rFonts w:ascii="Arial" w:hAnsi="Arial" w:cs="Arial"/>
                <w:szCs w:val="24"/>
                <w:lang w:val="en-NZ"/>
              </w:rPr>
            </w:pPr>
            <w:r w:rsidRPr="00A55B25">
              <w:rPr>
                <w:rFonts w:ascii="Arial" w:hAnsi="Arial" w:cs="Arial"/>
                <w:szCs w:val="24"/>
              </w:rPr>
              <w:t>by day or night</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applies to predominantly manual operations</w:t>
            </w:r>
          </w:p>
          <w:p w:rsidR="005D71FB" w:rsidRPr="00BD1A59" w:rsidRDefault="005D71FB" w:rsidP="00A20844">
            <w:pPr>
              <w:pStyle w:val="ListBullet"/>
              <w:numPr>
                <w:ilvl w:val="0"/>
                <w:numId w:val="85"/>
              </w:numPr>
              <w:spacing w:before="0" w:after="0"/>
              <w:contextualSpacing w:val="0"/>
              <w:rPr>
                <w:rFonts w:ascii="Arial" w:hAnsi="Arial" w:cs="Arial"/>
                <w:szCs w:val="24"/>
                <w:lang w:val="en-NZ"/>
              </w:rPr>
            </w:pPr>
            <w:r w:rsidRPr="00A55B25">
              <w:rPr>
                <w:rFonts w:ascii="Arial" w:hAnsi="Arial" w:cs="Arial"/>
                <w:szCs w:val="24"/>
              </w:rPr>
              <w:t>does not include a total computer generated purchasing system operation</w:t>
            </w:r>
          </w:p>
          <w:p w:rsidR="005D71FB" w:rsidRPr="00A55B25" w:rsidRDefault="005D71FB" w:rsidP="00A20844">
            <w:pPr>
              <w:pStyle w:val="ListBullet"/>
              <w:numPr>
                <w:ilvl w:val="0"/>
                <w:numId w:val="85"/>
              </w:numPr>
              <w:spacing w:before="0" w:after="0"/>
              <w:contextualSpacing w:val="0"/>
              <w:rPr>
                <w:rFonts w:ascii="Arial" w:hAnsi="Arial" w:cs="Arial"/>
                <w:szCs w:val="24"/>
              </w:rPr>
            </w:pPr>
            <w:r>
              <w:rPr>
                <w:rFonts w:ascii="Arial" w:hAnsi="Arial" w:cs="Arial"/>
                <w:szCs w:val="24"/>
              </w:rPr>
              <w:t>li</w:t>
            </w:r>
            <w:r w:rsidRPr="00A55B25">
              <w:rPr>
                <w:rFonts w:ascii="Arial" w:hAnsi="Arial" w:cs="Arial"/>
                <w:szCs w:val="24"/>
              </w:rPr>
              <w:t>mited or restricted spaces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exposed conditions</w:t>
            </w:r>
          </w:p>
          <w:p w:rsidR="005D71FB" w:rsidRPr="00A55B25" w:rsidRDefault="005D71FB" w:rsidP="00A20844">
            <w:pPr>
              <w:pStyle w:val="ListBullet"/>
              <w:numPr>
                <w:ilvl w:val="0"/>
                <w:numId w:val="85"/>
              </w:numPr>
              <w:spacing w:before="0" w:after="0"/>
              <w:contextualSpacing w:val="0"/>
              <w:rPr>
                <w:rFonts w:ascii="Arial" w:hAnsi="Arial" w:cs="Arial"/>
                <w:szCs w:val="24"/>
                <w:lang w:val="en-NZ"/>
              </w:rPr>
            </w:pPr>
            <w:r w:rsidRPr="00A55B25">
              <w:rPr>
                <w:rFonts w:ascii="Arial" w:hAnsi="Arial" w:cs="Arial"/>
                <w:szCs w:val="24"/>
              </w:rPr>
              <w:t>controlled or open environments</w:t>
            </w:r>
          </w:p>
        </w:tc>
      </w:tr>
      <w:tr w:rsidR="005D71FB" w:rsidRPr="00BB7F16" w:rsidTr="00F87310">
        <w:trPr>
          <w:trHeight w:val="53"/>
        </w:trPr>
        <w:tc>
          <w:tcPr>
            <w:tcW w:w="2340" w:type="dxa"/>
            <w:shd w:val="clear" w:color="auto" w:fill="auto"/>
          </w:tcPr>
          <w:p w:rsidR="005D71FB" w:rsidRPr="00A55B25" w:rsidRDefault="005D71FB" w:rsidP="00F87310">
            <w:pPr>
              <w:pStyle w:val="BodyText"/>
              <w:spacing w:after="0"/>
              <w:rPr>
                <w:rFonts w:ascii="Arial" w:hAnsi="Arial" w:cs="Arial"/>
                <w:lang w:val="en-NZ"/>
              </w:rPr>
            </w:pPr>
            <w:r w:rsidRPr="00A55B25">
              <w:rPr>
                <w:rFonts w:ascii="Arial" w:hAnsi="Arial" w:cs="Arial"/>
              </w:rPr>
              <w:t>Customers may be:</w:t>
            </w:r>
          </w:p>
        </w:tc>
        <w:tc>
          <w:tcPr>
            <w:tcW w:w="7020" w:type="dxa"/>
            <w:shd w:val="clear" w:color="auto" w:fill="auto"/>
          </w:tcPr>
          <w:p w:rsidR="005D71FB" w:rsidRPr="00BB7F16"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internal or external</w:t>
            </w:r>
          </w:p>
        </w:tc>
      </w:tr>
      <w:tr w:rsidR="005D71FB" w:rsidRPr="00293E42" w:rsidTr="00F87310">
        <w:trPr>
          <w:trHeight w:val="824"/>
        </w:trPr>
        <w:tc>
          <w:tcPr>
            <w:tcW w:w="2340" w:type="dxa"/>
            <w:shd w:val="clear" w:color="auto" w:fill="auto"/>
          </w:tcPr>
          <w:p w:rsidR="005D71FB" w:rsidRPr="00A55B25" w:rsidRDefault="005D71FB" w:rsidP="00F87310">
            <w:pPr>
              <w:pStyle w:val="BodyText"/>
              <w:spacing w:after="0"/>
              <w:rPr>
                <w:rFonts w:ascii="Arial" w:hAnsi="Arial" w:cs="Arial"/>
                <w:lang w:val="en-NZ"/>
              </w:rPr>
            </w:pPr>
            <w:r w:rsidRPr="00A55B25">
              <w:rPr>
                <w:rFonts w:ascii="Arial" w:hAnsi="Arial" w:cs="Arial"/>
              </w:rPr>
              <w:t>Lead times may vary in accordance with:</w:t>
            </w:r>
          </w:p>
        </w:tc>
        <w:tc>
          <w:tcPr>
            <w:tcW w:w="7020" w:type="dxa"/>
            <w:shd w:val="clear" w:color="auto" w:fill="auto"/>
          </w:tcPr>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type of transport mode(s)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processing time</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regulatory requirements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freight disputations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customs regulations</w:t>
            </w:r>
          </w:p>
          <w:p w:rsidR="005D71FB" w:rsidRPr="00293E42"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scarcity of resource</w:t>
            </w:r>
          </w:p>
        </w:tc>
      </w:tr>
      <w:tr w:rsidR="005D71FB" w:rsidRPr="00293E42" w:rsidTr="00F87310">
        <w:trPr>
          <w:trHeight w:val="53"/>
        </w:trPr>
        <w:tc>
          <w:tcPr>
            <w:tcW w:w="2340" w:type="dxa"/>
            <w:shd w:val="clear" w:color="auto" w:fill="auto"/>
          </w:tcPr>
          <w:p w:rsidR="005D71FB" w:rsidRPr="00A55B25" w:rsidRDefault="005D71FB" w:rsidP="00F87310">
            <w:pPr>
              <w:pStyle w:val="BodyText"/>
              <w:spacing w:after="0"/>
              <w:rPr>
                <w:rFonts w:ascii="Arial" w:hAnsi="Arial" w:cs="Arial"/>
                <w:lang w:val="en-NZ"/>
              </w:rPr>
            </w:pPr>
            <w:r w:rsidRPr="00A55B25">
              <w:rPr>
                <w:rFonts w:ascii="Arial" w:hAnsi="Arial" w:cs="Arial"/>
              </w:rPr>
              <w:t>Consultative processes may involve:</w:t>
            </w:r>
          </w:p>
        </w:tc>
        <w:tc>
          <w:tcPr>
            <w:tcW w:w="7020" w:type="dxa"/>
            <w:shd w:val="clear" w:color="auto" w:fill="auto"/>
          </w:tcPr>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other employees and supervisors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suppliers, customers and clients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relevant authorities and institutions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management and union representatives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 xml:space="preserve">industrial relations and </w:t>
            </w:r>
            <w:r>
              <w:rPr>
                <w:rFonts w:ascii="Arial" w:hAnsi="Arial" w:cs="Arial"/>
                <w:szCs w:val="24"/>
              </w:rPr>
              <w:t xml:space="preserve">OHS </w:t>
            </w:r>
            <w:r w:rsidRPr="00A55B25">
              <w:rPr>
                <w:rFonts w:ascii="Arial" w:hAnsi="Arial" w:cs="Arial"/>
                <w:szCs w:val="24"/>
              </w:rPr>
              <w:t>specialists</w:t>
            </w:r>
          </w:p>
          <w:p w:rsidR="005D71FB" w:rsidRPr="00293E42"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other maintenance, professional or technical staff</w:t>
            </w:r>
          </w:p>
        </w:tc>
      </w:tr>
      <w:tr w:rsidR="005D71FB" w:rsidRPr="00293E42" w:rsidTr="00F87310">
        <w:trPr>
          <w:trHeight w:val="824"/>
        </w:trPr>
        <w:tc>
          <w:tcPr>
            <w:tcW w:w="2340" w:type="dxa"/>
            <w:shd w:val="clear" w:color="auto" w:fill="auto"/>
          </w:tcPr>
          <w:p w:rsidR="005D71FB" w:rsidRPr="00A55B25" w:rsidRDefault="005D71FB" w:rsidP="00F87310">
            <w:pPr>
              <w:pStyle w:val="BodyText"/>
              <w:spacing w:after="0"/>
              <w:rPr>
                <w:rFonts w:ascii="Arial" w:hAnsi="Arial" w:cs="Arial"/>
                <w:lang w:val="en-NZ"/>
              </w:rPr>
            </w:pPr>
            <w:r w:rsidRPr="00A55B25">
              <w:rPr>
                <w:rFonts w:ascii="Arial" w:hAnsi="Arial" w:cs="Arial"/>
              </w:rPr>
              <w:t>Communication in the work area may include:</w:t>
            </w:r>
          </w:p>
        </w:tc>
        <w:tc>
          <w:tcPr>
            <w:tcW w:w="7020" w:type="dxa"/>
            <w:shd w:val="clear" w:color="auto" w:fill="auto"/>
          </w:tcPr>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phone</w:t>
            </w:r>
          </w:p>
          <w:p w:rsidR="005D71FB" w:rsidRPr="00A55B25" w:rsidRDefault="00B95AE8" w:rsidP="00A20844">
            <w:pPr>
              <w:pStyle w:val="ListBullet"/>
              <w:numPr>
                <w:ilvl w:val="0"/>
                <w:numId w:val="85"/>
              </w:numPr>
              <w:spacing w:before="0" w:after="0"/>
              <w:contextualSpacing w:val="0"/>
              <w:rPr>
                <w:rFonts w:ascii="Arial" w:hAnsi="Arial" w:cs="Arial"/>
                <w:szCs w:val="24"/>
              </w:rPr>
            </w:pPr>
            <w:r>
              <w:rPr>
                <w:rFonts w:ascii="Arial" w:hAnsi="Arial" w:cs="Arial"/>
                <w:szCs w:val="24"/>
              </w:rPr>
              <w:t>Electronic Data Interchange (EDI)</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fax</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email</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internet</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RF systems</w:t>
            </w:r>
          </w:p>
          <w:p w:rsidR="005D71FB" w:rsidRPr="00293E42"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oral, aural or signed communications</w:t>
            </w:r>
          </w:p>
        </w:tc>
      </w:tr>
      <w:tr w:rsidR="005D71FB" w:rsidRPr="00293E42" w:rsidTr="00F87310">
        <w:trPr>
          <w:trHeight w:val="824"/>
        </w:trPr>
        <w:tc>
          <w:tcPr>
            <w:tcW w:w="2340" w:type="dxa"/>
            <w:shd w:val="clear" w:color="auto" w:fill="auto"/>
          </w:tcPr>
          <w:p w:rsidR="005D71FB" w:rsidRPr="00A55B25" w:rsidRDefault="005D71FB" w:rsidP="00F87310">
            <w:pPr>
              <w:pStyle w:val="BodyText"/>
              <w:spacing w:after="0"/>
              <w:rPr>
                <w:rFonts w:ascii="Arial" w:hAnsi="Arial" w:cs="Arial"/>
                <w:lang w:val="en-NZ"/>
              </w:rPr>
            </w:pPr>
            <w:r w:rsidRPr="00A55B25">
              <w:rPr>
                <w:rFonts w:ascii="Arial" w:hAnsi="Arial" w:cs="Arial"/>
              </w:rPr>
              <w:lastRenderedPageBreak/>
              <w:t>Inventory systems may be:</w:t>
            </w:r>
          </w:p>
        </w:tc>
        <w:tc>
          <w:tcPr>
            <w:tcW w:w="7020" w:type="dxa"/>
            <w:shd w:val="clear" w:color="auto" w:fill="auto"/>
          </w:tcPr>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automated</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manual</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paper-based</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computerized</w:t>
            </w:r>
          </w:p>
          <w:p w:rsidR="005D71FB" w:rsidRPr="00293E42"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microfiche</w:t>
            </w:r>
          </w:p>
        </w:tc>
      </w:tr>
      <w:tr w:rsidR="005D71FB" w:rsidRPr="00293E42" w:rsidTr="00F87310">
        <w:trPr>
          <w:trHeight w:val="501"/>
        </w:trPr>
        <w:tc>
          <w:tcPr>
            <w:tcW w:w="2340" w:type="dxa"/>
            <w:shd w:val="clear" w:color="auto" w:fill="auto"/>
          </w:tcPr>
          <w:p w:rsidR="005D71FB" w:rsidRPr="00A55B25" w:rsidRDefault="005D71FB" w:rsidP="00F87310">
            <w:pPr>
              <w:pStyle w:val="BodyText"/>
              <w:spacing w:after="0"/>
              <w:rPr>
                <w:rFonts w:ascii="Arial" w:hAnsi="Arial" w:cs="Arial"/>
                <w:lang w:val="en-NZ"/>
              </w:rPr>
            </w:pPr>
            <w:r w:rsidRPr="00A55B25">
              <w:rPr>
                <w:rFonts w:ascii="Arial" w:hAnsi="Arial" w:cs="Arial"/>
              </w:rPr>
              <w:t>Depending on the type of organisation concerned and the local terminology used, workplace procedures may include:</w:t>
            </w:r>
          </w:p>
        </w:tc>
        <w:tc>
          <w:tcPr>
            <w:tcW w:w="7020" w:type="dxa"/>
            <w:shd w:val="clear" w:color="auto" w:fill="auto"/>
          </w:tcPr>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company procedures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enterprise procedures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organizational procedures</w:t>
            </w:r>
          </w:p>
          <w:p w:rsidR="005D71FB" w:rsidRPr="00293E42"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established procedures</w:t>
            </w:r>
          </w:p>
        </w:tc>
      </w:tr>
      <w:tr w:rsidR="005D71FB" w:rsidRPr="00293E42" w:rsidTr="00F87310">
        <w:trPr>
          <w:trHeight w:val="824"/>
        </w:trPr>
        <w:tc>
          <w:tcPr>
            <w:tcW w:w="2340" w:type="dxa"/>
            <w:shd w:val="clear" w:color="auto" w:fill="auto"/>
          </w:tcPr>
          <w:p w:rsidR="005D71FB" w:rsidRPr="00A55B25" w:rsidRDefault="005D71FB" w:rsidP="00F87310">
            <w:pPr>
              <w:pStyle w:val="BodyText"/>
              <w:spacing w:after="0"/>
              <w:rPr>
                <w:rFonts w:ascii="Arial" w:hAnsi="Arial" w:cs="Arial"/>
                <w:lang w:val="en-NZ"/>
              </w:rPr>
            </w:pPr>
            <w:r w:rsidRPr="00A55B25">
              <w:rPr>
                <w:rFonts w:ascii="Arial" w:hAnsi="Arial" w:cs="Arial"/>
              </w:rPr>
              <w:t>Information/documents may include:</w:t>
            </w:r>
          </w:p>
        </w:tc>
        <w:tc>
          <w:tcPr>
            <w:tcW w:w="7020" w:type="dxa"/>
            <w:shd w:val="clear" w:color="auto" w:fill="auto"/>
          </w:tcPr>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relevant workplace quality specifications, policies and procedures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Ethiopian regulations and codes of practice relevant to stock management</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manufacturers specifications and/or suppliers handling and storage advice</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supplier and/or client instructions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workplace business policies and plans including procedures for maintenance of confidentiality</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operations manuals, job specifications and induction documentation</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ADG Code and associated regulations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material safety data sheets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relevant Ethiopian standards and certification requirements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conditions of service, legislation and industrial agreements including award details, enterprise bargaining agreement, other industrial arrangements</w:t>
            </w:r>
          </w:p>
          <w:p w:rsidR="005D71FB" w:rsidRPr="00293E42"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emergency procedures</w:t>
            </w:r>
          </w:p>
        </w:tc>
      </w:tr>
      <w:tr w:rsidR="005D71FB" w:rsidRPr="00A55B25" w:rsidTr="00F87310">
        <w:trPr>
          <w:trHeight w:val="824"/>
        </w:trPr>
        <w:tc>
          <w:tcPr>
            <w:tcW w:w="2340" w:type="dxa"/>
            <w:shd w:val="clear" w:color="auto" w:fill="auto"/>
          </w:tcPr>
          <w:p w:rsidR="005D71FB" w:rsidRPr="00A55B25" w:rsidRDefault="005D71FB" w:rsidP="00F87310">
            <w:pPr>
              <w:pStyle w:val="BodyText"/>
              <w:spacing w:after="0"/>
              <w:rPr>
                <w:rFonts w:ascii="Arial" w:hAnsi="Arial" w:cs="Arial"/>
                <w:lang w:val="en-NZ"/>
              </w:rPr>
            </w:pPr>
            <w:r w:rsidRPr="00A55B25">
              <w:rPr>
                <w:rFonts w:ascii="Arial" w:hAnsi="Arial" w:cs="Arial"/>
              </w:rPr>
              <w:t>Applicable regulations and legislation may include:</w:t>
            </w:r>
          </w:p>
        </w:tc>
        <w:tc>
          <w:tcPr>
            <w:tcW w:w="7020" w:type="dxa"/>
            <w:shd w:val="clear" w:color="auto" w:fill="auto"/>
          </w:tcPr>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codes and regulations relevant to the optimization of stock levels including the ADG Code</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 xml:space="preserve">relevant state/territory </w:t>
            </w:r>
            <w:r>
              <w:rPr>
                <w:rFonts w:ascii="Arial" w:hAnsi="Arial" w:cs="Arial"/>
                <w:szCs w:val="24"/>
              </w:rPr>
              <w:t xml:space="preserve">OHS </w:t>
            </w:r>
            <w:r w:rsidRPr="00A55B25">
              <w:rPr>
                <w:rFonts w:ascii="Arial" w:hAnsi="Arial" w:cs="Arial"/>
                <w:szCs w:val="24"/>
              </w:rPr>
              <w:t>and environmental protection legislation</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license, patent or copyright arrangements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water and road use and license arrangements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export/import/quarantine/bond requirements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workplace relations regulations</w:t>
            </w:r>
          </w:p>
          <w:p w:rsidR="005D71FB" w:rsidRPr="00A55B25" w:rsidRDefault="005D71FB"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workers compensation regulations</w:t>
            </w:r>
          </w:p>
        </w:tc>
      </w:tr>
    </w:tbl>
    <w:p w:rsidR="005D71FB" w:rsidRPr="00F87310" w:rsidRDefault="005D71FB" w:rsidP="005E3835">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5E3835" w:rsidRPr="00A55B25" w:rsidTr="00F87310">
        <w:trPr>
          <w:trHeight w:val="70"/>
        </w:trPr>
        <w:tc>
          <w:tcPr>
            <w:tcW w:w="9360" w:type="dxa"/>
            <w:gridSpan w:val="2"/>
            <w:shd w:val="clear" w:color="auto" w:fill="E6E6E6"/>
            <w:vAlign w:val="center"/>
          </w:tcPr>
          <w:p w:rsidR="005E3835" w:rsidRPr="00A55B25" w:rsidRDefault="005E3835" w:rsidP="00F87310">
            <w:pPr>
              <w:spacing w:after="0" w:line="240" w:lineRule="auto"/>
              <w:rPr>
                <w:rFonts w:ascii="Arial" w:hAnsi="Arial" w:cs="Arial"/>
                <w:b/>
                <w:sz w:val="24"/>
                <w:szCs w:val="24"/>
              </w:rPr>
            </w:pPr>
            <w:r w:rsidRPr="00A55B25">
              <w:rPr>
                <w:rFonts w:ascii="Arial" w:hAnsi="Arial" w:cs="Arial"/>
                <w:b/>
                <w:sz w:val="24"/>
                <w:szCs w:val="24"/>
              </w:rPr>
              <w:t>Evidence Guide</w:t>
            </w:r>
          </w:p>
        </w:tc>
      </w:tr>
      <w:tr w:rsidR="005E3835" w:rsidRPr="00A55B25" w:rsidTr="00F87310">
        <w:trPr>
          <w:trHeight w:val="1009"/>
        </w:trPr>
        <w:tc>
          <w:tcPr>
            <w:tcW w:w="2340" w:type="dxa"/>
            <w:shd w:val="clear" w:color="auto" w:fill="auto"/>
          </w:tcPr>
          <w:p w:rsidR="005E3835" w:rsidRPr="00A55B25" w:rsidRDefault="005E3835" w:rsidP="00F87310">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7020" w:type="dxa"/>
            <w:shd w:val="clear" w:color="auto" w:fill="auto"/>
          </w:tcPr>
          <w:p w:rsidR="005C24D2" w:rsidRDefault="005C24D2" w:rsidP="00F87310">
            <w:pPr>
              <w:pStyle w:val="ListBullet"/>
              <w:numPr>
                <w:ilvl w:val="0"/>
                <w:numId w:val="0"/>
              </w:numPr>
              <w:spacing w:before="0" w:after="0"/>
              <w:contextualSpacing w:val="0"/>
              <w:rPr>
                <w:rFonts w:ascii="Arial" w:hAnsi="Arial" w:cs="Arial"/>
                <w:szCs w:val="24"/>
              </w:rPr>
            </w:pPr>
            <w:r w:rsidRPr="00A55B25">
              <w:rPr>
                <w:rFonts w:ascii="Arial" w:hAnsi="Arial" w:cs="Arial"/>
                <w:szCs w:val="24"/>
              </w:rPr>
              <w:t>The evidence required to demonstrate competency in this unit must be relevant to</w:t>
            </w:r>
            <w:r>
              <w:rPr>
                <w:rFonts w:ascii="Arial" w:hAnsi="Arial" w:cs="Arial"/>
                <w:szCs w:val="24"/>
              </w:rPr>
              <w:t>:</w:t>
            </w:r>
          </w:p>
          <w:p w:rsidR="00774C57" w:rsidRPr="00A55B25"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Assess projected demand</w:t>
            </w:r>
          </w:p>
          <w:p w:rsidR="00774C57" w:rsidRPr="00A55B25"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Assess variables that impact upon optimum stock levels</w:t>
            </w:r>
          </w:p>
          <w:p w:rsidR="00774C57" w:rsidRPr="00A55B25"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Determine optimum inventory levels</w:t>
            </w:r>
          </w:p>
          <w:p w:rsidR="005E3835"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Monitor optimum inventory levels</w:t>
            </w:r>
          </w:p>
        </w:tc>
      </w:tr>
      <w:tr w:rsidR="005E3835" w:rsidRPr="00A55B25" w:rsidTr="00F87310">
        <w:trPr>
          <w:trHeight w:val="1009"/>
        </w:trPr>
        <w:tc>
          <w:tcPr>
            <w:tcW w:w="2340" w:type="dxa"/>
            <w:shd w:val="clear" w:color="auto" w:fill="auto"/>
          </w:tcPr>
          <w:p w:rsidR="005E3835" w:rsidRPr="00A55B25" w:rsidRDefault="005E3835" w:rsidP="00F87310">
            <w:pPr>
              <w:spacing w:after="0" w:line="240" w:lineRule="auto"/>
              <w:rPr>
                <w:rFonts w:ascii="Arial" w:hAnsi="Arial" w:cs="Arial"/>
                <w:bCs/>
                <w:sz w:val="24"/>
                <w:szCs w:val="24"/>
              </w:rPr>
            </w:pPr>
            <w:r w:rsidRPr="00A55B25">
              <w:rPr>
                <w:rFonts w:ascii="Arial" w:hAnsi="Arial" w:cs="Arial"/>
                <w:bCs/>
                <w:sz w:val="24"/>
                <w:szCs w:val="24"/>
              </w:rPr>
              <w:lastRenderedPageBreak/>
              <w:t>Underpinning Knowledge and Attitudes</w:t>
            </w:r>
          </w:p>
        </w:tc>
        <w:tc>
          <w:tcPr>
            <w:tcW w:w="7020" w:type="dxa"/>
            <w:shd w:val="clear" w:color="auto" w:fill="auto"/>
          </w:tcPr>
          <w:p w:rsidR="005C24D2" w:rsidRDefault="005C24D2" w:rsidP="00F87310">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knowledge of:</w:t>
            </w:r>
          </w:p>
          <w:p w:rsidR="00774C57" w:rsidRPr="00CD50E9" w:rsidRDefault="000346C9"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Ethiop</w:t>
            </w:r>
            <w:r w:rsidR="00774C57" w:rsidRPr="00A55B25">
              <w:rPr>
                <w:rFonts w:ascii="Arial" w:hAnsi="Arial" w:cs="Arial"/>
                <w:szCs w:val="24"/>
              </w:rPr>
              <w:t xml:space="preserve">ian codes and regulations relevant to the </w:t>
            </w:r>
            <w:r w:rsidR="005C24D2" w:rsidRPr="00A55B25">
              <w:rPr>
                <w:rFonts w:ascii="Arial" w:hAnsi="Arial" w:cs="Arial"/>
                <w:szCs w:val="24"/>
              </w:rPr>
              <w:t>optimization</w:t>
            </w:r>
            <w:r w:rsidR="00774C57" w:rsidRPr="00A55B25">
              <w:rPr>
                <w:rFonts w:ascii="Arial" w:hAnsi="Arial" w:cs="Arial"/>
                <w:szCs w:val="24"/>
              </w:rPr>
              <w:t xml:space="preserve"> of stock levels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 xml:space="preserve">Relevant </w:t>
            </w:r>
            <w:r w:rsidR="0037417E">
              <w:rPr>
                <w:rFonts w:ascii="Arial" w:hAnsi="Arial" w:cs="Arial"/>
                <w:szCs w:val="24"/>
              </w:rPr>
              <w:t xml:space="preserve">OHS </w:t>
            </w:r>
            <w:r w:rsidRPr="00A55B25">
              <w:rPr>
                <w:rFonts w:ascii="Arial" w:hAnsi="Arial" w:cs="Arial"/>
                <w:szCs w:val="24"/>
              </w:rPr>
              <w:t>and environmental protection procedures and guidelines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Workplace procedures and policies for the assessment and monitoring of optimum stock levels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Focus of operation of supply arrangements, resources, management and workplace operating systems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Purpose and use of key i</w:t>
            </w:r>
            <w:r w:rsidR="000346C9" w:rsidRPr="00A55B25">
              <w:rPr>
                <w:rFonts w:ascii="Arial" w:hAnsi="Arial" w:cs="Arial"/>
                <w:szCs w:val="24"/>
              </w:rPr>
              <w:t>nformation required when optimiz</w:t>
            </w:r>
            <w:r w:rsidRPr="00A55B25">
              <w:rPr>
                <w:rFonts w:ascii="Arial" w:hAnsi="Arial" w:cs="Arial"/>
                <w:szCs w:val="24"/>
              </w:rPr>
              <w:t>ing stock levels, including supply requirements, supplier information, enterprise contract procedures, sales plan, and distribution times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Workplace business policies and plans including procedures for maintenance of confidentiality</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Computer records/documentation requirements when assessing and monitoring optimum stock levels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Problems that may occur when assessing and monitoring optimum stock levels and appropriate action that can be taken to resolve the problems</w:t>
            </w:r>
          </w:p>
          <w:p w:rsidR="005E3835" w:rsidRPr="00A55B25" w:rsidRDefault="000346C9"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Worksite layout and organiz</w:t>
            </w:r>
            <w:r w:rsidR="00774C57" w:rsidRPr="00A55B25">
              <w:rPr>
                <w:rFonts w:ascii="Arial" w:hAnsi="Arial" w:cs="Arial"/>
                <w:szCs w:val="24"/>
              </w:rPr>
              <w:t>ational structure</w:t>
            </w:r>
          </w:p>
        </w:tc>
      </w:tr>
      <w:tr w:rsidR="005E3835" w:rsidRPr="00A55B25" w:rsidTr="00F87310">
        <w:trPr>
          <w:trHeight w:val="170"/>
        </w:trPr>
        <w:tc>
          <w:tcPr>
            <w:tcW w:w="2340" w:type="dxa"/>
            <w:shd w:val="clear" w:color="auto" w:fill="auto"/>
          </w:tcPr>
          <w:p w:rsidR="005E3835" w:rsidRPr="00A55B25" w:rsidRDefault="005E3835" w:rsidP="00F87310">
            <w:pPr>
              <w:spacing w:after="0" w:line="240" w:lineRule="auto"/>
              <w:rPr>
                <w:rFonts w:ascii="Arial" w:hAnsi="Arial" w:cs="Arial"/>
                <w:bCs/>
                <w:sz w:val="24"/>
                <w:szCs w:val="24"/>
              </w:rPr>
            </w:pPr>
            <w:r w:rsidRPr="00A55B25">
              <w:rPr>
                <w:rFonts w:ascii="Arial" w:hAnsi="Arial" w:cs="Arial"/>
                <w:bCs/>
                <w:sz w:val="24"/>
                <w:szCs w:val="24"/>
              </w:rPr>
              <w:t>Underpinning Skills</w:t>
            </w:r>
          </w:p>
        </w:tc>
        <w:tc>
          <w:tcPr>
            <w:tcW w:w="7020" w:type="dxa"/>
            <w:shd w:val="clear" w:color="auto" w:fill="auto"/>
          </w:tcPr>
          <w:p w:rsidR="00A769F2" w:rsidRPr="00A769F2" w:rsidRDefault="00A769F2" w:rsidP="00F87310">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Communicate effectively with others when assessing and monitoring optimum stock levels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Read and interpret instructions, procedures, policies, procedures and instructions relevant to the assessment and monitoring of optimum stock levels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Complete documentation related to the assessment and monitoring of optimum stock levels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Work collaboratively with others when assessing and monitoring optimum stock levels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Adapt appropriately to cultural differences in the workpl</w:t>
            </w:r>
            <w:r w:rsidR="000346C9" w:rsidRPr="00A55B25">
              <w:rPr>
                <w:rFonts w:ascii="Arial" w:hAnsi="Arial" w:cs="Arial"/>
                <w:szCs w:val="24"/>
              </w:rPr>
              <w:t>ace, including modes of behavio</w:t>
            </w:r>
            <w:r w:rsidRPr="00A55B25">
              <w:rPr>
                <w:rFonts w:ascii="Arial" w:hAnsi="Arial" w:cs="Arial"/>
                <w:szCs w:val="24"/>
              </w:rPr>
              <w:t>r and interactions with others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Promptly report and/or rectify any identified problems, faults or malfunctions when assessing and monitoring optimum stock levels in accordance with regulatory requirements and workplace procedures</w:t>
            </w:r>
          </w:p>
          <w:p w:rsidR="00774C57" w:rsidRPr="00CD50E9" w:rsidRDefault="000346C9"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Plan and organiz</w:t>
            </w:r>
            <w:r w:rsidR="00774C57" w:rsidRPr="00A55B25">
              <w:rPr>
                <w:rFonts w:ascii="Arial" w:hAnsi="Arial" w:cs="Arial"/>
                <w:szCs w:val="24"/>
              </w:rPr>
              <w:t>e resource availability including the competencies of individuals in a team or group</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Modify activities depending on differing operational contingencies, risk situations and environments</w:t>
            </w:r>
          </w:p>
          <w:p w:rsidR="00774C57"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Work systematically with required attention to detail without injury to self or others, or damage to goods or equipment</w:t>
            </w:r>
          </w:p>
          <w:p w:rsidR="005E3835" w:rsidRPr="00CD50E9" w:rsidRDefault="00774C57" w:rsidP="00A20844">
            <w:pPr>
              <w:pStyle w:val="ListBullet"/>
              <w:numPr>
                <w:ilvl w:val="0"/>
                <w:numId w:val="85"/>
              </w:numPr>
              <w:spacing w:before="0" w:after="0"/>
              <w:contextualSpacing w:val="0"/>
              <w:rPr>
                <w:rFonts w:ascii="Arial" w:hAnsi="Arial" w:cs="Arial"/>
                <w:szCs w:val="24"/>
              </w:rPr>
            </w:pPr>
            <w:r w:rsidRPr="00A55B25">
              <w:rPr>
                <w:rFonts w:ascii="Arial" w:hAnsi="Arial" w:cs="Arial"/>
                <w:szCs w:val="24"/>
              </w:rPr>
              <w:t>Select and apply relevant technology, information systems and procedures when assessing and monitoring optimum stock levels</w:t>
            </w:r>
          </w:p>
        </w:tc>
      </w:tr>
    </w:tbl>
    <w:p w:rsidR="00F87310" w:rsidRDefault="00F87310"/>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F87310" w:rsidRPr="00A55B25" w:rsidTr="00F87310">
        <w:trPr>
          <w:trHeight w:val="70"/>
        </w:trPr>
        <w:tc>
          <w:tcPr>
            <w:tcW w:w="2340" w:type="dxa"/>
            <w:shd w:val="clear" w:color="auto" w:fill="auto"/>
          </w:tcPr>
          <w:p w:rsidR="00F87310" w:rsidRPr="005D4405" w:rsidRDefault="00F87310" w:rsidP="00F87310">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7020" w:type="dxa"/>
            <w:shd w:val="clear" w:color="auto" w:fill="auto"/>
          </w:tcPr>
          <w:p w:rsidR="00F87310" w:rsidRPr="005D4405" w:rsidRDefault="00F87310" w:rsidP="00F87310">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F87310" w:rsidRPr="00A55B25" w:rsidTr="00F87310">
        <w:trPr>
          <w:trHeight w:val="836"/>
        </w:trPr>
        <w:tc>
          <w:tcPr>
            <w:tcW w:w="2340" w:type="dxa"/>
            <w:shd w:val="clear" w:color="auto" w:fill="auto"/>
          </w:tcPr>
          <w:p w:rsidR="00F87310" w:rsidRPr="005D4405" w:rsidRDefault="00F87310" w:rsidP="00F87310">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20" w:type="dxa"/>
            <w:shd w:val="clear" w:color="auto" w:fill="auto"/>
          </w:tcPr>
          <w:p w:rsidR="00F87310" w:rsidRPr="005D4405" w:rsidRDefault="00F87310" w:rsidP="00F87310">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F87310" w:rsidRPr="005D4405" w:rsidRDefault="00F87310" w:rsidP="00A20844">
            <w:pPr>
              <w:pStyle w:val="ListBullet"/>
              <w:numPr>
                <w:ilvl w:val="0"/>
                <w:numId w:val="85"/>
              </w:numPr>
              <w:spacing w:before="0" w:after="0"/>
              <w:contextualSpacing w:val="0"/>
              <w:rPr>
                <w:rFonts w:ascii="Arial" w:hAnsi="Arial" w:cs="Arial"/>
                <w:szCs w:val="24"/>
              </w:rPr>
            </w:pPr>
            <w:r w:rsidRPr="005D4405">
              <w:rPr>
                <w:rFonts w:ascii="Arial" w:hAnsi="Arial" w:cs="Arial"/>
                <w:szCs w:val="24"/>
              </w:rPr>
              <w:t>Interview / Written Test</w:t>
            </w:r>
          </w:p>
          <w:p w:rsidR="00F87310" w:rsidRPr="005D4405" w:rsidRDefault="00F87310" w:rsidP="00A20844">
            <w:pPr>
              <w:pStyle w:val="ListBullet"/>
              <w:numPr>
                <w:ilvl w:val="0"/>
                <w:numId w:val="85"/>
              </w:numPr>
              <w:spacing w:before="0" w:after="0"/>
              <w:contextualSpacing w:val="0"/>
              <w:rPr>
                <w:rFonts w:ascii="Arial" w:hAnsi="Arial" w:cs="Arial"/>
                <w:szCs w:val="24"/>
              </w:rPr>
            </w:pPr>
            <w:r w:rsidRPr="005D4405">
              <w:rPr>
                <w:rFonts w:ascii="Arial" w:hAnsi="Arial" w:cs="Arial"/>
                <w:szCs w:val="24"/>
              </w:rPr>
              <w:t>Observation / Demonstration with Oral Questioning</w:t>
            </w:r>
          </w:p>
        </w:tc>
      </w:tr>
      <w:tr w:rsidR="00F87310" w:rsidRPr="00A55B25" w:rsidTr="00F87310">
        <w:trPr>
          <w:trHeight w:val="70"/>
        </w:trPr>
        <w:tc>
          <w:tcPr>
            <w:tcW w:w="2340" w:type="dxa"/>
            <w:shd w:val="clear" w:color="auto" w:fill="auto"/>
          </w:tcPr>
          <w:p w:rsidR="00F87310" w:rsidRPr="005D4405" w:rsidRDefault="00F87310" w:rsidP="00F87310">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20" w:type="dxa"/>
            <w:shd w:val="clear" w:color="auto" w:fill="auto"/>
          </w:tcPr>
          <w:p w:rsidR="00F87310" w:rsidRPr="005D4405" w:rsidRDefault="00F87310" w:rsidP="00F87310">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5E3835" w:rsidRPr="00A55B25" w:rsidRDefault="005E3835">
      <w:pPr>
        <w:rPr>
          <w:rFonts w:ascii="Arial" w:hAnsi="Arial" w:cs="Arial"/>
          <w:sz w:val="24"/>
          <w:szCs w:val="24"/>
        </w:rPr>
      </w:pPr>
    </w:p>
    <w:p w:rsidR="005E3835" w:rsidRPr="00A55B25" w:rsidRDefault="005E3835">
      <w:pPr>
        <w:rPr>
          <w:rFonts w:ascii="Arial" w:hAnsi="Arial" w:cs="Arial"/>
          <w:sz w:val="24"/>
          <w:szCs w:val="24"/>
        </w:rPr>
      </w:pPr>
      <w:r w:rsidRPr="00A55B25">
        <w:rPr>
          <w:rFonts w:ascii="Arial" w:hAnsi="Arial" w:cs="Arial"/>
          <w:sz w:val="24"/>
          <w:szCs w:val="24"/>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5E3835" w:rsidRPr="00A55B25" w:rsidTr="00981D68">
        <w:trPr>
          <w:trHeight w:val="70"/>
        </w:trPr>
        <w:tc>
          <w:tcPr>
            <w:tcW w:w="9360" w:type="dxa"/>
            <w:gridSpan w:val="2"/>
            <w:tcBorders>
              <w:bottom w:val="single" w:sz="4" w:space="0" w:color="auto"/>
            </w:tcBorders>
            <w:shd w:val="clear" w:color="auto" w:fill="D9D9D9"/>
            <w:vAlign w:val="center"/>
          </w:tcPr>
          <w:p w:rsidR="005E3835" w:rsidRPr="00A55B25" w:rsidRDefault="007E2050" w:rsidP="004812AB">
            <w:pPr>
              <w:spacing w:after="0" w:line="240" w:lineRule="auto"/>
              <w:rPr>
                <w:rFonts w:ascii="Arial" w:hAnsi="Arial" w:cs="Arial"/>
                <w:b/>
                <w:bCs/>
                <w:sz w:val="24"/>
                <w:szCs w:val="24"/>
              </w:rPr>
            </w:pPr>
            <w:r>
              <w:rPr>
                <w:rFonts w:ascii="Arial" w:hAnsi="Arial" w:cs="Arial"/>
                <w:b/>
                <w:bCs/>
                <w:sz w:val="24"/>
                <w:szCs w:val="24"/>
              </w:rPr>
              <w:lastRenderedPageBreak/>
              <w:t>Occupational Standard: Material Logistics Operation Supervision Level IV</w:t>
            </w:r>
          </w:p>
        </w:tc>
      </w:tr>
      <w:tr w:rsidR="005E3835" w:rsidRPr="00A55B25" w:rsidTr="00F87310">
        <w:trPr>
          <w:trHeight w:val="395"/>
        </w:trPr>
        <w:tc>
          <w:tcPr>
            <w:tcW w:w="2340" w:type="dxa"/>
            <w:shd w:val="clear" w:color="auto" w:fill="D9D9D9"/>
            <w:vAlign w:val="center"/>
          </w:tcPr>
          <w:p w:rsidR="005E3835" w:rsidRPr="00A55B25" w:rsidRDefault="005E3835" w:rsidP="004812AB">
            <w:pPr>
              <w:spacing w:after="0" w:line="240" w:lineRule="auto"/>
              <w:rPr>
                <w:rFonts w:ascii="Arial" w:hAnsi="Arial" w:cs="Arial"/>
                <w:b/>
                <w:sz w:val="24"/>
                <w:szCs w:val="24"/>
              </w:rPr>
            </w:pPr>
            <w:r w:rsidRPr="00A55B25">
              <w:rPr>
                <w:rFonts w:ascii="Arial" w:hAnsi="Arial" w:cs="Arial"/>
                <w:b/>
                <w:bCs/>
                <w:sz w:val="24"/>
                <w:szCs w:val="24"/>
                <w:lang w:val="en-GB"/>
              </w:rPr>
              <w:t>Unit Title</w:t>
            </w:r>
          </w:p>
        </w:tc>
        <w:tc>
          <w:tcPr>
            <w:tcW w:w="7020" w:type="dxa"/>
            <w:shd w:val="clear" w:color="auto" w:fill="D9D9D9"/>
            <w:vAlign w:val="center"/>
          </w:tcPr>
          <w:p w:rsidR="005E3835" w:rsidRPr="007D767D" w:rsidRDefault="00437888" w:rsidP="004812AB">
            <w:pPr>
              <w:autoSpaceDE w:val="0"/>
              <w:autoSpaceDN w:val="0"/>
              <w:adjustRightInd w:val="0"/>
              <w:spacing w:after="0" w:line="240" w:lineRule="auto"/>
              <w:rPr>
                <w:rFonts w:ascii="Arial" w:hAnsi="Arial" w:cs="Arial"/>
                <w:b/>
                <w:sz w:val="24"/>
                <w:szCs w:val="24"/>
              </w:rPr>
            </w:pPr>
            <w:r w:rsidRPr="007D767D">
              <w:rPr>
                <w:rFonts w:ascii="Arial" w:hAnsi="Arial" w:cs="Arial"/>
                <w:b/>
                <w:sz w:val="24"/>
                <w:szCs w:val="24"/>
              </w:rPr>
              <w:t xml:space="preserve">Coordinate </w:t>
            </w:r>
            <w:r w:rsidR="007D767D">
              <w:rPr>
                <w:rFonts w:ascii="Arial" w:hAnsi="Arial" w:cs="Arial"/>
                <w:b/>
                <w:sz w:val="24"/>
                <w:szCs w:val="24"/>
              </w:rPr>
              <w:t>t</w:t>
            </w:r>
            <w:r w:rsidR="007D767D" w:rsidRPr="007D767D">
              <w:rPr>
                <w:rFonts w:ascii="Arial" w:hAnsi="Arial" w:cs="Arial"/>
                <w:b/>
                <w:sz w:val="24"/>
                <w:szCs w:val="24"/>
              </w:rPr>
              <w:t>he Er</w:t>
            </w:r>
            <w:r w:rsidR="007D767D">
              <w:rPr>
                <w:rFonts w:ascii="Arial" w:hAnsi="Arial" w:cs="Arial"/>
                <w:b/>
                <w:sz w:val="24"/>
                <w:szCs w:val="24"/>
              </w:rPr>
              <w:t>ection and Dismantling o</w:t>
            </w:r>
            <w:r w:rsidR="007D767D" w:rsidRPr="007D767D">
              <w:rPr>
                <w:rFonts w:ascii="Arial" w:hAnsi="Arial" w:cs="Arial"/>
                <w:b/>
                <w:sz w:val="24"/>
                <w:szCs w:val="24"/>
              </w:rPr>
              <w:t>f Temporary Storage Facilities</w:t>
            </w:r>
          </w:p>
        </w:tc>
      </w:tr>
      <w:tr w:rsidR="005E3835" w:rsidRPr="00A55B25" w:rsidTr="00F87310">
        <w:trPr>
          <w:trHeight w:val="70"/>
        </w:trPr>
        <w:tc>
          <w:tcPr>
            <w:tcW w:w="2340" w:type="dxa"/>
            <w:shd w:val="clear" w:color="auto" w:fill="D9D9D9"/>
            <w:vAlign w:val="center"/>
          </w:tcPr>
          <w:p w:rsidR="005E3835" w:rsidRPr="00A55B25" w:rsidRDefault="005E3835" w:rsidP="004812AB">
            <w:pPr>
              <w:spacing w:after="0" w:line="240" w:lineRule="auto"/>
              <w:rPr>
                <w:rFonts w:ascii="Arial" w:hAnsi="Arial" w:cs="Arial"/>
                <w:b/>
                <w:sz w:val="24"/>
                <w:szCs w:val="24"/>
              </w:rPr>
            </w:pPr>
            <w:r w:rsidRPr="00A55B25">
              <w:rPr>
                <w:rFonts w:ascii="Arial" w:hAnsi="Arial" w:cs="Arial"/>
                <w:b/>
                <w:bCs/>
                <w:sz w:val="24"/>
                <w:szCs w:val="24"/>
                <w:lang w:val="en-GB"/>
              </w:rPr>
              <w:t>Unit Code</w:t>
            </w:r>
          </w:p>
        </w:tc>
        <w:bookmarkStart w:id="36" w:name="EIS_MLS4_14_"/>
        <w:tc>
          <w:tcPr>
            <w:tcW w:w="7020" w:type="dxa"/>
            <w:shd w:val="clear" w:color="auto" w:fill="D9D9D9"/>
            <w:vAlign w:val="center"/>
          </w:tcPr>
          <w:p w:rsidR="005E3835" w:rsidRPr="00A55B25" w:rsidRDefault="00554615" w:rsidP="000413F0">
            <w:pPr>
              <w:spacing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0413F0" w:rsidRPr="00A55B25">
              <w:rPr>
                <w:rFonts w:ascii="Arial" w:hAnsi="Arial" w:cs="Arial"/>
                <w:b/>
                <w:bCs/>
                <w:color w:val="0000CC"/>
                <w:sz w:val="24"/>
                <w:szCs w:val="24"/>
              </w:rPr>
              <w:instrText xml:space="preserve"> HYPERLINK  \l "EIS_MLS4_14_0913" </w:instrText>
            </w:r>
            <w:r w:rsidRPr="00A55B25">
              <w:rPr>
                <w:rFonts w:ascii="Arial" w:hAnsi="Arial" w:cs="Arial"/>
                <w:b/>
                <w:bCs/>
                <w:color w:val="0000CC"/>
                <w:sz w:val="24"/>
                <w:szCs w:val="24"/>
              </w:rPr>
              <w:fldChar w:fldCharType="separate"/>
            </w:r>
            <w:r w:rsidR="000413F0" w:rsidRPr="00A55B25">
              <w:rPr>
                <w:rStyle w:val="Hyperlink"/>
                <w:rFonts w:ascii="Arial" w:hAnsi="Arial" w:cs="Arial"/>
                <w:b/>
                <w:bCs/>
                <w:sz w:val="24"/>
                <w:szCs w:val="24"/>
              </w:rPr>
              <w:t>EIS MLS4 14 0913</w:t>
            </w:r>
            <w:bookmarkEnd w:id="36"/>
            <w:r w:rsidRPr="00A55B25">
              <w:rPr>
                <w:rFonts w:ascii="Arial" w:hAnsi="Arial" w:cs="Arial"/>
                <w:b/>
                <w:bCs/>
                <w:color w:val="0000CC"/>
                <w:sz w:val="24"/>
                <w:szCs w:val="24"/>
              </w:rPr>
              <w:fldChar w:fldCharType="end"/>
            </w:r>
          </w:p>
        </w:tc>
      </w:tr>
      <w:tr w:rsidR="005E3835" w:rsidRPr="00A55B25" w:rsidTr="00F87310">
        <w:trPr>
          <w:trHeight w:val="1520"/>
        </w:trPr>
        <w:tc>
          <w:tcPr>
            <w:tcW w:w="2340" w:type="dxa"/>
            <w:shd w:val="clear" w:color="auto" w:fill="auto"/>
          </w:tcPr>
          <w:p w:rsidR="005E3835" w:rsidRPr="00A55B25" w:rsidRDefault="005E3835" w:rsidP="004812AB">
            <w:pPr>
              <w:spacing w:after="0" w:line="240" w:lineRule="auto"/>
              <w:rPr>
                <w:rFonts w:ascii="Arial" w:hAnsi="Arial" w:cs="Arial"/>
                <w:b/>
                <w:bCs/>
                <w:sz w:val="24"/>
                <w:szCs w:val="24"/>
                <w:lang w:val="en-GB"/>
              </w:rPr>
            </w:pPr>
            <w:r w:rsidRPr="00A55B25">
              <w:rPr>
                <w:rFonts w:ascii="Arial" w:hAnsi="Arial" w:cs="Arial"/>
                <w:b/>
                <w:bCs/>
                <w:sz w:val="24"/>
                <w:szCs w:val="24"/>
                <w:lang w:val="en-GB"/>
              </w:rPr>
              <w:t>Unit Descriptor</w:t>
            </w:r>
          </w:p>
        </w:tc>
        <w:tc>
          <w:tcPr>
            <w:tcW w:w="7020" w:type="dxa"/>
            <w:shd w:val="clear" w:color="auto" w:fill="auto"/>
          </w:tcPr>
          <w:p w:rsidR="005E3835" w:rsidRPr="00A55B25" w:rsidRDefault="00437888" w:rsidP="004812AB">
            <w:pPr>
              <w:pStyle w:val="NormalWeb1"/>
              <w:spacing w:before="0" w:beforeAutospacing="0" w:after="0" w:afterAutospacing="0"/>
              <w:jc w:val="both"/>
              <w:rPr>
                <w:color w:val="auto"/>
              </w:rPr>
            </w:pPr>
            <w:r w:rsidRPr="00A55B25">
              <w:t>This unit involves the skills and knowledge required to coordinate the erection and dismantling of temporary storage facilities in accordance with workplace procedures, including planning for the erection of temporary storage facilities, erecting temporary storage facilities as planned, and dismantling the temporary storage facilities after out</w:t>
            </w:r>
            <w:r w:rsidR="004141E4" w:rsidRPr="00A55B25">
              <w:t xml:space="preserve"> </w:t>
            </w:r>
            <w:r w:rsidRPr="00A55B25">
              <w:t>loading.</w:t>
            </w:r>
          </w:p>
        </w:tc>
      </w:tr>
    </w:tbl>
    <w:p w:rsidR="005E3835" w:rsidRPr="00F87310" w:rsidRDefault="005E3835" w:rsidP="00F87310">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5E3835" w:rsidRPr="00A55B25" w:rsidTr="00F87310">
        <w:trPr>
          <w:trHeight w:val="242"/>
        </w:trPr>
        <w:tc>
          <w:tcPr>
            <w:tcW w:w="2340" w:type="dxa"/>
            <w:shd w:val="clear" w:color="auto" w:fill="D9D9D9"/>
            <w:vAlign w:val="center"/>
          </w:tcPr>
          <w:p w:rsidR="005E3835" w:rsidRPr="00A55B25" w:rsidRDefault="005E3835"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7020" w:type="dxa"/>
            <w:shd w:val="clear" w:color="auto" w:fill="D9D9D9"/>
            <w:vAlign w:val="center"/>
          </w:tcPr>
          <w:p w:rsidR="005E3835" w:rsidRPr="00A55B25" w:rsidRDefault="005E3835"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437888" w:rsidRPr="00A55B25" w:rsidTr="00F87310">
        <w:trPr>
          <w:trHeight w:val="1061"/>
        </w:trPr>
        <w:tc>
          <w:tcPr>
            <w:tcW w:w="2340" w:type="dxa"/>
            <w:tcBorders>
              <w:bottom w:val="single" w:sz="4" w:space="0" w:color="auto"/>
            </w:tcBorders>
            <w:shd w:val="clear" w:color="auto" w:fill="auto"/>
          </w:tcPr>
          <w:p w:rsidR="00437888" w:rsidRPr="007D767D" w:rsidRDefault="00437888" w:rsidP="004812AB">
            <w:pPr>
              <w:pStyle w:val="List"/>
              <w:rPr>
                <w:rFonts w:ascii="Arial" w:hAnsi="Arial" w:cs="Arial"/>
                <w:b/>
                <w:sz w:val="24"/>
                <w:szCs w:val="24"/>
                <w:lang w:val="en-NZ"/>
              </w:rPr>
            </w:pPr>
            <w:r w:rsidRPr="007D767D">
              <w:rPr>
                <w:rStyle w:val="SpecialBold"/>
                <w:rFonts w:ascii="Arial" w:hAnsi="Arial" w:cs="Arial"/>
                <w:b w:val="0"/>
                <w:sz w:val="24"/>
                <w:szCs w:val="24"/>
              </w:rPr>
              <w:t>1</w:t>
            </w:r>
            <w:r w:rsidRPr="007D767D">
              <w:rPr>
                <w:rFonts w:ascii="Arial" w:hAnsi="Arial" w:cs="Arial"/>
                <w:b/>
                <w:sz w:val="24"/>
                <w:szCs w:val="24"/>
              </w:rPr>
              <w:tab/>
            </w:r>
            <w:r w:rsidRPr="007D767D">
              <w:rPr>
                <w:rStyle w:val="SpecialBold"/>
                <w:rFonts w:ascii="Arial" w:hAnsi="Arial" w:cs="Arial"/>
                <w:b w:val="0"/>
                <w:sz w:val="24"/>
                <w:szCs w:val="24"/>
              </w:rPr>
              <w:t>Plan for erection of temporary storage facility</w:t>
            </w:r>
          </w:p>
        </w:tc>
        <w:tc>
          <w:tcPr>
            <w:tcW w:w="7020" w:type="dxa"/>
            <w:tcBorders>
              <w:bottom w:val="single" w:sz="4" w:space="0" w:color="auto"/>
            </w:tcBorders>
            <w:shd w:val="clear" w:color="auto" w:fill="auto"/>
          </w:tcPr>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t>Plans, storage specifications, assembly details and erection sequence are obtained and examined for accuracy to meet intended storage requirements</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Engineering drawings, computations and instructions are obtained from qualified persons where required</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1.3</w:t>
            </w:r>
            <w:r w:rsidRPr="00A55B25">
              <w:rPr>
                <w:rFonts w:ascii="Arial" w:hAnsi="Arial" w:cs="Arial"/>
                <w:sz w:val="24"/>
                <w:szCs w:val="24"/>
              </w:rPr>
              <w:tab/>
              <w:t>Local and state authority approvals for the construction of the storage facility are obtained</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1.4</w:t>
            </w:r>
            <w:r w:rsidRPr="00A55B25">
              <w:rPr>
                <w:rFonts w:ascii="Arial" w:hAnsi="Arial" w:cs="Arial"/>
                <w:sz w:val="24"/>
                <w:szCs w:val="24"/>
              </w:rPr>
              <w:tab/>
            </w:r>
            <w:r w:rsidR="001B18A9" w:rsidRPr="00A55B25">
              <w:rPr>
                <w:rFonts w:ascii="Arial" w:hAnsi="Arial" w:cs="Arial"/>
                <w:sz w:val="24"/>
                <w:szCs w:val="24"/>
              </w:rPr>
              <w:t>Labor</w:t>
            </w:r>
            <w:r w:rsidRPr="00A55B25">
              <w:rPr>
                <w:rFonts w:ascii="Arial" w:hAnsi="Arial" w:cs="Arial"/>
                <w:sz w:val="24"/>
                <w:szCs w:val="24"/>
              </w:rPr>
              <w:t xml:space="preserve"> and equipment requirements for the construction of the storage facility are </w:t>
            </w:r>
            <w:r w:rsidR="001B18A9" w:rsidRPr="00A55B25">
              <w:rPr>
                <w:rFonts w:ascii="Arial" w:hAnsi="Arial" w:cs="Arial"/>
                <w:sz w:val="24"/>
                <w:szCs w:val="24"/>
              </w:rPr>
              <w:t>organized</w:t>
            </w:r>
            <w:r w:rsidRPr="00A55B25">
              <w:rPr>
                <w:rFonts w:ascii="Arial" w:hAnsi="Arial" w:cs="Arial"/>
                <w:sz w:val="24"/>
                <w:szCs w:val="24"/>
              </w:rPr>
              <w:t xml:space="preserve"> and scheduled in accordance with erection sequence</w:t>
            </w:r>
            <w:r w:rsidR="00F87310">
              <w:rPr>
                <w:rFonts w:ascii="Arial" w:hAnsi="Arial" w:cs="Arial"/>
                <w:sz w:val="24"/>
                <w:szCs w:val="24"/>
              </w:rPr>
              <w:t>.</w:t>
            </w:r>
          </w:p>
        </w:tc>
      </w:tr>
      <w:tr w:rsidR="00437888" w:rsidRPr="00A55B25" w:rsidTr="00F87310">
        <w:trPr>
          <w:trHeight w:val="274"/>
        </w:trPr>
        <w:tc>
          <w:tcPr>
            <w:tcW w:w="2340" w:type="dxa"/>
            <w:shd w:val="clear" w:color="auto" w:fill="auto"/>
          </w:tcPr>
          <w:p w:rsidR="00437888" w:rsidRPr="007D767D" w:rsidRDefault="00437888" w:rsidP="004812AB">
            <w:pPr>
              <w:pStyle w:val="List"/>
              <w:rPr>
                <w:rFonts w:ascii="Arial" w:hAnsi="Arial" w:cs="Arial"/>
                <w:b/>
                <w:sz w:val="24"/>
                <w:szCs w:val="24"/>
                <w:lang w:val="en-NZ"/>
              </w:rPr>
            </w:pPr>
            <w:r w:rsidRPr="007D767D">
              <w:rPr>
                <w:rStyle w:val="SpecialBold"/>
                <w:rFonts w:ascii="Arial" w:hAnsi="Arial" w:cs="Arial"/>
                <w:b w:val="0"/>
                <w:sz w:val="24"/>
                <w:szCs w:val="24"/>
              </w:rPr>
              <w:t>2</w:t>
            </w:r>
            <w:r w:rsidRPr="007D767D">
              <w:rPr>
                <w:rFonts w:ascii="Arial" w:hAnsi="Arial" w:cs="Arial"/>
                <w:b/>
                <w:sz w:val="24"/>
                <w:szCs w:val="24"/>
              </w:rPr>
              <w:tab/>
            </w:r>
            <w:r w:rsidRPr="007D767D">
              <w:rPr>
                <w:rStyle w:val="SpecialBold"/>
                <w:rFonts w:ascii="Arial" w:hAnsi="Arial" w:cs="Arial"/>
                <w:b w:val="0"/>
                <w:sz w:val="24"/>
                <w:szCs w:val="24"/>
              </w:rPr>
              <w:t>Erect temporary storage facility</w:t>
            </w:r>
          </w:p>
        </w:tc>
        <w:tc>
          <w:tcPr>
            <w:tcW w:w="7020" w:type="dxa"/>
            <w:shd w:val="clear" w:color="auto" w:fill="auto"/>
          </w:tcPr>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 xml:space="preserve">Foundations and earth-works for temporary storage are prepared to </w:t>
            </w:r>
            <w:r w:rsidRPr="00432507">
              <w:rPr>
                <w:rFonts w:ascii="Arial" w:hAnsi="Arial" w:cs="Arial"/>
                <w:b/>
                <w:i/>
                <w:sz w:val="24"/>
                <w:szCs w:val="24"/>
              </w:rPr>
              <w:t xml:space="preserve">workplace </w:t>
            </w:r>
            <w:r w:rsidRPr="00A55B25">
              <w:rPr>
                <w:rFonts w:ascii="Arial" w:hAnsi="Arial" w:cs="Arial"/>
                <w:sz w:val="24"/>
                <w:szCs w:val="24"/>
              </w:rPr>
              <w:t>instructions and specification</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Structural and storage components are assembled and placed to workplace instructions and specifications</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Protective sheeting (floor and wall) is placed and sealed/sewn to workplace specifications</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2.4</w:t>
            </w:r>
            <w:r w:rsidRPr="00A55B25">
              <w:rPr>
                <w:rFonts w:ascii="Arial" w:hAnsi="Arial" w:cs="Arial"/>
                <w:sz w:val="24"/>
                <w:szCs w:val="24"/>
              </w:rPr>
              <w:tab/>
              <w:t>Material is placed into the temporary storage facility to specification and in accordance with site procedures</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2.5</w:t>
            </w:r>
            <w:r w:rsidRPr="00A55B25">
              <w:rPr>
                <w:rFonts w:ascii="Arial" w:hAnsi="Arial" w:cs="Arial"/>
                <w:sz w:val="24"/>
                <w:szCs w:val="24"/>
              </w:rPr>
              <w:tab/>
              <w:t>Grain protection measures are implemented in accordance with workplace requirements</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2.6</w:t>
            </w:r>
            <w:r w:rsidRPr="00A55B25">
              <w:rPr>
                <w:rFonts w:ascii="Arial" w:hAnsi="Arial" w:cs="Arial"/>
                <w:sz w:val="24"/>
                <w:szCs w:val="24"/>
              </w:rPr>
              <w:tab/>
            </w:r>
            <w:r w:rsidR="00CD08F5" w:rsidRPr="00A55B25">
              <w:rPr>
                <w:rFonts w:ascii="Arial" w:hAnsi="Arial" w:cs="Arial"/>
                <w:sz w:val="24"/>
                <w:szCs w:val="24"/>
              </w:rPr>
              <w:t>Labor</w:t>
            </w:r>
            <w:r w:rsidRPr="00A55B25">
              <w:rPr>
                <w:rFonts w:ascii="Arial" w:hAnsi="Arial" w:cs="Arial"/>
                <w:sz w:val="24"/>
                <w:szCs w:val="24"/>
              </w:rPr>
              <w:t xml:space="preserve"> and equipment is coordinated for timely and efficient completion of work</w:t>
            </w:r>
            <w:r w:rsidR="00F87310">
              <w:rPr>
                <w:rFonts w:ascii="Arial" w:hAnsi="Arial" w:cs="Arial"/>
                <w:sz w:val="24"/>
                <w:szCs w:val="24"/>
              </w:rPr>
              <w:t>.</w:t>
            </w:r>
          </w:p>
        </w:tc>
      </w:tr>
      <w:tr w:rsidR="00437888" w:rsidRPr="00A55B25" w:rsidTr="00F87310">
        <w:trPr>
          <w:trHeight w:val="1160"/>
        </w:trPr>
        <w:tc>
          <w:tcPr>
            <w:tcW w:w="2340" w:type="dxa"/>
            <w:shd w:val="clear" w:color="auto" w:fill="auto"/>
          </w:tcPr>
          <w:p w:rsidR="00437888" w:rsidRPr="007D767D" w:rsidRDefault="00437888" w:rsidP="004812AB">
            <w:pPr>
              <w:pStyle w:val="List"/>
              <w:rPr>
                <w:rFonts w:ascii="Arial" w:hAnsi="Arial" w:cs="Arial"/>
                <w:b/>
                <w:sz w:val="24"/>
                <w:szCs w:val="24"/>
                <w:lang w:val="en-NZ"/>
              </w:rPr>
            </w:pPr>
            <w:r w:rsidRPr="007D767D">
              <w:rPr>
                <w:rStyle w:val="SpecialBold"/>
                <w:rFonts w:ascii="Arial" w:hAnsi="Arial" w:cs="Arial"/>
                <w:b w:val="0"/>
                <w:sz w:val="24"/>
                <w:szCs w:val="24"/>
              </w:rPr>
              <w:t>3</w:t>
            </w:r>
            <w:r w:rsidRPr="007D767D">
              <w:rPr>
                <w:rFonts w:ascii="Arial" w:hAnsi="Arial" w:cs="Arial"/>
                <w:b/>
                <w:sz w:val="24"/>
                <w:szCs w:val="24"/>
              </w:rPr>
              <w:tab/>
            </w:r>
            <w:r w:rsidRPr="007D767D">
              <w:rPr>
                <w:rStyle w:val="SpecialBold"/>
                <w:rFonts w:ascii="Arial" w:hAnsi="Arial" w:cs="Arial"/>
                <w:b w:val="0"/>
                <w:sz w:val="24"/>
                <w:szCs w:val="24"/>
              </w:rPr>
              <w:t xml:space="preserve">Dismantle temporary storage facility after </w:t>
            </w:r>
            <w:r w:rsidR="00CD08F5" w:rsidRPr="007D767D">
              <w:rPr>
                <w:rStyle w:val="SpecialBold"/>
                <w:rFonts w:ascii="Arial" w:hAnsi="Arial" w:cs="Arial"/>
                <w:b w:val="0"/>
                <w:sz w:val="24"/>
                <w:szCs w:val="24"/>
              </w:rPr>
              <w:t>out loading</w:t>
            </w:r>
          </w:p>
        </w:tc>
        <w:tc>
          <w:tcPr>
            <w:tcW w:w="7020" w:type="dxa"/>
            <w:shd w:val="clear" w:color="auto" w:fill="auto"/>
          </w:tcPr>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3.1</w:t>
            </w:r>
            <w:r w:rsidRPr="00A55B25">
              <w:rPr>
                <w:rFonts w:ascii="Arial" w:hAnsi="Arial" w:cs="Arial"/>
                <w:sz w:val="24"/>
                <w:szCs w:val="24"/>
              </w:rPr>
              <w:tab/>
              <w:t>Procedures for the dismantling of temporary storage facility, including sequencing of process, are confirmed with qualified personnel</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3.2</w:t>
            </w:r>
            <w:r w:rsidRPr="00A55B25">
              <w:rPr>
                <w:rFonts w:ascii="Arial" w:hAnsi="Arial" w:cs="Arial"/>
                <w:sz w:val="24"/>
                <w:szCs w:val="24"/>
              </w:rPr>
              <w:tab/>
            </w:r>
            <w:r w:rsidR="00CD08F5" w:rsidRPr="00A55B25">
              <w:rPr>
                <w:rFonts w:ascii="Arial" w:hAnsi="Arial" w:cs="Arial"/>
                <w:sz w:val="24"/>
                <w:szCs w:val="24"/>
              </w:rPr>
              <w:t>Labor</w:t>
            </w:r>
            <w:r w:rsidRPr="00A55B25">
              <w:rPr>
                <w:rFonts w:ascii="Arial" w:hAnsi="Arial" w:cs="Arial"/>
                <w:sz w:val="24"/>
                <w:szCs w:val="24"/>
              </w:rPr>
              <w:t xml:space="preserve"> and equipment </w:t>
            </w:r>
            <w:r w:rsidRPr="00432507">
              <w:rPr>
                <w:rFonts w:ascii="Arial" w:hAnsi="Arial" w:cs="Arial"/>
                <w:b/>
                <w:i/>
                <w:sz w:val="24"/>
                <w:szCs w:val="24"/>
              </w:rPr>
              <w:t>requirements</w:t>
            </w:r>
            <w:r w:rsidRPr="00A55B25">
              <w:rPr>
                <w:rFonts w:ascii="Arial" w:hAnsi="Arial" w:cs="Arial"/>
                <w:sz w:val="24"/>
                <w:szCs w:val="24"/>
              </w:rPr>
              <w:t xml:space="preserve"> for the dismantling of the temporary storage facility is </w:t>
            </w:r>
            <w:r w:rsidR="007D767D" w:rsidRPr="00A55B25">
              <w:rPr>
                <w:rFonts w:ascii="Arial" w:hAnsi="Arial" w:cs="Arial"/>
                <w:sz w:val="24"/>
                <w:szCs w:val="24"/>
              </w:rPr>
              <w:t>organized</w:t>
            </w:r>
            <w:r w:rsidRPr="00A55B25">
              <w:rPr>
                <w:rFonts w:ascii="Arial" w:hAnsi="Arial" w:cs="Arial"/>
                <w:sz w:val="24"/>
                <w:szCs w:val="24"/>
              </w:rPr>
              <w:t xml:space="preserve"> and scheduled</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3.3</w:t>
            </w:r>
            <w:r w:rsidRPr="00A55B25">
              <w:rPr>
                <w:rFonts w:ascii="Arial" w:hAnsi="Arial" w:cs="Arial"/>
                <w:sz w:val="24"/>
                <w:szCs w:val="24"/>
              </w:rPr>
              <w:tab/>
              <w:t>Material is removed from storage to workplace procedures</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3.4</w:t>
            </w:r>
            <w:r w:rsidRPr="00A55B25">
              <w:rPr>
                <w:rFonts w:ascii="Arial" w:hAnsi="Arial" w:cs="Arial"/>
                <w:sz w:val="24"/>
                <w:szCs w:val="24"/>
              </w:rPr>
              <w:tab/>
              <w:t>Protective sheeting (floor and wall) is dismantled and folded for future use or disposed of in accordance with workplace procedures</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lastRenderedPageBreak/>
              <w:t>3.5</w:t>
            </w:r>
            <w:r w:rsidRPr="00A55B25">
              <w:rPr>
                <w:rFonts w:ascii="Arial" w:hAnsi="Arial" w:cs="Arial"/>
                <w:sz w:val="24"/>
                <w:szCs w:val="24"/>
              </w:rPr>
              <w:tab/>
              <w:t>Structural components are disassembled, transported and stacked to workplace instructions</w:t>
            </w:r>
            <w:r w:rsidR="00F87310">
              <w:rPr>
                <w:rFonts w:ascii="Arial" w:hAnsi="Arial" w:cs="Arial"/>
                <w:sz w:val="24"/>
                <w:szCs w:val="24"/>
              </w:rPr>
              <w:t>.</w:t>
            </w:r>
          </w:p>
          <w:p w:rsidR="00437888" w:rsidRPr="00A55B25" w:rsidRDefault="00437888" w:rsidP="001B18A9">
            <w:pPr>
              <w:pStyle w:val="List"/>
              <w:spacing w:before="120" w:after="0" w:line="240" w:lineRule="auto"/>
              <w:contextualSpacing w:val="0"/>
              <w:rPr>
                <w:rFonts w:ascii="Arial" w:hAnsi="Arial" w:cs="Arial"/>
                <w:sz w:val="24"/>
                <w:szCs w:val="24"/>
              </w:rPr>
            </w:pPr>
            <w:r w:rsidRPr="00A55B25">
              <w:rPr>
                <w:rFonts w:ascii="Arial" w:hAnsi="Arial" w:cs="Arial"/>
                <w:sz w:val="24"/>
                <w:szCs w:val="24"/>
              </w:rPr>
              <w:t>3.6</w:t>
            </w:r>
            <w:r w:rsidRPr="00A55B25">
              <w:rPr>
                <w:rFonts w:ascii="Arial" w:hAnsi="Arial" w:cs="Arial"/>
                <w:sz w:val="24"/>
                <w:szCs w:val="24"/>
              </w:rPr>
              <w:tab/>
            </w:r>
            <w:r w:rsidR="007D767D" w:rsidRPr="00A55B25">
              <w:rPr>
                <w:rFonts w:ascii="Arial" w:hAnsi="Arial" w:cs="Arial"/>
                <w:sz w:val="24"/>
                <w:szCs w:val="24"/>
              </w:rPr>
              <w:t>Labor</w:t>
            </w:r>
            <w:r w:rsidRPr="00A55B25">
              <w:rPr>
                <w:rFonts w:ascii="Arial" w:hAnsi="Arial" w:cs="Arial"/>
                <w:sz w:val="24"/>
                <w:szCs w:val="24"/>
              </w:rPr>
              <w:t xml:space="preserve"> and equipment is coordinated for timely and efficient completion of work</w:t>
            </w:r>
            <w:r w:rsidR="00F87310">
              <w:rPr>
                <w:rFonts w:ascii="Arial" w:hAnsi="Arial" w:cs="Arial"/>
                <w:sz w:val="24"/>
                <w:szCs w:val="24"/>
              </w:rPr>
              <w:t>.</w:t>
            </w:r>
          </w:p>
        </w:tc>
      </w:tr>
    </w:tbl>
    <w:p w:rsidR="005E3835" w:rsidRPr="00981D68" w:rsidRDefault="005E3835" w:rsidP="005E3835">
      <w:pPr>
        <w:spacing w:after="0"/>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432507" w:rsidRPr="00A55B25" w:rsidTr="00981D68">
        <w:trPr>
          <w:trHeight w:val="323"/>
        </w:trPr>
        <w:tc>
          <w:tcPr>
            <w:tcW w:w="2340" w:type="dxa"/>
            <w:shd w:val="clear" w:color="auto" w:fill="E6E6E6"/>
            <w:vAlign w:val="center"/>
          </w:tcPr>
          <w:p w:rsidR="00432507" w:rsidRPr="00A55B25" w:rsidRDefault="00981D68" w:rsidP="00981D68">
            <w:pPr>
              <w:spacing w:after="0" w:line="240" w:lineRule="auto"/>
              <w:rPr>
                <w:rFonts w:ascii="Arial" w:hAnsi="Arial" w:cs="Arial"/>
                <w:b/>
                <w:bCs/>
                <w:sz w:val="24"/>
                <w:szCs w:val="24"/>
                <w:lang w:val="en-GB"/>
              </w:rPr>
            </w:pPr>
            <w:r>
              <w:rPr>
                <w:rFonts w:ascii="Arial" w:hAnsi="Arial" w:cs="Arial"/>
                <w:b/>
                <w:bCs/>
                <w:sz w:val="24"/>
                <w:szCs w:val="24"/>
                <w:lang w:val="en-GB"/>
              </w:rPr>
              <w:t>Variable</w:t>
            </w:r>
          </w:p>
        </w:tc>
        <w:tc>
          <w:tcPr>
            <w:tcW w:w="7020" w:type="dxa"/>
            <w:shd w:val="clear" w:color="auto" w:fill="E6E6E6"/>
            <w:vAlign w:val="center"/>
          </w:tcPr>
          <w:p w:rsidR="00432507" w:rsidRPr="00A55B25" w:rsidRDefault="00432507" w:rsidP="00981D68">
            <w:pPr>
              <w:spacing w:after="0" w:line="240" w:lineRule="auto"/>
              <w:rPr>
                <w:rFonts w:ascii="Arial" w:hAnsi="Arial" w:cs="Arial"/>
                <w:b/>
                <w:sz w:val="24"/>
                <w:szCs w:val="24"/>
              </w:rPr>
            </w:pPr>
            <w:r>
              <w:rPr>
                <w:rFonts w:ascii="Arial" w:hAnsi="Arial" w:cs="Arial"/>
                <w:b/>
                <w:sz w:val="24"/>
                <w:szCs w:val="24"/>
              </w:rPr>
              <w:t xml:space="preserve">Range </w:t>
            </w:r>
          </w:p>
        </w:tc>
      </w:tr>
      <w:tr w:rsidR="00432507" w:rsidRPr="00C7689D" w:rsidTr="00981D68">
        <w:trPr>
          <w:trHeight w:val="260"/>
        </w:trPr>
        <w:tc>
          <w:tcPr>
            <w:tcW w:w="2340" w:type="dxa"/>
            <w:shd w:val="clear" w:color="auto" w:fill="auto"/>
          </w:tcPr>
          <w:p w:rsidR="00432507" w:rsidRPr="00C7689D" w:rsidRDefault="00432507" w:rsidP="00981D68">
            <w:pPr>
              <w:pStyle w:val="BodyText"/>
              <w:spacing w:after="0"/>
              <w:rPr>
                <w:rFonts w:ascii="Arial" w:hAnsi="Arial" w:cs="Arial"/>
                <w:lang w:val="en-NZ"/>
              </w:rPr>
            </w:pPr>
            <w:r w:rsidRPr="00C7689D">
              <w:rPr>
                <w:rFonts w:ascii="Arial" w:hAnsi="Arial" w:cs="Arial"/>
              </w:rPr>
              <w:t>Workplaces may comprise:</w:t>
            </w:r>
          </w:p>
        </w:tc>
        <w:tc>
          <w:tcPr>
            <w:tcW w:w="7020" w:type="dxa"/>
            <w:shd w:val="clear" w:color="auto" w:fill="auto"/>
          </w:tcPr>
          <w:p w:rsidR="00432507" w:rsidRPr="00C7689D" w:rsidRDefault="00432507" w:rsidP="00A20844">
            <w:pPr>
              <w:pStyle w:val="ListBullet"/>
              <w:numPr>
                <w:ilvl w:val="0"/>
                <w:numId w:val="86"/>
              </w:numPr>
              <w:spacing w:before="0" w:after="0"/>
              <w:contextualSpacing w:val="0"/>
              <w:rPr>
                <w:rFonts w:ascii="Arial" w:hAnsi="Arial" w:cs="Arial"/>
                <w:szCs w:val="24"/>
                <w:lang w:val="en-NZ"/>
              </w:rPr>
            </w:pPr>
            <w:r w:rsidRPr="00C7689D">
              <w:rPr>
                <w:rFonts w:ascii="Arial" w:hAnsi="Arial" w:cs="Arial"/>
                <w:szCs w:val="24"/>
              </w:rPr>
              <w:t>large, medium or small worksites</w:t>
            </w:r>
          </w:p>
        </w:tc>
      </w:tr>
      <w:tr w:rsidR="00432507" w:rsidRPr="00C7689D" w:rsidTr="00981D68">
        <w:trPr>
          <w:trHeight w:val="260"/>
        </w:trPr>
        <w:tc>
          <w:tcPr>
            <w:tcW w:w="2340" w:type="dxa"/>
            <w:shd w:val="clear" w:color="auto" w:fill="auto"/>
          </w:tcPr>
          <w:p w:rsidR="00432507" w:rsidRPr="00C7689D" w:rsidRDefault="00432507" w:rsidP="00981D68">
            <w:pPr>
              <w:pStyle w:val="BodyText"/>
              <w:spacing w:after="0"/>
              <w:rPr>
                <w:rFonts w:ascii="Arial" w:hAnsi="Arial" w:cs="Arial"/>
                <w:lang w:val="en-NZ"/>
              </w:rPr>
            </w:pPr>
            <w:r w:rsidRPr="00C7689D">
              <w:rPr>
                <w:rFonts w:ascii="Arial" w:hAnsi="Arial" w:cs="Arial"/>
              </w:rPr>
              <w:t>Requirements for work may include:</w:t>
            </w:r>
          </w:p>
        </w:tc>
        <w:tc>
          <w:tcPr>
            <w:tcW w:w="7020" w:type="dxa"/>
            <w:shd w:val="clear" w:color="auto" w:fill="auto"/>
          </w:tcPr>
          <w:p w:rsidR="00432507" w:rsidRPr="00C7689D" w:rsidRDefault="00432507" w:rsidP="00A20844">
            <w:pPr>
              <w:pStyle w:val="ListBullet"/>
              <w:numPr>
                <w:ilvl w:val="0"/>
                <w:numId w:val="86"/>
              </w:numPr>
              <w:spacing w:before="0" w:after="0"/>
              <w:contextualSpacing w:val="0"/>
              <w:rPr>
                <w:rFonts w:ascii="Arial" w:hAnsi="Arial" w:cs="Arial"/>
                <w:szCs w:val="24"/>
              </w:rPr>
            </w:pPr>
            <w:r w:rsidRPr="00C7689D">
              <w:rPr>
                <w:rFonts w:ascii="Arial" w:hAnsi="Arial" w:cs="Arial"/>
                <w:szCs w:val="24"/>
              </w:rPr>
              <w:t>site restrictions and procedures</w:t>
            </w:r>
          </w:p>
          <w:p w:rsidR="00432507" w:rsidRPr="00C7689D" w:rsidRDefault="00432507" w:rsidP="00A20844">
            <w:pPr>
              <w:pStyle w:val="ListBullet"/>
              <w:numPr>
                <w:ilvl w:val="0"/>
                <w:numId w:val="86"/>
              </w:numPr>
              <w:spacing w:before="0" w:after="0"/>
              <w:contextualSpacing w:val="0"/>
              <w:rPr>
                <w:rFonts w:ascii="Arial" w:hAnsi="Arial" w:cs="Arial"/>
                <w:szCs w:val="24"/>
              </w:rPr>
            </w:pPr>
            <w:r w:rsidRPr="00C7689D">
              <w:rPr>
                <w:rFonts w:ascii="Arial" w:hAnsi="Arial" w:cs="Arial"/>
                <w:szCs w:val="24"/>
              </w:rPr>
              <w:t>licensing requirements</w:t>
            </w:r>
          </w:p>
          <w:p w:rsidR="00432507" w:rsidRPr="00C7689D" w:rsidRDefault="00432507" w:rsidP="00A20844">
            <w:pPr>
              <w:pStyle w:val="ListBullet"/>
              <w:numPr>
                <w:ilvl w:val="0"/>
                <w:numId w:val="86"/>
              </w:numPr>
              <w:spacing w:before="0" w:after="0"/>
              <w:contextualSpacing w:val="0"/>
              <w:rPr>
                <w:rFonts w:ascii="Arial" w:hAnsi="Arial" w:cs="Arial"/>
                <w:szCs w:val="24"/>
              </w:rPr>
            </w:pPr>
            <w:r w:rsidRPr="00C7689D">
              <w:rPr>
                <w:rFonts w:ascii="Arial" w:hAnsi="Arial" w:cs="Arial"/>
                <w:szCs w:val="24"/>
              </w:rPr>
              <w:t>use of safety and personal protective equipment</w:t>
            </w:r>
          </w:p>
          <w:p w:rsidR="00432507" w:rsidRPr="00C7689D" w:rsidRDefault="00432507" w:rsidP="00A20844">
            <w:pPr>
              <w:pStyle w:val="ListBullet"/>
              <w:numPr>
                <w:ilvl w:val="0"/>
                <w:numId w:val="86"/>
              </w:numPr>
              <w:spacing w:before="0" w:after="0"/>
              <w:contextualSpacing w:val="0"/>
              <w:rPr>
                <w:rFonts w:ascii="Arial" w:hAnsi="Arial" w:cs="Arial"/>
                <w:szCs w:val="24"/>
              </w:rPr>
            </w:pPr>
            <w:r w:rsidRPr="00C7689D">
              <w:rPr>
                <w:rFonts w:ascii="Arial" w:hAnsi="Arial" w:cs="Arial"/>
                <w:szCs w:val="24"/>
              </w:rPr>
              <w:t>communications/recording equipment</w:t>
            </w:r>
          </w:p>
          <w:p w:rsidR="00432507" w:rsidRPr="00C7689D" w:rsidRDefault="00432507" w:rsidP="00A20844">
            <w:pPr>
              <w:pStyle w:val="ListBullet"/>
              <w:numPr>
                <w:ilvl w:val="0"/>
                <w:numId w:val="86"/>
              </w:numPr>
              <w:spacing w:before="0" w:after="0"/>
              <w:contextualSpacing w:val="0"/>
              <w:rPr>
                <w:rFonts w:ascii="Arial" w:hAnsi="Arial" w:cs="Arial"/>
                <w:szCs w:val="24"/>
              </w:rPr>
            </w:pPr>
            <w:r w:rsidRPr="00C7689D">
              <w:rPr>
                <w:rFonts w:ascii="Arial" w:hAnsi="Arial" w:cs="Arial"/>
                <w:szCs w:val="24"/>
              </w:rPr>
              <w:t>authorities and permits</w:t>
            </w:r>
          </w:p>
          <w:p w:rsidR="00432507" w:rsidRPr="00C7689D" w:rsidRDefault="00432507" w:rsidP="00A20844">
            <w:pPr>
              <w:pStyle w:val="ListBullet"/>
              <w:numPr>
                <w:ilvl w:val="0"/>
                <w:numId w:val="86"/>
              </w:numPr>
              <w:spacing w:before="0" w:after="0"/>
              <w:contextualSpacing w:val="0"/>
              <w:rPr>
                <w:rFonts w:ascii="Arial" w:hAnsi="Arial" w:cs="Arial"/>
                <w:szCs w:val="24"/>
              </w:rPr>
            </w:pPr>
            <w:r w:rsidRPr="00C7689D">
              <w:rPr>
                <w:rFonts w:ascii="Arial" w:hAnsi="Arial" w:cs="Arial"/>
                <w:szCs w:val="24"/>
              </w:rPr>
              <w:t>emergency procedures</w:t>
            </w:r>
          </w:p>
        </w:tc>
      </w:tr>
      <w:tr w:rsidR="00432507" w:rsidRPr="00A55B25" w:rsidTr="00981D68">
        <w:trPr>
          <w:trHeight w:val="760"/>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Work may be conducted:</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in a range of work environments</w:t>
            </w:r>
          </w:p>
          <w:p w:rsidR="00432507" w:rsidRPr="006B6915" w:rsidRDefault="00432507" w:rsidP="00A20844">
            <w:pPr>
              <w:pStyle w:val="ListBullet"/>
              <w:numPr>
                <w:ilvl w:val="0"/>
                <w:numId w:val="86"/>
              </w:numPr>
              <w:spacing w:before="0" w:after="0"/>
              <w:contextualSpacing w:val="0"/>
              <w:rPr>
                <w:rFonts w:ascii="Arial" w:hAnsi="Arial" w:cs="Arial"/>
                <w:szCs w:val="24"/>
                <w:lang w:val="en-NZ"/>
              </w:rPr>
            </w:pPr>
            <w:r w:rsidRPr="00A55B25">
              <w:rPr>
                <w:rFonts w:ascii="Arial" w:hAnsi="Arial" w:cs="Arial"/>
                <w:szCs w:val="24"/>
              </w:rPr>
              <w:t xml:space="preserve">by day or night </w:t>
            </w:r>
          </w:p>
          <w:p w:rsidR="00432507" w:rsidRPr="00A55B25" w:rsidRDefault="00432507" w:rsidP="00A20844">
            <w:pPr>
              <w:pStyle w:val="ListBullet"/>
              <w:numPr>
                <w:ilvl w:val="0"/>
                <w:numId w:val="86"/>
              </w:numPr>
              <w:spacing w:before="0" w:after="0"/>
              <w:contextualSpacing w:val="0"/>
              <w:rPr>
                <w:rFonts w:ascii="Arial" w:hAnsi="Arial" w:cs="Arial"/>
                <w:szCs w:val="24"/>
                <w:lang w:val="en-NZ"/>
              </w:rPr>
            </w:pPr>
            <w:r w:rsidRPr="00A55B25">
              <w:rPr>
                <w:rFonts w:ascii="Arial" w:hAnsi="Arial" w:cs="Arial"/>
                <w:szCs w:val="24"/>
              </w:rPr>
              <w:t>individuals coordinating and organizing the construction and dismantling of temporary storage facilities from working drawings and erection specifications</w:t>
            </w:r>
          </w:p>
        </w:tc>
      </w:tr>
      <w:tr w:rsidR="00432507" w:rsidRPr="00A55B25" w:rsidTr="00981D68">
        <w:trPr>
          <w:trHeight w:val="216"/>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Customers may be:</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lang w:val="en-NZ"/>
              </w:rPr>
            </w:pPr>
            <w:r w:rsidRPr="00A55B25">
              <w:rPr>
                <w:rFonts w:ascii="Arial" w:hAnsi="Arial" w:cs="Arial"/>
                <w:szCs w:val="24"/>
              </w:rPr>
              <w:t>internal or external</w:t>
            </w:r>
          </w:p>
        </w:tc>
      </w:tr>
      <w:tr w:rsidR="00432507" w:rsidRPr="007D767D" w:rsidTr="00981D68">
        <w:trPr>
          <w:trHeight w:val="824"/>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Workplace environment may include movement of:</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equipment</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goods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products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materials</w:t>
            </w:r>
          </w:p>
          <w:p w:rsidR="00432507" w:rsidRPr="007D767D"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vehicular traffic</w:t>
            </w:r>
          </w:p>
        </w:tc>
      </w:tr>
      <w:tr w:rsidR="00432507" w:rsidRPr="007D767D" w:rsidTr="00981D68">
        <w:trPr>
          <w:trHeight w:val="501"/>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Types of temporary storage facilities may include:</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concrete side wall sites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earth wall sites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two-way sites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timber and/or steel prefabricated wall sites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concrete floors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compacted earth or fill floors</w:t>
            </w:r>
          </w:p>
          <w:p w:rsidR="00432507" w:rsidRPr="007D767D"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sites segregated for different commodities</w:t>
            </w:r>
          </w:p>
        </w:tc>
      </w:tr>
      <w:tr w:rsidR="00432507" w:rsidRPr="00A55B25" w:rsidTr="00981D68">
        <w:trPr>
          <w:trHeight w:val="824"/>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Consultative processes may involve:</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workplace personnel</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supervisors and managers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existing and potential customers/clients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manufacturers of pesticides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suppliers and contractors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union representatives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 xml:space="preserve">industrial relations and </w:t>
            </w:r>
            <w:r>
              <w:rPr>
                <w:rFonts w:ascii="Arial" w:hAnsi="Arial" w:cs="Arial"/>
                <w:szCs w:val="24"/>
              </w:rPr>
              <w:t xml:space="preserve">OHS </w:t>
            </w:r>
            <w:r w:rsidRPr="00A55B25">
              <w:rPr>
                <w:rFonts w:ascii="Arial" w:hAnsi="Arial" w:cs="Arial"/>
                <w:szCs w:val="24"/>
              </w:rPr>
              <w:t>specialists</w:t>
            </w:r>
          </w:p>
          <w:p w:rsidR="00432507" w:rsidRPr="00A55B25" w:rsidRDefault="00432507" w:rsidP="00A20844">
            <w:pPr>
              <w:pStyle w:val="ListBullet"/>
              <w:numPr>
                <w:ilvl w:val="0"/>
                <w:numId w:val="86"/>
              </w:numPr>
              <w:spacing w:before="0" w:after="0"/>
              <w:contextualSpacing w:val="0"/>
              <w:rPr>
                <w:rFonts w:ascii="Arial" w:hAnsi="Arial" w:cs="Arial"/>
                <w:szCs w:val="24"/>
                <w:lang w:val="en-NZ"/>
              </w:rPr>
            </w:pPr>
            <w:r w:rsidRPr="00A55B25">
              <w:rPr>
                <w:rFonts w:ascii="Arial" w:hAnsi="Arial" w:cs="Arial"/>
                <w:szCs w:val="24"/>
              </w:rPr>
              <w:t>maintenance, professional or technical staff</w:t>
            </w:r>
          </w:p>
        </w:tc>
      </w:tr>
      <w:tr w:rsidR="00432507" w:rsidRPr="007D767D" w:rsidTr="00981D68">
        <w:trPr>
          <w:trHeight w:val="824"/>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Hazards in the work area may include:</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chemicals and pesticides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dangerous or hazardous substances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stationary and moving equipment, parts and materials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noise, light, energy sources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electrical equipment</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lastRenderedPageBreak/>
              <w:t>humidity, air temperature, radiant heat</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debris on floor</w:t>
            </w:r>
          </w:p>
          <w:p w:rsidR="00432507" w:rsidRPr="007D767D"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faulty equipment</w:t>
            </w:r>
          </w:p>
        </w:tc>
      </w:tr>
      <w:tr w:rsidR="00432507" w:rsidRPr="007D767D" w:rsidTr="00981D68">
        <w:trPr>
          <w:trHeight w:val="824"/>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lastRenderedPageBreak/>
              <w:t>Personal protective equipment may include:</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gloves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safety headwear and footwear</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safety glasses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two-way radios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protective clothing</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respirators and fume/dust masks</w:t>
            </w:r>
          </w:p>
          <w:p w:rsidR="00432507" w:rsidRPr="007D767D"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high visibility clothing</w:t>
            </w:r>
          </w:p>
        </w:tc>
      </w:tr>
      <w:tr w:rsidR="00432507" w:rsidRPr="007D767D" w:rsidTr="00981D68">
        <w:trPr>
          <w:trHeight w:val="824"/>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Communication in the work area may include:</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phone</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fax</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email/internet</w:t>
            </w:r>
          </w:p>
          <w:p w:rsidR="00432507" w:rsidRPr="00A55B25" w:rsidRDefault="00B95AE8" w:rsidP="00A20844">
            <w:pPr>
              <w:pStyle w:val="ListBullet"/>
              <w:numPr>
                <w:ilvl w:val="0"/>
                <w:numId w:val="86"/>
              </w:numPr>
              <w:spacing w:before="0" w:after="0"/>
              <w:contextualSpacing w:val="0"/>
              <w:rPr>
                <w:rFonts w:ascii="Arial" w:hAnsi="Arial" w:cs="Arial"/>
                <w:szCs w:val="24"/>
              </w:rPr>
            </w:pPr>
            <w:r>
              <w:rPr>
                <w:rFonts w:ascii="Arial" w:hAnsi="Arial" w:cs="Arial"/>
                <w:szCs w:val="24"/>
              </w:rPr>
              <w:t>Electronic Data Interchange (EDI)</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RF systems</w:t>
            </w:r>
          </w:p>
          <w:p w:rsidR="00432507" w:rsidRPr="007D767D"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oral, aural or signed communications</w:t>
            </w:r>
          </w:p>
        </w:tc>
      </w:tr>
      <w:tr w:rsidR="00432507" w:rsidRPr="007D767D" w:rsidTr="00981D68">
        <w:trPr>
          <w:trHeight w:val="824"/>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Depending on the type of organisation concerned and the local terminology used, workplace procedures may include:</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company procedures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workplace procedures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organizational procedures</w:t>
            </w:r>
          </w:p>
          <w:p w:rsidR="00432507" w:rsidRPr="007D767D"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established or standard procedures</w:t>
            </w:r>
          </w:p>
        </w:tc>
      </w:tr>
      <w:tr w:rsidR="00432507" w:rsidRPr="00A55B25" w:rsidTr="00981D68">
        <w:trPr>
          <w:trHeight w:val="824"/>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Information/documents may include:</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operations manuals, job specifications and procedures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induction documentation</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competency standards and training materials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manufacturers specifications and instructions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materials safety data sheets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workplace operating procedures and policies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supplier and/or client instructions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Ethiopian and international standards, criteria and certification requirements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codes of practice including the National Standards for Manual Handling and the Industry Safety Code</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relevant regulations including the ADG Code</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award, workplace bargaining agreement, other industrial arrangements</w:t>
            </w:r>
          </w:p>
          <w:p w:rsidR="00432507" w:rsidRPr="00A55B25" w:rsidRDefault="00432507" w:rsidP="00A20844">
            <w:pPr>
              <w:pStyle w:val="ListBullet"/>
              <w:numPr>
                <w:ilvl w:val="0"/>
                <w:numId w:val="86"/>
              </w:numPr>
              <w:spacing w:before="0" w:after="0"/>
              <w:contextualSpacing w:val="0"/>
              <w:rPr>
                <w:rFonts w:ascii="Arial" w:hAnsi="Arial" w:cs="Arial"/>
                <w:szCs w:val="24"/>
              </w:rPr>
            </w:pPr>
            <w:r>
              <w:rPr>
                <w:rFonts w:ascii="Arial" w:hAnsi="Arial" w:cs="Arial"/>
                <w:szCs w:val="24"/>
              </w:rPr>
              <w:t xml:space="preserve">OHS </w:t>
            </w:r>
            <w:r w:rsidRPr="00A55B25">
              <w:rPr>
                <w:rFonts w:ascii="Arial" w:hAnsi="Arial" w:cs="Arial"/>
                <w:szCs w:val="24"/>
              </w:rPr>
              <w:t>procedures</w:t>
            </w:r>
          </w:p>
          <w:p w:rsidR="00432507" w:rsidRPr="00981D68" w:rsidRDefault="00981D68" w:rsidP="00A20844">
            <w:pPr>
              <w:pStyle w:val="ListBullet"/>
              <w:numPr>
                <w:ilvl w:val="0"/>
                <w:numId w:val="86"/>
              </w:numPr>
              <w:spacing w:before="0" w:after="0"/>
              <w:contextualSpacing w:val="0"/>
              <w:rPr>
                <w:rFonts w:ascii="Arial" w:hAnsi="Arial" w:cs="Arial"/>
                <w:szCs w:val="24"/>
              </w:rPr>
            </w:pPr>
            <w:r>
              <w:rPr>
                <w:rFonts w:ascii="Arial" w:hAnsi="Arial" w:cs="Arial"/>
                <w:szCs w:val="24"/>
              </w:rPr>
              <w:t xml:space="preserve">quality assurance and </w:t>
            </w:r>
            <w:r w:rsidR="00432507" w:rsidRPr="00981D68">
              <w:rPr>
                <w:rFonts w:ascii="Arial" w:hAnsi="Arial" w:cs="Arial"/>
                <w:szCs w:val="24"/>
              </w:rPr>
              <w:t>emergency procedures</w:t>
            </w:r>
          </w:p>
        </w:tc>
      </w:tr>
      <w:tr w:rsidR="00432507" w:rsidRPr="00A55B25" w:rsidTr="00981D68">
        <w:trPr>
          <w:trHeight w:val="824"/>
        </w:trPr>
        <w:tc>
          <w:tcPr>
            <w:tcW w:w="2340" w:type="dxa"/>
            <w:shd w:val="clear" w:color="auto" w:fill="auto"/>
          </w:tcPr>
          <w:p w:rsidR="00432507" w:rsidRPr="00A55B25" w:rsidRDefault="00432507" w:rsidP="00981D68">
            <w:pPr>
              <w:pStyle w:val="BodyText"/>
              <w:spacing w:after="0"/>
              <w:rPr>
                <w:rFonts w:ascii="Arial" w:hAnsi="Arial" w:cs="Arial"/>
                <w:lang w:val="en-NZ"/>
              </w:rPr>
            </w:pPr>
            <w:r w:rsidRPr="00A55B25">
              <w:rPr>
                <w:rFonts w:ascii="Arial" w:hAnsi="Arial" w:cs="Arial"/>
              </w:rPr>
              <w:t>Applicable regulations and legislation may include:</w:t>
            </w:r>
          </w:p>
        </w:tc>
        <w:tc>
          <w:tcPr>
            <w:tcW w:w="7020" w:type="dxa"/>
            <w:shd w:val="clear" w:color="auto" w:fill="auto"/>
          </w:tcPr>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relevant codes and regulations pertaining to grain storage</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legislation regarding the use of fumigants/poisons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ADG Code and regulations pertaining to the storage and handling of dangerous and hazardous goods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 xml:space="preserve">relevant state/territory </w:t>
            </w:r>
            <w:r>
              <w:rPr>
                <w:rFonts w:ascii="Arial" w:hAnsi="Arial" w:cs="Arial"/>
                <w:szCs w:val="24"/>
              </w:rPr>
              <w:t xml:space="preserve">OHS </w:t>
            </w:r>
            <w:r w:rsidRPr="00A55B25">
              <w:rPr>
                <w:rFonts w:ascii="Arial" w:hAnsi="Arial" w:cs="Arial"/>
                <w:szCs w:val="24"/>
              </w:rPr>
              <w:t>legislation</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relevant state/territory environmental protection legislation</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relevant Ethiopian and international standards and certification requirements</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lastRenderedPageBreak/>
              <w:t>workplace relations regulations including equal opportunity, equal employment opportunity and affirmative action legislation</w:t>
            </w:r>
          </w:p>
          <w:p w:rsidR="00432507" w:rsidRPr="00A55B25" w:rsidRDefault="00432507"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workers compensation regulations</w:t>
            </w:r>
          </w:p>
        </w:tc>
      </w:tr>
    </w:tbl>
    <w:p w:rsidR="00432507" w:rsidRPr="00981D68" w:rsidRDefault="00432507" w:rsidP="005E3835">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5E3835" w:rsidRPr="00A55B25" w:rsidTr="00981D68">
        <w:trPr>
          <w:trHeight w:val="70"/>
        </w:trPr>
        <w:tc>
          <w:tcPr>
            <w:tcW w:w="9360" w:type="dxa"/>
            <w:gridSpan w:val="2"/>
            <w:shd w:val="clear" w:color="auto" w:fill="E6E6E6"/>
            <w:vAlign w:val="center"/>
          </w:tcPr>
          <w:p w:rsidR="005E3835" w:rsidRPr="00A55B25" w:rsidRDefault="005E3835" w:rsidP="004812AB">
            <w:pPr>
              <w:spacing w:after="0" w:line="240" w:lineRule="auto"/>
              <w:rPr>
                <w:rFonts w:ascii="Arial" w:hAnsi="Arial" w:cs="Arial"/>
                <w:b/>
                <w:sz w:val="24"/>
                <w:szCs w:val="24"/>
              </w:rPr>
            </w:pPr>
            <w:r w:rsidRPr="00A55B25">
              <w:rPr>
                <w:rFonts w:ascii="Arial" w:hAnsi="Arial" w:cs="Arial"/>
                <w:b/>
                <w:sz w:val="24"/>
                <w:szCs w:val="24"/>
              </w:rPr>
              <w:t>Evidence Guide</w:t>
            </w:r>
          </w:p>
        </w:tc>
      </w:tr>
      <w:tr w:rsidR="005E3835" w:rsidRPr="00A55B25" w:rsidTr="00981D68">
        <w:trPr>
          <w:trHeight w:val="53"/>
        </w:trPr>
        <w:tc>
          <w:tcPr>
            <w:tcW w:w="2340" w:type="dxa"/>
            <w:shd w:val="clear" w:color="auto" w:fill="auto"/>
          </w:tcPr>
          <w:p w:rsidR="005E3835" w:rsidRPr="00A55B25" w:rsidRDefault="005E3835" w:rsidP="004812AB">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7020" w:type="dxa"/>
            <w:shd w:val="clear" w:color="auto" w:fill="auto"/>
          </w:tcPr>
          <w:p w:rsidR="005C24D2" w:rsidRDefault="005C24D2" w:rsidP="00981D68">
            <w:pPr>
              <w:pStyle w:val="ListBullet"/>
              <w:numPr>
                <w:ilvl w:val="0"/>
                <w:numId w:val="0"/>
              </w:numPr>
              <w:rPr>
                <w:rFonts w:ascii="Arial" w:hAnsi="Arial" w:cs="Arial"/>
                <w:szCs w:val="24"/>
              </w:rPr>
            </w:pPr>
            <w:r w:rsidRPr="00A55B25">
              <w:rPr>
                <w:rFonts w:ascii="Arial" w:hAnsi="Arial" w:cs="Arial"/>
                <w:szCs w:val="24"/>
              </w:rPr>
              <w:t>The evidence required to demonstrate competency in this unit must be relevant to</w:t>
            </w:r>
            <w:r w:rsidR="00981D68">
              <w:rPr>
                <w:rFonts w:ascii="Arial" w:hAnsi="Arial" w:cs="Arial"/>
                <w:szCs w:val="24"/>
              </w:rPr>
              <w:t>:</w:t>
            </w:r>
          </w:p>
          <w:p w:rsidR="00287A6A" w:rsidRPr="00A55B25" w:rsidRDefault="00287A6A" w:rsidP="00A20844">
            <w:pPr>
              <w:pStyle w:val="ListBullet"/>
              <w:numPr>
                <w:ilvl w:val="0"/>
                <w:numId w:val="86"/>
              </w:numPr>
              <w:rPr>
                <w:rFonts w:ascii="Arial" w:hAnsi="Arial" w:cs="Arial"/>
                <w:szCs w:val="24"/>
              </w:rPr>
            </w:pPr>
            <w:r w:rsidRPr="00A55B25">
              <w:rPr>
                <w:rFonts w:ascii="Arial" w:hAnsi="Arial" w:cs="Arial"/>
                <w:szCs w:val="24"/>
              </w:rPr>
              <w:t>Plan for erection of temporary storage facility</w:t>
            </w:r>
          </w:p>
          <w:p w:rsidR="00287A6A" w:rsidRPr="00A55B25" w:rsidRDefault="00287A6A" w:rsidP="00A20844">
            <w:pPr>
              <w:pStyle w:val="ListBullet"/>
              <w:numPr>
                <w:ilvl w:val="0"/>
                <w:numId w:val="86"/>
              </w:numPr>
              <w:rPr>
                <w:rFonts w:ascii="Arial" w:hAnsi="Arial" w:cs="Arial"/>
                <w:szCs w:val="24"/>
              </w:rPr>
            </w:pPr>
            <w:r w:rsidRPr="00A55B25">
              <w:rPr>
                <w:rFonts w:ascii="Arial" w:hAnsi="Arial" w:cs="Arial"/>
                <w:szCs w:val="24"/>
              </w:rPr>
              <w:t>Erect temporary storage facility</w:t>
            </w:r>
          </w:p>
          <w:p w:rsidR="005E3835" w:rsidRPr="007D767D" w:rsidRDefault="00287A6A" w:rsidP="00A20844">
            <w:pPr>
              <w:pStyle w:val="ListBullet"/>
              <w:numPr>
                <w:ilvl w:val="0"/>
                <w:numId w:val="86"/>
              </w:numPr>
              <w:rPr>
                <w:rFonts w:ascii="Arial" w:hAnsi="Arial" w:cs="Arial"/>
                <w:szCs w:val="24"/>
              </w:rPr>
            </w:pPr>
            <w:r w:rsidRPr="00A55B25">
              <w:rPr>
                <w:rFonts w:ascii="Arial" w:hAnsi="Arial" w:cs="Arial"/>
                <w:szCs w:val="24"/>
              </w:rPr>
              <w:t>Dismantle temporary storage facility after out</w:t>
            </w:r>
            <w:r w:rsidR="00A15337" w:rsidRPr="00A55B25">
              <w:rPr>
                <w:rFonts w:ascii="Arial" w:hAnsi="Arial" w:cs="Arial"/>
                <w:szCs w:val="24"/>
              </w:rPr>
              <w:t xml:space="preserve"> </w:t>
            </w:r>
            <w:r w:rsidRPr="00A55B25">
              <w:rPr>
                <w:rFonts w:ascii="Arial" w:hAnsi="Arial" w:cs="Arial"/>
                <w:szCs w:val="24"/>
              </w:rPr>
              <w:t>loading</w:t>
            </w:r>
          </w:p>
        </w:tc>
      </w:tr>
      <w:tr w:rsidR="005E3835" w:rsidRPr="00A55B25" w:rsidTr="00981D68">
        <w:trPr>
          <w:trHeight w:val="1009"/>
        </w:trPr>
        <w:tc>
          <w:tcPr>
            <w:tcW w:w="2340" w:type="dxa"/>
            <w:shd w:val="clear" w:color="auto" w:fill="auto"/>
          </w:tcPr>
          <w:p w:rsidR="005E3835" w:rsidRPr="00A55B25" w:rsidRDefault="005E3835" w:rsidP="004812AB">
            <w:pPr>
              <w:spacing w:after="0" w:line="240" w:lineRule="auto"/>
              <w:rPr>
                <w:rFonts w:ascii="Arial" w:hAnsi="Arial" w:cs="Arial"/>
                <w:bCs/>
                <w:sz w:val="24"/>
                <w:szCs w:val="24"/>
              </w:rPr>
            </w:pPr>
            <w:r w:rsidRPr="00A55B25">
              <w:rPr>
                <w:rFonts w:ascii="Arial" w:hAnsi="Arial" w:cs="Arial"/>
                <w:bCs/>
                <w:sz w:val="24"/>
                <w:szCs w:val="24"/>
              </w:rPr>
              <w:t>Underpinning Knowledge and Attitudes</w:t>
            </w:r>
          </w:p>
        </w:tc>
        <w:tc>
          <w:tcPr>
            <w:tcW w:w="7020" w:type="dxa"/>
            <w:shd w:val="clear" w:color="auto" w:fill="auto"/>
          </w:tcPr>
          <w:p w:rsidR="005C24D2" w:rsidRDefault="005C24D2" w:rsidP="00981D68">
            <w:pPr>
              <w:pStyle w:val="ListBullet"/>
              <w:numPr>
                <w:ilvl w:val="0"/>
                <w:numId w:val="0"/>
              </w:numPr>
              <w:ind w:left="360" w:hanging="360"/>
              <w:rPr>
                <w:rFonts w:ascii="Arial" w:hAnsi="Arial" w:cs="Arial"/>
                <w:szCs w:val="24"/>
              </w:rPr>
            </w:pPr>
            <w:r>
              <w:rPr>
                <w:rFonts w:ascii="Arial" w:hAnsi="Arial" w:cs="Arial"/>
                <w:szCs w:val="24"/>
              </w:rPr>
              <w:t>Demonstrate</w:t>
            </w:r>
            <w:r w:rsidR="00981D68">
              <w:rPr>
                <w:rFonts w:ascii="Arial" w:hAnsi="Arial" w:cs="Arial"/>
                <w:szCs w:val="24"/>
              </w:rPr>
              <w:t>s knowledge of:</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Regulations relevant to the erection and dismantling of temporary grain storage facilities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 xml:space="preserve">Relevant </w:t>
            </w:r>
            <w:r w:rsidR="0037417E">
              <w:rPr>
                <w:rFonts w:ascii="Arial" w:hAnsi="Arial" w:cs="Arial"/>
                <w:szCs w:val="24"/>
              </w:rPr>
              <w:t xml:space="preserve">OHS </w:t>
            </w:r>
            <w:r w:rsidRPr="00A55B25">
              <w:rPr>
                <w:rFonts w:ascii="Arial" w:hAnsi="Arial" w:cs="Arial"/>
                <w:szCs w:val="24"/>
              </w:rPr>
              <w:t>and environmental protection procedures and guidelines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Workplace procedures and policies for the coordination of the erection and dismantling of temporary grain storage facilities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Problems that may occur when coordinating the erection and dismantling of temporary grain storage facilities and appropriate action that can be taken to resolve the problems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Equipment applications, capacities, configurations, safety hazards and control mechanisms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The range of construction methods used in the erection of temporary storage facilities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Identifying characteristics of commodity types, varieties and grades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Grain protection measures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Emergency response procedures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Storage and safe handling procedures</w:t>
            </w:r>
          </w:p>
          <w:p w:rsidR="00287A6A" w:rsidRPr="007D767D" w:rsidRDefault="00287A6A" w:rsidP="00A20844">
            <w:pPr>
              <w:pStyle w:val="ListBullet"/>
              <w:numPr>
                <w:ilvl w:val="0"/>
                <w:numId w:val="86"/>
              </w:numPr>
              <w:rPr>
                <w:rFonts w:ascii="Arial" w:hAnsi="Arial" w:cs="Arial"/>
                <w:szCs w:val="24"/>
              </w:rPr>
            </w:pPr>
            <w:r w:rsidRPr="00A55B25">
              <w:rPr>
                <w:rFonts w:ascii="Arial" w:hAnsi="Arial" w:cs="Arial"/>
                <w:szCs w:val="24"/>
              </w:rPr>
              <w:t>Procedures for environmental control and disposal activities</w:t>
            </w:r>
          </w:p>
          <w:p w:rsidR="005E3835" w:rsidRPr="00A55B25" w:rsidRDefault="00287A6A" w:rsidP="00A20844">
            <w:pPr>
              <w:pStyle w:val="ListBullet"/>
              <w:numPr>
                <w:ilvl w:val="0"/>
                <w:numId w:val="86"/>
              </w:numPr>
              <w:spacing w:before="0" w:after="0"/>
              <w:rPr>
                <w:rFonts w:ascii="Arial" w:hAnsi="Arial" w:cs="Arial"/>
                <w:szCs w:val="24"/>
              </w:rPr>
            </w:pPr>
            <w:r w:rsidRPr="00A55B25">
              <w:rPr>
                <w:rFonts w:ascii="Arial" w:hAnsi="Arial" w:cs="Arial"/>
                <w:szCs w:val="24"/>
              </w:rPr>
              <w:t>Site layout and obstacles</w:t>
            </w:r>
          </w:p>
        </w:tc>
      </w:tr>
      <w:tr w:rsidR="005E3835" w:rsidRPr="00A55B25" w:rsidTr="00981D68">
        <w:trPr>
          <w:trHeight w:val="170"/>
        </w:trPr>
        <w:tc>
          <w:tcPr>
            <w:tcW w:w="2340" w:type="dxa"/>
            <w:shd w:val="clear" w:color="auto" w:fill="auto"/>
          </w:tcPr>
          <w:p w:rsidR="005E3835" w:rsidRPr="00A55B25" w:rsidRDefault="005E3835" w:rsidP="00981D68">
            <w:pPr>
              <w:spacing w:after="0" w:line="240" w:lineRule="auto"/>
              <w:rPr>
                <w:rFonts w:ascii="Arial" w:hAnsi="Arial" w:cs="Arial"/>
                <w:bCs/>
                <w:sz w:val="24"/>
                <w:szCs w:val="24"/>
              </w:rPr>
            </w:pPr>
            <w:r w:rsidRPr="00A55B25">
              <w:rPr>
                <w:rFonts w:ascii="Arial" w:hAnsi="Arial" w:cs="Arial"/>
                <w:bCs/>
                <w:sz w:val="24"/>
                <w:szCs w:val="24"/>
              </w:rPr>
              <w:t>Underpinning Skills</w:t>
            </w:r>
          </w:p>
        </w:tc>
        <w:tc>
          <w:tcPr>
            <w:tcW w:w="7020" w:type="dxa"/>
            <w:shd w:val="clear" w:color="auto" w:fill="auto"/>
          </w:tcPr>
          <w:p w:rsidR="00A769F2" w:rsidRPr="00A769F2" w:rsidRDefault="00A769F2" w:rsidP="00981D68">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Communicate effectively with others when coordinating the erection and dismantling of temporary grain storage facilities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Read and interpret instructions, procedures, information and plans relevant to the erection and dismantling of temporary grain storage facilities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Interpret and follow operat</w:t>
            </w:r>
            <w:r w:rsidR="00DB10BC" w:rsidRPr="00A55B25">
              <w:rPr>
                <w:rFonts w:ascii="Arial" w:hAnsi="Arial" w:cs="Arial"/>
                <w:szCs w:val="24"/>
              </w:rPr>
              <w:t>ional instructions and prioritiz</w:t>
            </w:r>
            <w:r w:rsidRPr="00A55B25">
              <w:rPr>
                <w:rFonts w:ascii="Arial" w:hAnsi="Arial" w:cs="Arial"/>
                <w:szCs w:val="24"/>
              </w:rPr>
              <w:t>e work</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Complete documentation related to work activities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Operate electronic communication equipment to required protocol</w:t>
            </w:r>
          </w:p>
          <w:p w:rsidR="00287A6A"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Work collaboratively with others when coordinating the erection and dismantling of temporary grain storage facilities</w:t>
            </w:r>
          </w:p>
          <w:p w:rsidR="00981D68" w:rsidRPr="007D767D" w:rsidRDefault="00981D68" w:rsidP="00981D68">
            <w:pPr>
              <w:pStyle w:val="ListBullet"/>
              <w:numPr>
                <w:ilvl w:val="0"/>
                <w:numId w:val="0"/>
              </w:numPr>
              <w:spacing w:before="0" w:after="0"/>
              <w:ind w:left="360" w:hanging="360"/>
              <w:contextualSpacing w:val="0"/>
              <w:rPr>
                <w:rFonts w:ascii="Arial" w:hAnsi="Arial" w:cs="Arial"/>
                <w:szCs w:val="24"/>
              </w:rPr>
            </w:pP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lastRenderedPageBreak/>
              <w:t>Adapt appropriately to cultural differences in the workpl</w:t>
            </w:r>
            <w:r w:rsidR="00DB10BC" w:rsidRPr="00A55B25">
              <w:rPr>
                <w:rFonts w:ascii="Arial" w:hAnsi="Arial" w:cs="Arial"/>
                <w:szCs w:val="24"/>
              </w:rPr>
              <w:t>ace, including modes of behavio</w:t>
            </w:r>
            <w:r w:rsidRPr="00A55B25">
              <w:rPr>
                <w:rFonts w:ascii="Arial" w:hAnsi="Arial" w:cs="Arial"/>
                <w:szCs w:val="24"/>
              </w:rPr>
              <w:t>r and interactions with others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Promptly report and/or rectify any problems, faults or malfunctions that may be identified when coordinating the erection and dismantling of temporary grain storage facilitie</w:t>
            </w:r>
            <w:r w:rsidR="00DB10BC" w:rsidRPr="00A55B25">
              <w:rPr>
                <w:rFonts w:ascii="Arial" w:hAnsi="Arial" w:cs="Arial"/>
                <w:szCs w:val="24"/>
              </w:rPr>
              <w:t xml:space="preserve">s </w:t>
            </w:r>
            <w:r w:rsidRPr="00A55B25">
              <w:rPr>
                <w:rFonts w:ascii="Arial" w:hAnsi="Arial" w:cs="Arial"/>
                <w:szCs w:val="24"/>
              </w:rPr>
              <w:t>in accordance with regulatory requirements and workplace procedures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Implement contingency plans for unanticipated situations that may occur when coordinating the erection and dismantling of temporary grain storage facilities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Apply precaution</w:t>
            </w:r>
            <w:r w:rsidR="00DB10BC" w:rsidRPr="00A55B25">
              <w:rPr>
                <w:rFonts w:ascii="Arial" w:hAnsi="Arial" w:cs="Arial"/>
                <w:szCs w:val="24"/>
              </w:rPr>
              <w:t>s and required action to minimiz</w:t>
            </w:r>
            <w:r w:rsidRPr="00A55B25">
              <w:rPr>
                <w:rFonts w:ascii="Arial" w:hAnsi="Arial" w:cs="Arial"/>
                <w:szCs w:val="24"/>
              </w:rPr>
              <w:t>e, control or eliminate hazards that may exist during the erection and dismantling of temporary grain storage facilities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Plan own work including predicting consequences and identifying improvements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Monitor work activities in terms of planned schedule</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Modify activities depending on differing operational contingencies, risk situations and environments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Work systematically with required attention to detail without injury to self or others, or damage to goods or equipment</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Identify, select and efficiently and effectively use equipment needed when coordinating the erection and dismantling of temporary grain storage facilities</w:t>
            </w:r>
          </w:p>
          <w:p w:rsidR="00287A6A" w:rsidRPr="007D767D" w:rsidRDefault="00287A6A" w:rsidP="00A20844">
            <w:pPr>
              <w:pStyle w:val="ListBullet"/>
              <w:numPr>
                <w:ilvl w:val="0"/>
                <w:numId w:val="86"/>
              </w:numPr>
              <w:spacing w:before="0" w:after="0"/>
              <w:contextualSpacing w:val="0"/>
              <w:rPr>
                <w:rFonts w:ascii="Arial" w:hAnsi="Arial" w:cs="Arial"/>
                <w:szCs w:val="24"/>
              </w:rPr>
            </w:pPr>
            <w:r w:rsidRPr="00A55B25">
              <w:rPr>
                <w:rFonts w:ascii="Arial" w:hAnsi="Arial" w:cs="Arial"/>
                <w:szCs w:val="24"/>
              </w:rPr>
              <w:t>Operate and adapt to differences in equipment in accordance with standard operating procedures</w:t>
            </w:r>
          </w:p>
          <w:p w:rsidR="005E3835" w:rsidRPr="00A55B25" w:rsidRDefault="00287A6A" w:rsidP="00A20844">
            <w:pPr>
              <w:pStyle w:val="ListBullet"/>
              <w:numPr>
                <w:ilvl w:val="0"/>
                <w:numId w:val="86"/>
              </w:numPr>
              <w:spacing w:before="0" w:after="0"/>
              <w:contextualSpacing w:val="0"/>
              <w:rPr>
                <w:rFonts w:ascii="Arial" w:hAnsi="Arial" w:cs="Arial"/>
                <w:szCs w:val="24"/>
                <w:lang w:val="en-NZ"/>
              </w:rPr>
            </w:pPr>
            <w:r w:rsidRPr="00A55B25">
              <w:rPr>
                <w:rFonts w:ascii="Arial" w:hAnsi="Arial" w:cs="Arial"/>
                <w:szCs w:val="24"/>
              </w:rPr>
              <w:t xml:space="preserve">Select and use required personal protective equipment conforming to industry and </w:t>
            </w:r>
            <w:r w:rsidR="0037417E">
              <w:rPr>
                <w:rFonts w:ascii="Arial" w:hAnsi="Arial" w:cs="Arial"/>
                <w:szCs w:val="24"/>
              </w:rPr>
              <w:t xml:space="preserve">OHS </w:t>
            </w:r>
            <w:r w:rsidRPr="00A55B25">
              <w:rPr>
                <w:rFonts w:ascii="Arial" w:hAnsi="Arial" w:cs="Arial"/>
                <w:szCs w:val="24"/>
              </w:rPr>
              <w:t>standards</w:t>
            </w:r>
          </w:p>
        </w:tc>
      </w:tr>
      <w:tr w:rsidR="00981D68" w:rsidRPr="00A55B25" w:rsidTr="00981D68">
        <w:trPr>
          <w:trHeight w:val="53"/>
        </w:trPr>
        <w:tc>
          <w:tcPr>
            <w:tcW w:w="2340" w:type="dxa"/>
            <w:shd w:val="clear" w:color="auto" w:fill="auto"/>
          </w:tcPr>
          <w:p w:rsidR="00981D68" w:rsidRPr="005D4405" w:rsidRDefault="00981D68" w:rsidP="0084593B">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7020" w:type="dxa"/>
            <w:shd w:val="clear" w:color="auto" w:fill="auto"/>
          </w:tcPr>
          <w:p w:rsidR="00981D68" w:rsidRPr="005D4405" w:rsidRDefault="00981D68" w:rsidP="0084593B">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981D68" w:rsidRPr="00A55B25" w:rsidTr="00981D68">
        <w:trPr>
          <w:trHeight w:val="836"/>
        </w:trPr>
        <w:tc>
          <w:tcPr>
            <w:tcW w:w="2340" w:type="dxa"/>
            <w:shd w:val="clear" w:color="auto" w:fill="auto"/>
          </w:tcPr>
          <w:p w:rsidR="00981D68" w:rsidRPr="005D4405" w:rsidRDefault="00981D68" w:rsidP="0084593B">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20" w:type="dxa"/>
            <w:shd w:val="clear" w:color="auto" w:fill="auto"/>
          </w:tcPr>
          <w:p w:rsidR="00981D68" w:rsidRPr="005D4405" w:rsidRDefault="00981D68" w:rsidP="0084593B">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981D68" w:rsidRPr="005D4405" w:rsidRDefault="00981D68" w:rsidP="00A20844">
            <w:pPr>
              <w:pStyle w:val="ListBullet"/>
              <w:numPr>
                <w:ilvl w:val="0"/>
                <w:numId w:val="86"/>
              </w:numPr>
              <w:spacing w:before="0" w:after="0"/>
              <w:contextualSpacing w:val="0"/>
              <w:rPr>
                <w:rFonts w:ascii="Arial" w:hAnsi="Arial" w:cs="Arial"/>
                <w:szCs w:val="24"/>
              </w:rPr>
            </w:pPr>
            <w:r w:rsidRPr="005D4405">
              <w:rPr>
                <w:rFonts w:ascii="Arial" w:hAnsi="Arial" w:cs="Arial"/>
                <w:szCs w:val="24"/>
              </w:rPr>
              <w:t>Interview / Written Test</w:t>
            </w:r>
          </w:p>
          <w:p w:rsidR="00981D68" w:rsidRPr="005D4405" w:rsidRDefault="00981D68" w:rsidP="00A20844">
            <w:pPr>
              <w:pStyle w:val="ListBullet"/>
              <w:numPr>
                <w:ilvl w:val="0"/>
                <w:numId w:val="86"/>
              </w:numPr>
              <w:spacing w:before="0" w:after="0"/>
              <w:contextualSpacing w:val="0"/>
              <w:rPr>
                <w:rFonts w:ascii="Arial" w:hAnsi="Arial" w:cs="Arial"/>
                <w:szCs w:val="24"/>
              </w:rPr>
            </w:pPr>
            <w:r w:rsidRPr="005D4405">
              <w:rPr>
                <w:rFonts w:ascii="Arial" w:hAnsi="Arial" w:cs="Arial"/>
                <w:szCs w:val="24"/>
              </w:rPr>
              <w:t>Observation / Demonstration with Oral Questioning</w:t>
            </w:r>
          </w:p>
        </w:tc>
      </w:tr>
      <w:tr w:rsidR="00981D68" w:rsidRPr="00A55B25" w:rsidTr="00981D68">
        <w:trPr>
          <w:trHeight w:val="70"/>
        </w:trPr>
        <w:tc>
          <w:tcPr>
            <w:tcW w:w="2340" w:type="dxa"/>
            <w:shd w:val="clear" w:color="auto" w:fill="auto"/>
          </w:tcPr>
          <w:p w:rsidR="00981D68" w:rsidRPr="005D4405" w:rsidRDefault="00981D68" w:rsidP="0084593B">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20" w:type="dxa"/>
            <w:shd w:val="clear" w:color="auto" w:fill="auto"/>
          </w:tcPr>
          <w:p w:rsidR="00981D68" w:rsidRPr="005D4405" w:rsidRDefault="00981D68" w:rsidP="0084593B">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260038" w:rsidRPr="00A55B25" w:rsidRDefault="00260038">
      <w:pPr>
        <w:rPr>
          <w:rFonts w:ascii="Arial" w:hAnsi="Arial" w:cs="Arial"/>
          <w:sz w:val="24"/>
          <w:szCs w:val="24"/>
        </w:rPr>
      </w:pPr>
    </w:p>
    <w:p w:rsidR="00981D68" w:rsidRDefault="00981D68">
      <w: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260038" w:rsidRPr="00A55B25" w:rsidTr="00981D68">
        <w:trPr>
          <w:trHeight w:val="350"/>
        </w:trPr>
        <w:tc>
          <w:tcPr>
            <w:tcW w:w="9360" w:type="dxa"/>
            <w:gridSpan w:val="2"/>
            <w:tcBorders>
              <w:bottom w:val="single" w:sz="4" w:space="0" w:color="auto"/>
            </w:tcBorders>
            <w:shd w:val="clear" w:color="auto" w:fill="D9D9D9"/>
            <w:vAlign w:val="center"/>
          </w:tcPr>
          <w:p w:rsidR="00260038" w:rsidRPr="00A55B25" w:rsidRDefault="007E2050" w:rsidP="004812AB">
            <w:pPr>
              <w:spacing w:after="0" w:line="240" w:lineRule="auto"/>
              <w:rPr>
                <w:rFonts w:ascii="Arial" w:hAnsi="Arial" w:cs="Arial"/>
                <w:b/>
                <w:bCs/>
                <w:sz w:val="24"/>
                <w:szCs w:val="24"/>
              </w:rPr>
            </w:pPr>
            <w:r>
              <w:rPr>
                <w:rFonts w:ascii="Arial" w:hAnsi="Arial" w:cs="Arial"/>
                <w:b/>
                <w:bCs/>
                <w:sz w:val="24"/>
                <w:szCs w:val="24"/>
              </w:rPr>
              <w:lastRenderedPageBreak/>
              <w:t>Occupational Standard: Material Logistics Operation Supervision Level IV</w:t>
            </w:r>
          </w:p>
        </w:tc>
      </w:tr>
      <w:tr w:rsidR="00260038" w:rsidRPr="00A55B25" w:rsidTr="00981D68">
        <w:trPr>
          <w:trHeight w:val="80"/>
        </w:trPr>
        <w:tc>
          <w:tcPr>
            <w:tcW w:w="2340" w:type="dxa"/>
            <w:shd w:val="clear" w:color="auto" w:fill="D9D9D9"/>
            <w:vAlign w:val="center"/>
          </w:tcPr>
          <w:p w:rsidR="00260038" w:rsidRPr="00A55B25" w:rsidRDefault="00260038" w:rsidP="004812AB">
            <w:pPr>
              <w:spacing w:after="0" w:line="240" w:lineRule="auto"/>
              <w:rPr>
                <w:rFonts w:ascii="Arial" w:hAnsi="Arial" w:cs="Arial"/>
                <w:b/>
                <w:sz w:val="24"/>
                <w:szCs w:val="24"/>
              </w:rPr>
            </w:pPr>
            <w:r w:rsidRPr="00A55B25">
              <w:rPr>
                <w:rFonts w:ascii="Arial" w:hAnsi="Arial" w:cs="Arial"/>
                <w:b/>
                <w:bCs/>
                <w:sz w:val="24"/>
                <w:szCs w:val="24"/>
                <w:lang w:val="en-GB"/>
              </w:rPr>
              <w:t>Unit Title</w:t>
            </w:r>
          </w:p>
        </w:tc>
        <w:tc>
          <w:tcPr>
            <w:tcW w:w="7020" w:type="dxa"/>
            <w:shd w:val="clear" w:color="auto" w:fill="D9D9D9"/>
            <w:vAlign w:val="center"/>
          </w:tcPr>
          <w:p w:rsidR="00260038" w:rsidRPr="00C50256" w:rsidRDefault="00F67B6B" w:rsidP="00C50256">
            <w:pPr>
              <w:autoSpaceDE w:val="0"/>
              <w:autoSpaceDN w:val="0"/>
              <w:adjustRightInd w:val="0"/>
              <w:spacing w:after="0" w:line="240" w:lineRule="auto"/>
              <w:rPr>
                <w:rFonts w:ascii="Arial" w:hAnsi="Arial" w:cs="Arial"/>
                <w:b/>
                <w:sz w:val="24"/>
                <w:szCs w:val="24"/>
              </w:rPr>
            </w:pPr>
            <w:r w:rsidRPr="00C50256">
              <w:rPr>
                <w:rFonts w:ascii="Arial" w:hAnsi="Arial" w:cs="Arial"/>
                <w:b/>
                <w:sz w:val="24"/>
                <w:szCs w:val="24"/>
              </w:rPr>
              <w:t xml:space="preserve">Implement </w:t>
            </w:r>
            <w:r w:rsidR="00C50256">
              <w:rPr>
                <w:rFonts w:ascii="Arial" w:hAnsi="Arial" w:cs="Arial"/>
                <w:b/>
                <w:sz w:val="24"/>
                <w:szCs w:val="24"/>
              </w:rPr>
              <w:t>a</w:t>
            </w:r>
            <w:r w:rsidR="00C50256" w:rsidRPr="00C50256">
              <w:rPr>
                <w:rFonts w:ascii="Arial" w:hAnsi="Arial" w:cs="Arial"/>
                <w:b/>
                <w:sz w:val="24"/>
                <w:szCs w:val="24"/>
              </w:rPr>
              <w:t>nd Monitor Materiel Sustainment Plans</w:t>
            </w:r>
          </w:p>
        </w:tc>
      </w:tr>
      <w:tr w:rsidR="00260038" w:rsidRPr="00A55B25" w:rsidTr="00981D68">
        <w:trPr>
          <w:trHeight w:val="152"/>
        </w:trPr>
        <w:tc>
          <w:tcPr>
            <w:tcW w:w="2340" w:type="dxa"/>
            <w:shd w:val="clear" w:color="auto" w:fill="D9D9D9"/>
            <w:vAlign w:val="center"/>
          </w:tcPr>
          <w:p w:rsidR="00260038" w:rsidRPr="00A55B25" w:rsidRDefault="00260038" w:rsidP="004812AB">
            <w:pPr>
              <w:spacing w:after="0" w:line="240" w:lineRule="auto"/>
              <w:rPr>
                <w:rFonts w:ascii="Arial" w:hAnsi="Arial" w:cs="Arial"/>
                <w:b/>
                <w:sz w:val="24"/>
                <w:szCs w:val="24"/>
              </w:rPr>
            </w:pPr>
            <w:r w:rsidRPr="00A55B25">
              <w:rPr>
                <w:rFonts w:ascii="Arial" w:hAnsi="Arial" w:cs="Arial"/>
                <w:b/>
                <w:bCs/>
                <w:sz w:val="24"/>
                <w:szCs w:val="24"/>
                <w:lang w:val="en-GB"/>
              </w:rPr>
              <w:t>Unit Code</w:t>
            </w:r>
          </w:p>
        </w:tc>
        <w:bookmarkStart w:id="37" w:name="EIS_MLS4_15_"/>
        <w:tc>
          <w:tcPr>
            <w:tcW w:w="7020" w:type="dxa"/>
            <w:shd w:val="clear" w:color="auto" w:fill="D9D9D9"/>
            <w:vAlign w:val="center"/>
          </w:tcPr>
          <w:p w:rsidR="00260038" w:rsidRPr="00A55B25" w:rsidRDefault="00554615" w:rsidP="001F4AB0">
            <w:pPr>
              <w:spacing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1F4AB0" w:rsidRPr="00A55B25">
              <w:rPr>
                <w:rFonts w:ascii="Arial" w:hAnsi="Arial" w:cs="Arial"/>
                <w:b/>
                <w:bCs/>
                <w:color w:val="0000CC"/>
                <w:sz w:val="24"/>
                <w:szCs w:val="24"/>
              </w:rPr>
              <w:instrText xml:space="preserve"> HYPERLINK  \l "EIS_MLS4_15_0913" </w:instrText>
            </w:r>
            <w:r w:rsidRPr="00A55B25">
              <w:rPr>
                <w:rFonts w:ascii="Arial" w:hAnsi="Arial" w:cs="Arial"/>
                <w:b/>
                <w:bCs/>
                <w:color w:val="0000CC"/>
                <w:sz w:val="24"/>
                <w:szCs w:val="24"/>
              </w:rPr>
              <w:fldChar w:fldCharType="separate"/>
            </w:r>
            <w:r w:rsidR="001F4AB0" w:rsidRPr="00A55B25">
              <w:rPr>
                <w:rStyle w:val="Hyperlink"/>
                <w:rFonts w:ascii="Arial" w:hAnsi="Arial" w:cs="Arial"/>
                <w:b/>
                <w:bCs/>
                <w:sz w:val="24"/>
                <w:szCs w:val="24"/>
              </w:rPr>
              <w:t>EIS MLS4 15 0913</w:t>
            </w:r>
            <w:bookmarkEnd w:id="37"/>
            <w:r w:rsidRPr="00A55B25">
              <w:rPr>
                <w:rFonts w:ascii="Arial" w:hAnsi="Arial" w:cs="Arial"/>
                <w:b/>
                <w:bCs/>
                <w:color w:val="0000CC"/>
                <w:sz w:val="24"/>
                <w:szCs w:val="24"/>
              </w:rPr>
              <w:fldChar w:fldCharType="end"/>
            </w:r>
          </w:p>
        </w:tc>
      </w:tr>
      <w:tr w:rsidR="00260038" w:rsidRPr="00A55B25" w:rsidTr="00981D68">
        <w:trPr>
          <w:trHeight w:val="70"/>
        </w:trPr>
        <w:tc>
          <w:tcPr>
            <w:tcW w:w="2340" w:type="dxa"/>
            <w:shd w:val="clear" w:color="auto" w:fill="auto"/>
          </w:tcPr>
          <w:p w:rsidR="00260038" w:rsidRPr="00A55B25" w:rsidRDefault="00260038" w:rsidP="004812AB">
            <w:pPr>
              <w:spacing w:after="0" w:line="240" w:lineRule="auto"/>
              <w:rPr>
                <w:rFonts w:ascii="Arial" w:hAnsi="Arial" w:cs="Arial"/>
                <w:b/>
                <w:bCs/>
                <w:sz w:val="24"/>
                <w:szCs w:val="24"/>
                <w:lang w:val="en-GB"/>
              </w:rPr>
            </w:pPr>
            <w:r w:rsidRPr="00A55B25">
              <w:rPr>
                <w:rFonts w:ascii="Arial" w:hAnsi="Arial" w:cs="Arial"/>
                <w:b/>
                <w:bCs/>
                <w:sz w:val="24"/>
                <w:szCs w:val="24"/>
                <w:lang w:val="en-GB"/>
              </w:rPr>
              <w:t>Unit Descriptor</w:t>
            </w:r>
          </w:p>
        </w:tc>
        <w:tc>
          <w:tcPr>
            <w:tcW w:w="7020" w:type="dxa"/>
            <w:shd w:val="clear" w:color="auto" w:fill="auto"/>
          </w:tcPr>
          <w:p w:rsidR="00260038" w:rsidRPr="00A55B25" w:rsidRDefault="00F67B6B" w:rsidP="004812AB">
            <w:pPr>
              <w:pStyle w:val="NormalWeb1"/>
              <w:spacing w:before="0" w:beforeAutospacing="0" w:after="0" w:afterAutospacing="0"/>
              <w:jc w:val="both"/>
              <w:rPr>
                <w:color w:val="auto"/>
              </w:rPr>
            </w:pPr>
            <w:r w:rsidRPr="00A55B25">
              <w:t>This unit involves the skills and knowledge required to implement and monitor materiel sustainment plans and associated subordinate plans.</w:t>
            </w:r>
          </w:p>
        </w:tc>
      </w:tr>
    </w:tbl>
    <w:p w:rsidR="00260038" w:rsidRPr="00981D68" w:rsidRDefault="00260038" w:rsidP="00981D68">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260038" w:rsidRPr="00A55B25" w:rsidTr="00981D68">
        <w:trPr>
          <w:trHeight w:val="107"/>
        </w:trPr>
        <w:tc>
          <w:tcPr>
            <w:tcW w:w="2340" w:type="dxa"/>
            <w:shd w:val="clear" w:color="auto" w:fill="D9D9D9"/>
            <w:vAlign w:val="center"/>
          </w:tcPr>
          <w:p w:rsidR="00260038" w:rsidRPr="00A55B25" w:rsidRDefault="00260038"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7020" w:type="dxa"/>
            <w:shd w:val="clear" w:color="auto" w:fill="D9D9D9"/>
            <w:vAlign w:val="center"/>
          </w:tcPr>
          <w:p w:rsidR="00260038" w:rsidRPr="00A55B25" w:rsidRDefault="00260038"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F67B6B" w:rsidRPr="00A55B25" w:rsidTr="00981D68">
        <w:trPr>
          <w:trHeight w:val="1061"/>
        </w:trPr>
        <w:tc>
          <w:tcPr>
            <w:tcW w:w="2340" w:type="dxa"/>
            <w:tcBorders>
              <w:bottom w:val="single" w:sz="4" w:space="0" w:color="auto"/>
            </w:tcBorders>
            <w:shd w:val="clear" w:color="auto" w:fill="auto"/>
          </w:tcPr>
          <w:p w:rsidR="00F67B6B" w:rsidRPr="00C50256" w:rsidRDefault="00F67B6B" w:rsidP="004812AB">
            <w:pPr>
              <w:pStyle w:val="List"/>
              <w:rPr>
                <w:rFonts w:ascii="Arial" w:hAnsi="Arial" w:cs="Arial"/>
                <w:b/>
                <w:sz w:val="24"/>
                <w:szCs w:val="24"/>
                <w:lang w:val="en-NZ"/>
              </w:rPr>
            </w:pPr>
            <w:r w:rsidRPr="00C50256">
              <w:rPr>
                <w:rStyle w:val="SpecialBold"/>
                <w:rFonts w:ascii="Arial" w:hAnsi="Arial" w:cs="Arial"/>
                <w:b w:val="0"/>
                <w:sz w:val="24"/>
                <w:szCs w:val="24"/>
              </w:rPr>
              <w:t>1</w:t>
            </w:r>
            <w:r w:rsidRPr="00C50256">
              <w:rPr>
                <w:rFonts w:ascii="Arial" w:hAnsi="Arial" w:cs="Arial"/>
                <w:b/>
                <w:sz w:val="24"/>
                <w:szCs w:val="24"/>
              </w:rPr>
              <w:tab/>
            </w:r>
            <w:r w:rsidRPr="00C50256">
              <w:rPr>
                <w:rStyle w:val="SpecialBold"/>
                <w:rFonts w:ascii="Arial" w:hAnsi="Arial" w:cs="Arial"/>
                <w:b w:val="0"/>
                <w:sz w:val="24"/>
                <w:szCs w:val="24"/>
              </w:rPr>
              <w:t>Identify requirements for the provision of materiel sustainment plans</w:t>
            </w:r>
          </w:p>
        </w:tc>
        <w:tc>
          <w:tcPr>
            <w:tcW w:w="7020" w:type="dxa"/>
            <w:tcBorders>
              <w:bottom w:val="single" w:sz="4" w:space="0" w:color="auto"/>
            </w:tcBorders>
            <w:shd w:val="clear" w:color="auto" w:fill="auto"/>
          </w:tcPr>
          <w:p w:rsidR="00F67B6B" w:rsidRPr="00A55B25" w:rsidRDefault="00F67B6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r>
            <w:r w:rsidRPr="00355438">
              <w:rPr>
                <w:rFonts w:ascii="Arial" w:hAnsi="Arial" w:cs="Arial"/>
                <w:b/>
                <w:i/>
                <w:sz w:val="24"/>
                <w:szCs w:val="24"/>
              </w:rPr>
              <w:t>Sources of information</w:t>
            </w:r>
            <w:r w:rsidRPr="00A55B25">
              <w:rPr>
                <w:rFonts w:ascii="Arial" w:hAnsi="Arial" w:cs="Arial"/>
                <w:sz w:val="24"/>
                <w:szCs w:val="24"/>
              </w:rPr>
              <w:t xml:space="preserve"> relevant to </w:t>
            </w:r>
            <w:r w:rsidRPr="00355438">
              <w:rPr>
                <w:rFonts w:ascii="Arial" w:hAnsi="Arial" w:cs="Arial"/>
                <w:b/>
                <w:i/>
                <w:sz w:val="24"/>
                <w:szCs w:val="24"/>
              </w:rPr>
              <w:t>materiel sustainment plans</w:t>
            </w:r>
            <w:r w:rsidRPr="00A55B25">
              <w:rPr>
                <w:rFonts w:ascii="Arial" w:hAnsi="Arial" w:cs="Arial"/>
                <w:sz w:val="24"/>
                <w:szCs w:val="24"/>
              </w:rPr>
              <w:t xml:space="preserve"> are identified and obtained in accordance with </w:t>
            </w:r>
            <w:r w:rsidR="001B18A9" w:rsidRPr="00A55B25">
              <w:rPr>
                <w:rFonts w:ascii="Arial" w:hAnsi="Arial" w:cs="Arial"/>
                <w:sz w:val="24"/>
                <w:szCs w:val="24"/>
              </w:rPr>
              <w:t>organizational</w:t>
            </w:r>
            <w:r w:rsidRPr="00A55B25">
              <w:rPr>
                <w:rFonts w:ascii="Arial" w:hAnsi="Arial" w:cs="Arial"/>
                <w:sz w:val="24"/>
                <w:szCs w:val="24"/>
              </w:rPr>
              <w:t xml:space="preserve"> policy and procedures</w:t>
            </w:r>
            <w:r w:rsidR="00981D68">
              <w:rPr>
                <w:rFonts w:ascii="Arial" w:hAnsi="Arial" w:cs="Arial"/>
                <w:sz w:val="24"/>
                <w:szCs w:val="24"/>
              </w:rPr>
              <w:t>.</w:t>
            </w:r>
          </w:p>
          <w:p w:rsidR="00F67B6B" w:rsidRPr="00981D68" w:rsidRDefault="00F67B6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1.2</w:t>
            </w:r>
            <w:r w:rsidRPr="00A55B25">
              <w:rPr>
                <w:rFonts w:ascii="Arial" w:hAnsi="Arial" w:cs="Arial"/>
                <w:sz w:val="24"/>
                <w:szCs w:val="24"/>
              </w:rPr>
              <w:tab/>
              <w:t xml:space="preserve">Currency of information is reviewed and documented in accordance with </w:t>
            </w:r>
            <w:r w:rsidR="001B18A9" w:rsidRPr="00355438">
              <w:rPr>
                <w:rFonts w:ascii="Arial" w:hAnsi="Arial" w:cs="Arial"/>
                <w:b/>
                <w:i/>
                <w:sz w:val="24"/>
                <w:szCs w:val="24"/>
              </w:rPr>
              <w:t>organizational</w:t>
            </w:r>
            <w:r w:rsidRPr="00355438">
              <w:rPr>
                <w:rFonts w:ascii="Arial" w:hAnsi="Arial" w:cs="Arial"/>
                <w:b/>
                <w:i/>
                <w:sz w:val="24"/>
                <w:szCs w:val="24"/>
              </w:rPr>
              <w:t xml:space="preserve"> policy and procedures</w:t>
            </w:r>
            <w:r w:rsidR="00981D68" w:rsidRPr="00981D68">
              <w:rPr>
                <w:rFonts w:ascii="Arial" w:hAnsi="Arial" w:cs="Arial"/>
                <w:sz w:val="24"/>
                <w:szCs w:val="24"/>
              </w:rPr>
              <w:t>.</w:t>
            </w:r>
          </w:p>
          <w:p w:rsidR="00F67B6B" w:rsidRPr="00A55B25" w:rsidRDefault="00F67B6B" w:rsidP="00C50256">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1.3</w:t>
            </w:r>
            <w:r w:rsidRPr="00A55B25">
              <w:rPr>
                <w:rFonts w:ascii="Arial" w:hAnsi="Arial" w:cs="Arial"/>
                <w:sz w:val="24"/>
                <w:szCs w:val="24"/>
              </w:rPr>
              <w:tab/>
              <w:t>Materiel sustainment plans are assessed against reviewed information</w:t>
            </w:r>
            <w:r w:rsidR="00981D68">
              <w:rPr>
                <w:rFonts w:ascii="Arial" w:hAnsi="Arial" w:cs="Arial"/>
                <w:sz w:val="24"/>
                <w:szCs w:val="24"/>
              </w:rPr>
              <w:t>.</w:t>
            </w:r>
          </w:p>
        </w:tc>
      </w:tr>
      <w:tr w:rsidR="00F67B6B" w:rsidRPr="00A55B25" w:rsidTr="00981D68">
        <w:trPr>
          <w:trHeight w:val="1844"/>
        </w:trPr>
        <w:tc>
          <w:tcPr>
            <w:tcW w:w="2340" w:type="dxa"/>
            <w:shd w:val="clear" w:color="auto" w:fill="auto"/>
          </w:tcPr>
          <w:p w:rsidR="00F67B6B" w:rsidRPr="00C50256" w:rsidRDefault="00F67B6B" w:rsidP="004812AB">
            <w:pPr>
              <w:pStyle w:val="List"/>
              <w:rPr>
                <w:rFonts w:ascii="Arial" w:hAnsi="Arial" w:cs="Arial"/>
                <w:b/>
                <w:sz w:val="24"/>
                <w:szCs w:val="24"/>
                <w:lang w:val="en-NZ"/>
              </w:rPr>
            </w:pPr>
            <w:r w:rsidRPr="00C50256">
              <w:rPr>
                <w:rStyle w:val="SpecialBold"/>
                <w:rFonts w:ascii="Arial" w:hAnsi="Arial" w:cs="Arial"/>
                <w:b w:val="0"/>
                <w:sz w:val="24"/>
                <w:szCs w:val="24"/>
              </w:rPr>
              <w:t>2</w:t>
            </w:r>
            <w:r w:rsidRPr="00C50256">
              <w:rPr>
                <w:rFonts w:ascii="Arial" w:hAnsi="Arial" w:cs="Arial"/>
                <w:b/>
                <w:sz w:val="24"/>
                <w:szCs w:val="24"/>
              </w:rPr>
              <w:tab/>
            </w:r>
            <w:r w:rsidRPr="00C50256">
              <w:rPr>
                <w:rStyle w:val="SpecialBold"/>
                <w:rFonts w:ascii="Arial" w:hAnsi="Arial" w:cs="Arial"/>
                <w:b w:val="0"/>
                <w:sz w:val="24"/>
                <w:szCs w:val="24"/>
              </w:rPr>
              <w:t>Implement materiel sustainment plans</w:t>
            </w:r>
          </w:p>
        </w:tc>
        <w:tc>
          <w:tcPr>
            <w:tcW w:w="7020" w:type="dxa"/>
            <w:shd w:val="clear" w:color="auto" w:fill="auto"/>
          </w:tcPr>
          <w:p w:rsidR="00F67B6B" w:rsidRPr="00A55B25" w:rsidRDefault="00F67B6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r>
            <w:r w:rsidRPr="00355438">
              <w:rPr>
                <w:rFonts w:ascii="Arial" w:hAnsi="Arial" w:cs="Arial"/>
                <w:b/>
                <w:i/>
                <w:sz w:val="24"/>
                <w:szCs w:val="24"/>
              </w:rPr>
              <w:t xml:space="preserve">Performance indicators </w:t>
            </w:r>
            <w:r w:rsidRPr="00A55B25">
              <w:rPr>
                <w:rFonts w:ascii="Arial" w:hAnsi="Arial" w:cs="Arial"/>
                <w:sz w:val="24"/>
                <w:szCs w:val="24"/>
              </w:rPr>
              <w:t>and other criteria for measurement of achievement are developed</w:t>
            </w:r>
            <w:r w:rsidR="00981D68">
              <w:rPr>
                <w:rFonts w:ascii="Arial" w:hAnsi="Arial" w:cs="Arial"/>
                <w:sz w:val="24"/>
                <w:szCs w:val="24"/>
              </w:rPr>
              <w:t>.</w:t>
            </w:r>
          </w:p>
          <w:p w:rsidR="00F67B6B" w:rsidRPr="00A55B25" w:rsidRDefault="00F67B6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r>
            <w:r w:rsidRPr="00355438">
              <w:rPr>
                <w:rFonts w:ascii="Arial" w:hAnsi="Arial" w:cs="Arial"/>
                <w:b/>
                <w:i/>
                <w:sz w:val="24"/>
                <w:szCs w:val="24"/>
              </w:rPr>
              <w:t>Materiel sustainment</w:t>
            </w:r>
            <w:r w:rsidRPr="00A55B25">
              <w:rPr>
                <w:rFonts w:ascii="Arial" w:hAnsi="Arial" w:cs="Arial"/>
                <w:sz w:val="24"/>
                <w:szCs w:val="24"/>
              </w:rPr>
              <w:t xml:space="preserve"> risks and impacts relevant to the plan are identified, reported and managed</w:t>
            </w:r>
            <w:r w:rsidR="00981D68">
              <w:rPr>
                <w:rFonts w:ascii="Arial" w:hAnsi="Arial" w:cs="Arial"/>
                <w:sz w:val="24"/>
                <w:szCs w:val="24"/>
              </w:rPr>
              <w:t>.</w:t>
            </w:r>
          </w:p>
          <w:p w:rsidR="00F67B6B" w:rsidRPr="00A55B25" w:rsidRDefault="00F67B6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Materiel sustainment plans are implem</w:t>
            </w:r>
            <w:r w:rsidR="00FA031B" w:rsidRPr="00A55B25">
              <w:rPr>
                <w:rFonts w:ascii="Arial" w:hAnsi="Arial" w:cs="Arial"/>
                <w:sz w:val="24"/>
                <w:szCs w:val="24"/>
              </w:rPr>
              <w:t>ented in accordance with organiz</w:t>
            </w:r>
            <w:r w:rsidRPr="00A55B25">
              <w:rPr>
                <w:rFonts w:ascii="Arial" w:hAnsi="Arial" w:cs="Arial"/>
                <w:sz w:val="24"/>
                <w:szCs w:val="24"/>
              </w:rPr>
              <w:t>ational policy and procedures</w:t>
            </w:r>
            <w:r w:rsidR="00981D68">
              <w:rPr>
                <w:rFonts w:ascii="Arial" w:hAnsi="Arial" w:cs="Arial"/>
                <w:sz w:val="24"/>
                <w:szCs w:val="24"/>
              </w:rPr>
              <w:t>.</w:t>
            </w:r>
          </w:p>
          <w:p w:rsidR="00F67B6B" w:rsidRPr="00A55B25" w:rsidRDefault="00F67B6B" w:rsidP="00C50256">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2.4</w:t>
            </w:r>
            <w:r w:rsidRPr="00A55B25">
              <w:rPr>
                <w:rFonts w:ascii="Arial" w:hAnsi="Arial" w:cs="Arial"/>
                <w:sz w:val="24"/>
                <w:szCs w:val="24"/>
              </w:rPr>
              <w:tab/>
              <w:t>Participation and contribution to materiel sustainment activities is established and maintained in accordance with the schedule</w:t>
            </w:r>
            <w:r w:rsidR="00981D68">
              <w:rPr>
                <w:rFonts w:ascii="Arial" w:hAnsi="Arial" w:cs="Arial"/>
                <w:sz w:val="24"/>
                <w:szCs w:val="24"/>
              </w:rPr>
              <w:t>.</w:t>
            </w:r>
          </w:p>
        </w:tc>
      </w:tr>
      <w:tr w:rsidR="00F67B6B" w:rsidRPr="00A55B25" w:rsidTr="00981D68">
        <w:trPr>
          <w:trHeight w:val="1160"/>
        </w:trPr>
        <w:tc>
          <w:tcPr>
            <w:tcW w:w="2340" w:type="dxa"/>
            <w:shd w:val="clear" w:color="auto" w:fill="auto"/>
          </w:tcPr>
          <w:p w:rsidR="00F67B6B" w:rsidRPr="00C50256" w:rsidRDefault="00F67B6B" w:rsidP="004812AB">
            <w:pPr>
              <w:pStyle w:val="List"/>
              <w:rPr>
                <w:rFonts w:ascii="Arial" w:hAnsi="Arial" w:cs="Arial"/>
                <w:b/>
                <w:sz w:val="24"/>
                <w:szCs w:val="24"/>
                <w:lang w:val="en-NZ"/>
              </w:rPr>
            </w:pPr>
            <w:r w:rsidRPr="00C50256">
              <w:rPr>
                <w:rStyle w:val="SpecialBold"/>
                <w:rFonts w:ascii="Arial" w:hAnsi="Arial" w:cs="Arial"/>
                <w:b w:val="0"/>
                <w:sz w:val="24"/>
                <w:szCs w:val="24"/>
              </w:rPr>
              <w:t>3</w:t>
            </w:r>
            <w:r w:rsidRPr="00C50256">
              <w:rPr>
                <w:rFonts w:ascii="Arial" w:hAnsi="Arial" w:cs="Arial"/>
                <w:b/>
                <w:sz w:val="24"/>
                <w:szCs w:val="24"/>
              </w:rPr>
              <w:tab/>
            </w:r>
            <w:r w:rsidRPr="00C50256">
              <w:rPr>
                <w:rStyle w:val="SpecialBold"/>
                <w:rFonts w:ascii="Arial" w:hAnsi="Arial" w:cs="Arial"/>
                <w:b w:val="0"/>
                <w:sz w:val="24"/>
                <w:szCs w:val="24"/>
              </w:rPr>
              <w:t>Monitor and report on implementation of materiel sustainment plans</w:t>
            </w:r>
          </w:p>
        </w:tc>
        <w:tc>
          <w:tcPr>
            <w:tcW w:w="7020" w:type="dxa"/>
            <w:shd w:val="clear" w:color="auto" w:fill="auto"/>
          </w:tcPr>
          <w:p w:rsidR="00F67B6B" w:rsidRPr="00A55B25" w:rsidRDefault="00F67B6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3.1</w:t>
            </w:r>
            <w:r w:rsidRPr="00A55B25">
              <w:rPr>
                <w:rFonts w:ascii="Arial" w:hAnsi="Arial" w:cs="Arial"/>
                <w:sz w:val="24"/>
                <w:szCs w:val="24"/>
              </w:rPr>
              <w:tab/>
              <w:t>Materiel sustainment plans are monitored and regularly rev</w:t>
            </w:r>
            <w:r w:rsidR="00FA031B" w:rsidRPr="00A55B25">
              <w:rPr>
                <w:rFonts w:ascii="Arial" w:hAnsi="Arial" w:cs="Arial"/>
                <w:sz w:val="24"/>
                <w:szCs w:val="24"/>
              </w:rPr>
              <w:t>iewed in accordance with organiz</w:t>
            </w:r>
            <w:r w:rsidRPr="00A55B25">
              <w:rPr>
                <w:rFonts w:ascii="Arial" w:hAnsi="Arial" w:cs="Arial"/>
                <w:sz w:val="24"/>
                <w:szCs w:val="24"/>
              </w:rPr>
              <w:t>ational policy and procedures</w:t>
            </w:r>
            <w:r w:rsidR="00981D68">
              <w:rPr>
                <w:rFonts w:ascii="Arial" w:hAnsi="Arial" w:cs="Arial"/>
                <w:sz w:val="24"/>
                <w:szCs w:val="24"/>
              </w:rPr>
              <w:t>.</w:t>
            </w:r>
          </w:p>
          <w:p w:rsidR="00F67B6B" w:rsidRPr="00A55B25" w:rsidRDefault="00F67B6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3.2</w:t>
            </w:r>
            <w:r w:rsidRPr="00A55B25">
              <w:rPr>
                <w:rFonts w:ascii="Arial" w:hAnsi="Arial" w:cs="Arial"/>
                <w:sz w:val="24"/>
                <w:szCs w:val="24"/>
              </w:rPr>
              <w:tab/>
              <w:t>Plans are amended and docum</w:t>
            </w:r>
            <w:r w:rsidR="003F2B75" w:rsidRPr="00A55B25">
              <w:rPr>
                <w:rFonts w:ascii="Arial" w:hAnsi="Arial" w:cs="Arial"/>
                <w:sz w:val="24"/>
                <w:szCs w:val="24"/>
              </w:rPr>
              <w:t>ented in accordance with organiz</w:t>
            </w:r>
            <w:r w:rsidRPr="00A55B25">
              <w:rPr>
                <w:rFonts w:ascii="Arial" w:hAnsi="Arial" w:cs="Arial"/>
                <w:sz w:val="24"/>
                <w:szCs w:val="24"/>
              </w:rPr>
              <w:t>ational policy and procedures</w:t>
            </w:r>
            <w:r w:rsidR="00981D68">
              <w:rPr>
                <w:rFonts w:ascii="Arial" w:hAnsi="Arial" w:cs="Arial"/>
                <w:sz w:val="24"/>
                <w:szCs w:val="24"/>
              </w:rPr>
              <w:t>.</w:t>
            </w:r>
          </w:p>
          <w:p w:rsidR="00F67B6B" w:rsidRPr="00A55B25" w:rsidRDefault="00F67B6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3.3</w:t>
            </w:r>
            <w:r w:rsidRPr="00A55B25">
              <w:rPr>
                <w:rFonts w:ascii="Arial" w:hAnsi="Arial" w:cs="Arial"/>
                <w:sz w:val="24"/>
                <w:szCs w:val="24"/>
              </w:rPr>
              <w:tab/>
              <w:t>Performance measures are monitored to ensure they ad</w:t>
            </w:r>
            <w:r w:rsidR="00FA031B" w:rsidRPr="00A55B25">
              <w:rPr>
                <w:rFonts w:ascii="Arial" w:hAnsi="Arial" w:cs="Arial"/>
                <w:sz w:val="24"/>
                <w:szCs w:val="24"/>
              </w:rPr>
              <w:t>dress all key aspects of organ</w:t>
            </w:r>
            <w:r w:rsidR="003F2B75" w:rsidRPr="00A55B25">
              <w:rPr>
                <w:rFonts w:ascii="Arial" w:hAnsi="Arial" w:cs="Arial"/>
                <w:sz w:val="24"/>
                <w:szCs w:val="24"/>
              </w:rPr>
              <w:t>izat</w:t>
            </w:r>
            <w:r w:rsidRPr="00A55B25">
              <w:rPr>
                <w:rFonts w:ascii="Arial" w:hAnsi="Arial" w:cs="Arial"/>
                <w:sz w:val="24"/>
                <w:szCs w:val="24"/>
              </w:rPr>
              <w:t>ional performance and meet the requirements of stakeholders</w:t>
            </w:r>
            <w:r w:rsidR="00981D68">
              <w:rPr>
                <w:rFonts w:ascii="Arial" w:hAnsi="Arial" w:cs="Arial"/>
                <w:sz w:val="24"/>
                <w:szCs w:val="24"/>
              </w:rPr>
              <w:t>.</w:t>
            </w:r>
          </w:p>
          <w:p w:rsidR="00F67B6B" w:rsidRPr="00A55B25" w:rsidRDefault="00FA031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3.4</w:t>
            </w:r>
            <w:r w:rsidRPr="00A55B25">
              <w:rPr>
                <w:rFonts w:ascii="Arial" w:hAnsi="Arial" w:cs="Arial"/>
                <w:sz w:val="24"/>
                <w:szCs w:val="24"/>
              </w:rPr>
              <w:tab/>
              <w:t xml:space="preserve">Performance data is </w:t>
            </w:r>
            <w:r w:rsidR="00512FF4" w:rsidRPr="00A55B25">
              <w:rPr>
                <w:rFonts w:ascii="Arial" w:hAnsi="Arial" w:cs="Arial"/>
                <w:sz w:val="24"/>
                <w:szCs w:val="24"/>
              </w:rPr>
              <w:t>analyzed</w:t>
            </w:r>
            <w:r w:rsidR="00F67B6B" w:rsidRPr="00A55B25">
              <w:rPr>
                <w:rFonts w:ascii="Arial" w:hAnsi="Arial" w:cs="Arial"/>
                <w:sz w:val="24"/>
                <w:szCs w:val="24"/>
              </w:rPr>
              <w:t xml:space="preserve"> on a regular basis both in terms of the indica</w:t>
            </w:r>
            <w:r w:rsidR="003F2B75" w:rsidRPr="00A55B25">
              <w:rPr>
                <w:rFonts w:ascii="Arial" w:hAnsi="Arial" w:cs="Arial"/>
                <w:sz w:val="24"/>
                <w:szCs w:val="24"/>
              </w:rPr>
              <w:t>tors and compliance with organiz</w:t>
            </w:r>
            <w:r w:rsidR="00F67B6B" w:rsidRPr="00A55B25">
              <w:rPr>
                <w:rFonts w:ascii="Arial" w:hAnsi="Arial" w:cs="Arial"/>
                <w:sz w:val="24"/>
                <w:szCs w:val="24"/>
              </w:rPr>
              <w:t>ational policy and procedures</w:t>
            </w:r>
            <w:r w:rsidR="00981D68">
              <w:rPr>
                <w:rFonts w:ascii="Arial" w:hAnsi="Arial" w:cs="Arial"/>
                <w:sz w:val="24"/>
                <w:szCs w:val="24"/>
              </w:rPr>
              <w:t>.</w:t>
            </w:r>
          </w:p>
          <w:p w:rsidR="00F67B6B" w:rsidRPr="00A55B25" w:rsidRDefault="00F67B6B" w:rsidP="00C50256">
            <w:pPr>
              <w:pStyle w:val="List"/>
              <w:spacing w:before="120" w:after="0" w:line="240" w:lineRule="auto"/>
              <w:contextualSpacing w:val="0"/>
              <w:rPr>
                <w:rFonts w:ascii="Arial" w:hAnsi="Arial" w:cs="Arial"/>
                <w:sz w:val="24"/>
                <w:szCs w:val="24"/>
              </w:rPr>
            </w:pPr>
            <w:r w:rsidRPr="00A55B25">
              <w:rPr>
                <w:rFonts w:ascii="Arial" w:hAnsi="Arial" w:cs="Arial"/>
                <w:sz w:val="24"/>
                <w:szCs w:val="24"/>
              </w:rPr>
              <w:t>3.5</w:t>
            </w:r>
            <w:r w:rsidRPr="00A55B25">
              <w:rPr>
                <w:rFonts w:ascii="Arial" w:hAnsi="Arial" w:cs="Arial"/>
                <w:sz w:val="24"/>
                <w:szCs w:val="24"/>
              </w:rPr>
              <w:tab/>
              <w:t>Strategic performance is reported to all stakeholders in a transparent manner and meeting all compliance requirements</w:t>
            </w:r>
            <w:r w:rsidR="00981D68">
              <w:rPr>
                <w:rFonts w:ascii="Arial" w:hAnsi="Arial" w:cs="Arial"/>
                <w:sz w:val="24"/>
                <w:szCs w:val="24"/>
              </w:rPr>
              <w:t>.</w:t>
            </w:r>
          </w:p>
        </w:tc>
      </w:tr>
    </w:tbl>
    <w:p w:rsidR="00355438" w:rsidRPr="00981D68" w:rsidRDefault="00355438" w:rsidP="00260038">
      <w:pPr>
        <w:spacing w:after="0"/>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355438" w:rsidRPr="00A55B25" w:rsidTr="00981D68">
        <w:trPr>
          <w:trHeight w:val="70"/>
        </w:trPr>
        <w:tc>
          <w:tcPr>
            <w:tcW w:w="2340" w:type="dxa"/>
            <w:shd w:val="clear" w:color="auto" w:fill="E6E6E6"/>
            <w:vAlign w:val="center"/>
          </w:tcPr>
          <w:p w:rsidR="00355438" w:rsidRPr="00A55B25" w:rsidRDefault="00981D68" w:rsidP="00981D68">
            <w:pPr>
              <w:spacing w:after="0" w:line="240" w:lineRule="auto"/>
              <w:rPr>
                <w:rFonts w:ascii="Arial" w:hAnsi="Arial" w:cs="Arial"/>
                <w:b/>
                <w:bCs/>
                <w:sz w:val="24"/>
                <w:szCs w:val="24"/>
                <w:lang w:val="en-GB"/>
              </w:rPr>
            </w:pPr>
            <w:r>
              <w:rPr>
                <w:rFonts w:ascii="Arial" w:hAnsi="Arial" w:cs="Arial"/>
                <w:b/>
                <w:bCs/>
                <w:sz w:val="24"/>
                <w:szCs w:val="24"/>
                <w:lang w:val="en-GB"/>
              </w:rPr>
              <w:t>Variable</w:t>
            </w:r>
          </w:p>
        </w:tc>
        <w:tc>
          <w:tcPr>
            <w:tcW w:w="7020" w:type="dxa"/>
            <w:shd w:val="clear" w:color="auto" w:fill="E6E6E6"/>
            <w:vAlign w:val="center"/>
          </w:tcPr>
          <w:p w:rsidR="00355438" w:rsidRPr="00A55B25" w:rsidRDefault="00355438" w:rsidP="00981D68">
            <w:pPr>
              <w:spacing w:after="0" w:line="240" w:lineRule="auto"/>
              <w:rPr>
                <w:rFonts w:ascii="Arial" w:hAnsi="Arial" w:cs="Arial"/>
                <w:b/>
                <w:sz w:val="24"/>
                <w:szCs w:val="24"/>
              </w:rPr>
            </w:pPr>
            <w:r>
              <w:rPr>
                <w:rFonts w:ascii="Arial" w:hAnsi="Arial" w:cs="Arial"/>
                <w:b/>
                <w:sz w:val="24"/>
                <w:szCs w:val="24"/>
              </w:rPr>
              <w:t xml:space="preserve">Range </w:t>
            </w:r>
          </w:p>
        </w:tc>
      </w:tr>
      <w:tr w:rsidR="00355438" w:rsidRPr="00C50256" w:rsidTr="00981D68">
        <w:trPr>
          <w:trHeight w:val="760"/>
        </w:trPr>
        <w:tc>
          <w:tcPr>
            <w:tcW w:w="2340" w:type="dxa"/>
            <w:shd w:val="clear" w:color="auto" w:fill="auto"/>
          </w:tcPr>
          <w:p w:rsidR="00355438" w:rsidRPr="00A55B25" w:rsidRDefault="00355438" w:rsidP="00981D68">
            <w:pPr>
              <w:pStyle w:val="BodyText"/>
              <w:spacing w:after="0"/>
              <w:rPr>
                <w:rFonts w:ascii="Arial" w:hAnsi="Arial" w:cs="Arial"/>
                <w:lang w:val="en-NZ"/>
              </w:rPr>
            </w:pPr>
            <w:r w:rsidRPr="00A55B25">
              <w:rPr>
                <w:rFonts w:ascii="Arial" w:hAnsi="Arial" w:cs="Arial"/>
              </w:rPr>
              <w:t>Sources of information may include:</w:t>
            </w:r>
          </w:p>
        </w:tc>
        <w:tc>
          <w:tcPr>
            <w:tcW w:w="7020" w:type="dxa"/>
            <w:shd w:val="clear" w:color="auto" w:fill="auto"/>
          </w:tcPr>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contractors</w:t>
            </w:r>
          </w:p>
          <w:p w:rsidR="00981D68"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customers</w:t>
            </w:r>
          </w:p>
          <w:p w:rsidR="00355438" w:rsidRPr="00981D68" w:rsidRDefault="00355438" w:rsidP="00A20844">
            <w:pPr>
              <w:pStyle w:val="ListBullet"/>
              <w:numPr>
                <w:ilvl w:val="0"/>
                <w:numId w:val="87"/>
              </w:numPr>
              <w:spacing w:before="0" w:after="0"/>
              <w:contextualSpacing w:val="0"/>
              <w:rPr>
                <w:rFonts w:ascii="Arial" w:hAnsi="Arial" w:cs="Arial"/>
                <w:szCs w:val="24"/>
              </w:rPr>
            </w:pPr>
            <w:r w:rsidRPr="00981D68">
              <w:rPr>
                <w:rFonts w:ascii="Arial" w:hAnsi="Arial" w:cs="Arial"/>
                <w:szCs w:val="24"/>
              </w:rPr>
              <w:t>legislation</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lastRenderedPageBreak/>
              <w:t>managers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peers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plans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policies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publications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reference material</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standards</w:t>
            </w:r>
          </w:p>
          <w:p w:rsidR="00355438" w:rsidRPr="00981D68"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supervisors</w:t>
            </w:r>
            <w:r w:rsidR="00981D68">
              <w:rPr>
                <w:rFonts w:ascii="Arial" w:hAnsi="Arial" w:cs="Arial"/>
                <w:szCs w:val="24"/>
              </w:rPr>
              <w:t xml:space="preserve"> and </w:t>
            </w:r>
            <w:r w:rsidRPr="00981D68">
              <w:rPr>
                <w:rFonts w:ascii="Arial" w:hAnsi="Arial" w:cs="Arial"/>
                <w:szCs w:val="24"/>
              </w:rPr>
              <w:t>suppliers</w:t>
            </w:r>
          </w:p>
        </w:tc>
      </w:tr>
      <w:tr w:rsidR="00355438" w:rsidRPr="00C50256" w:rsidTr="00981D68">
        <w:trPr>
          <w:trHeight w:val="216"/>
        </w:trPr>
        <w:tc>
          <w:tcPr>
            <w:tcW w:w="2340" w:type="dxa"/>
            <w:shd w:val="clear" w:color="auto" w:fill="auto"/>
          </w:tcPr>
          <w:p w:rsidR="00355438" w:rsidRPr="00A55B25" w:rsidRDefault="00355438" w:rsidP="00981D68">
            <w:pPr>
              <w:pStyle w:val="BodyText"/>
              <w:spacing w:after="0"/>
              <w:rPr>
                <w:rFonts w:ascii="Arial" w:hAnsi="Arial" w:cs="Arial"/>
                <w:lang w:val="en-NZ"/>
              </w:rPr>
            </w:pPr>
            <w:r w:rsidRPr="00A55B25">
              <w:rPr>
                <w:rFonts w:ascii="Arial" w:hAnsi="Arial" w:cs="Arial"/>
              </w:rPr>
              <w:lastRenderedPageBreak/>
              <w:t>Materiel sustainment plans may include:</w:t>
            </w:r>
          </w:p>
        </w:tc>
        <w:tc>
          <w:tcPr>
            <w:tcW w:w="7020" w:type="dxa"/>
            <w:shd w:val="clear" w:color="auto" w:fill="auto"/>
          </w:tcPr>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disposal</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facilities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finance</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obsolescence</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technical data</w:t>
            </w:r>
          </w:p>
          <w:p w:rsidR="00355438" w:rsidRPr="00981D68"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training</w:t>
            </w:r>
            <w:r w:rsidR="00981D68">
              <w:rPr>
                <w:rFonts w:ascii="Arial" w:hAnsi="Arial" w:cs="Arial"/>
                <w:szCs w:val="24"/>
              </w:rPr>
              <w:t xml:space="preserve"> and </w:t>
            </w:r>
            <w:r w:rsidRPr="00981D68">
              <w:rPr>
                <w:rFonts w:ascii="Arial" w:hAnsi="Arial" w:cs="Arial"/>
                <w:szCs w:val="24"/>
              </w:rPr>
              <w:t>transitional plans</w:t>
            </w:r>
          </w:p>
        </w:tc>
      </w:tr>
      <w:tr w:rsidR="00355438" w:rsidRPr="00C50256" w:rsidTr="00981D68">
        <w:trPr>
          <w:trHeight w:val="824"/>
        </w:trPr>
        <w:tc>
          <w:tcPr>
            <w:tcW w:w="2340" w:type="dxa"/>
            <w:shd w:val="clear" w:color="auto" w:fill="auto"/>
          </w:tcPr>
          <w:p w:rsidR="00355438" w:rsidRPr="00A55B25" w:rsidRDefault="00355438" w:rsidP="00981D68">
            <w:pPr>
              <w:pStyle w:val="BodyText"/>
              <w:spacing w:after="0"/>
              <w:rPr>
                <w:rFonts w:ascii="Arial" w:hAnsi="Arial" w:cs="Arial"/>
                <w:lang w:val="en-NZ"/>
              </w:rPr>
            </w:pPr>
            <w:r w:rsidRPr="00A55B25">
              <w:rPr>
                <w:rFonts w:ascii="Arial" w:hAnsi="Arial" w:cs="Arial"/>
              </w:rPr>
              <w:t>Organisational policy and procedures may include:</w:t>
            </w:r>
          </w:p>
        </w:tc>
        <w:tc>
          <w:tcPr>
            <w:tcW w:w="7020" w:type="dxa"/>
            <w:shd w:val="clear" w:color="auto" w:fill="auto"/>
          </w:tcPr>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Ethiopian Standards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international standards</w:t>
            </w:r>
          </w:p>
          <w:p w:rsidR="00355438" w:rsidRPr="00C50256"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organizational instructions and standards</w:t>
            </w:r>
          </w:p>
        </w:tc>
      </w:tr>
      <w:tr w:rsidR="00355438" w:rsidRPr="00C50256" w:rsidTr="00981D68">
        <w:trPr>
          <w:trHeight w:val="824"/>
        </w:trPr>
        <w:tc>
          <w:tcPr>
            <w:tcW w:w="2340" w:type="dxa"/>
            <w:shd w:val="clear" w:color="auto" w:fill="auto"/>
          </w:tcPr>
          <w:p w:rsidR="00355438" w:rsidRPr="00A55B25" w:rsidRDefault="00355438" w:rsidP="00981D68">
            <w:pPr>
              <w:pStyle w:val="BodyText"/>
              <w:spacing w:after="0"/>
              <w:rPr>
                <w:rFonts w:ascii="Arial" w:hAnsi="Arial" w:cs="Arial"/>
                <w:lang w:val="en-NZ"/>
              </w:rPr>
            </w:pPr>
            <w:r w:rsidRPr="00A55B25">
              <w:rPr>
                <w:rFonts w:ascii="Arial" w:hAnsi="Arial" w:cs="Arial"/>
              </w:rPr>
              <w:t>Performance indicators may include:</w:t>
            </w:r>
          </w:p>
        </w:tc>
        <w:tc>
          <w:tcPr>
            <w:tcW w:w="7020" w:type="dxa"/>
            <w:shd w:val="clear" w:color="auto" w:fill="auto"/>
          </w:tcPr>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costs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milestones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production</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resources</w:t>
            </w:r>
          </w:p>
          <w:p w:rsidR="00355438" w:rsidRPr="00981D68"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scheduling</w:t>
            </w:r>
            <w:r w:rsidR="00981D68">
              <w:rPr>
                <w:rFonts w:ascii="Arial" w:hAnsi="Arial" w:cs="Arial"/>
                <w:szCs w:val="24"/>
              </w:rPr>
              <w:t xml:space="preserve"> and </w:t>
            </w:r>
            <w:r w:rsidRPr="00981D68">
              <w:rPr>
                <w:rFonts w:ascii="Arial" w:hAnsi="Arial" w:cs="Arial"/>
                <w:szCs w:val="24"/>
              </w:rPr>
              <w:t>timing</w:t>
            </w:r>
          </w:p>
        </w:tc>
      </w:tr>
      <w:tr w:rsidR="00355438" w:rsidRPr="00C50256" w:rsidTr="00981D68">
        <w:trPr>
          <w:trHeight w:val="824"/>
        </w:trPr>
        <w:tc>
          <w:tcPr>
            <w:tcW w:w="2340" w:type="dxa"/>
            <w:shd w:val="clear" w:color="auto" w:fill="auto"/>
          </w:tcPr>
          <w:p w:rsidR="00355438" w:rsidRPr="00A55B25" w:rsidRDefault="00355438" w:rsidP="00981D68">
            <w:pPr>
              <w:pStyle w:val="BodyText"/>
              <w:spacing w:after="0"/>
              <w:rPr>
                <w:rFonts w:ascii="Arial" w:hAnsi="Arial" w:cs="Arial"/>
                <w:lang w:val="en-NZ"/>
              </w:rPr>
            </w:pPr>
            <w:r w:rsidRPr="00A55B25">
              <w:rPr>
                <w:rFonts w:ascii="Arial" w:hAnsi="Arial" w:cs="Arial"/>
              </w:rPr>
              <w:t>Materiel sustainment may include:</w:t>
            </w:r>
          </w:p>
        </w:tc>
        <w:tc>
          <w:tcPr>
            <w:tcW w:w="7020" w:type="dxa"/>
            <w:shd w:val="clear" w:color="auto" w:fill="auto"/>
          </w:tcPr>
          <w:p w:rsidR="00355438" w:rsidRPr="00C50256" w:rsidRDefault="004E1A98" w:rsidP="00981D68">
            <w:pPr>
              <w:pStyle w:val="ListBullet"/>
              <w:numPr>
                <w:ilvl w:val="0"/>
                <w:numId w:val="0"/>
              </w:numPr>
              <w:spacing w:before="0" w:after="0"/>
              <w:contextualSpacing w:val="0"/>
              <w:rPr>
                <w:rFonts w:ascii="Arial" w:hAnsi="Arial" w:cs="Arial"/>
                <w:szCs w:val="24"/>
              </w:rPr>
            </w:pPr>
            <w:r w:rsidRPr="00A55B25">
              <w:rPr>
                <w:rFonts w:ascii="Arial" w:hAnsi="Arial" w:cs="Arial"/>
                <w:szCs w:val="24"/>
              </w:rPr>
              <w:t>The</w:t>
            </w:r>
            <w:r w:rsidR="00355438" w:rsidRPr="00A55B25">
              <w:rPr>
                <w:rFonts w:ascii="Arial" w:hAnsi="Arial" w:cs="Arial"/>
                <w:szCs w:val="24"/>
              </w:rPr>
              <w:t xml:space="preserve"> management and provision of products and services needed to meet the preparedness and performance requirements of a materiel system from the time of acceptance into operational service until disposal at minimized life cycle cost. Material sustainment may also be referred to as asset management and includes components of: sustainment management, engineering support, maintenance support, supply support and planning for disposal and/or carrying out end of life tasks</w:t>
            </w:r>
          </w:p>
        </w:tc>
      </w:tr>
      <w:tr w:rsidR="00355438" w:rsidRPr="00A55B25" w:rsidTr="00981D68">
        <w:trPr>
          <w:trHeight w:val="80"/>
        </w:trPr>
        <w:tc>
          <w:tcPr>
            <w:tcW w:w="2340" w:type="dxa"/>
            <w:shd w:val="clear" w:color="auto" w:fill="auto"/>
          </w:tcPr>
          <w:p w:rsidR="00355438" w:rsidRPr="00A55B25" w:rsidRDefault="00355438" w:rsidP="00981D68">
            <w:pPr>
              <w:pStyle w:val="BodyText"/>
              <w:spacing w:after="0"/>
              <w:rPr>
                <w:rFonts w:ascii="Arial" w:hAnsi="Arial" w:cs="Arial"/>
                <w:lang w:val="en-NZ"/>
              </w:rPr>
            </w:pPr>
            <w:r w:rsidRPr="00A55B25">
              <w:rPr>
                <w:rFonts w:ascii="Arial" w:hAnsi="Arial" w:cs="Arial"/>
              </w:rPr>
              <w:t>Compliance requirements may include:</w:t>
            </w:r>
          </w:p>
        </w:tc>
        <w:tc>
          <w:tcPr>
            <w:tcW w:w="7020" w:type="dxa"/>
            <w:shd w:val="clear" w:color="auto" w:fill="auto"/>
          </w:tcPr>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authority</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delegations</w:t>
            </w:r>
          </w:p>
          <w:p w:rsidR="00355438" w:rsidRPr="00A55B25"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environmental</w:t>
            </w:r>
          </w:p>
          <w:p w:rsidR="00355438" w:rsidRPr="00981D68" w:rsidRDefault="00355438"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legislative</w:t>
            </w:r>
            <w:r w:rsidR="00981D68">
              <w:rPr>
                <w:rFonts w:ascii="Arial" w:hAnsi="Arial" w:cs="Arial"/>
                <w:szCs w:val="24"/>
              </w:rPr>
              <w:t xml:space="preserve">, </w:t>
            </w:r>
            <w:r w:rsidRPr="00981D68">
              <w:rPr>
                <w:rFonts w:ascii="Arial" w:hAnsi="Arial" w:cs="Arial"/>
                <w:szCs w:val="24"/>
              </w:rPr>
              <w:t>organizational policy</w:t>
            </w:r>
            <w:r w:rsidR="00981D68" w:rsidRPr="00981D68">
              <w:rPr>
                <w:rFonts w:ascii="Arial" w:hAnsi="Arial" w:cs="Arial"/>
                <w:szCs w:val="24"/>
              </w:rPr>
              <w:t xml:space="preserve"> and </w:t>
            </w:r>
            <w:r w:rsidRPr="00981D68">
              <w:rPr>
                <w:rFonts w:ascii="Arial" w:hAnsi="Arial" w:cs="Arial"/>
                <w:szCs w:val="24"/>
              </w:rPr>
              <w:t>regulatory</w:t>
            </w:r>
          </w:p>
        </w:tc>
      </w:tr>
    </w:tbl>
    <w:p w:rsidR="00355438" w:rsidRPr="00981D68" w:rsidRDefault="00355438" w:rsidP="00260038">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260038" w:rsidRPr="00A55B25" w:rsidTr="00981D68">
        <w:trPr>
          <w:trHeight w:val="70"/>
        </w:trPr>
        <w:tc>
          <w:tcPr>
            <w:tcW w:w="9360" w:type="dxa"/>
            <w:gridSpan w:val="2"/>
            <w:shd w:val="clear" w:color="auto" w:fill="E6E6E6"/>
            <w:vAlign w:val="center"/>
          </w:tcPr>
          <w:p w:rsidR="00260038" w:rsidRPr="00A55B25" w:rsidRDefault="00260038" w:rsidP="00981D68">
            <w:pPr>
              <w:spacing w:after="0" w:line="240" w:lineRule="auto"/>
              <w:rPr>
                <w:rFonts w:ascii="Arial" w:hAnsi="Arial" w:cs="Arial"/>
                <w:b/>
                <w:sz w:val="24"/>
                <w:szCs w:val="24"/>
              </w:rPr>
            </w:pPr>
            <w:r w:rsidRPr="00A55B25">
              <w:rPr>
                <w:rFonts w:ascii="Arial" w:hAnsi="Arial" w:cs="Arial"/>
                <w:b/>
                <w:sz w:val="24"/>
                <w:szCs w:val="24"/>
              </w:rPr>
              <w:t>Evidence Guide</w:t>
            </w:r>
          </w:p>
        </w:tc>
      </w:tr>
      <w:tr w:rsidR="00260038" w:rsidRPr="00A55B25" w:rsidTr="00981D68">
        <w:trPr>
          <w:trHeight w:val="70"/>
        </w:trPr>
        <w:tc>
          <w:tcPr>
            <w:tcW w:w="2340" w:type="dxa"/>
            <w:shd w:val="clear" w:color="auto" w:fill="auto"/>
          </w:tcPr>
          <w:p w:rsidR="00260038" w:rsidRPr="00A55B25" w:rsidRDefault="00260038" w:rsidP="00981D68">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7020" w:type="dxa"/>
            <w:shd w:val="clear" w:color="auto" w:fill="auto"/>
          </w:tcPr>
          <w:p w:rsidR="00F67B6B" w:rsidRPr="00A55B25" w:rsidRDefault="00F67B6B" w:rsidP="00981D68">
            <w:pPr>
              <w:pStyle w:val="ListBullet"/>
              <w:numPr>
                <w:ilvl w:val="0"/>
                <w:numId w:val="0"/>
              </w:numPr>
              <w:spacing w:before="0" w:after="0"/>
              <w:ind w:left="360" w:hanging="360"/>
              <w:contextualSpacing w:val="0"/>
              <w:rPr>
                <w:rFonts w:ascii="Arial" w:hAnsi="Arial" w:cs="Arial"/>
                <w:szCs w:val="24"/>
              </w:rPr>
            </w:pPr>
            <w:r w:rsidRPr="00A55B25">
              <w:rPr>
                <w:rFonts w:ascii="Arial" w:hAnsi="Arial" w:cs="Arial"/>
                <w:szCs w:val="24"/>
              </w:rPr>
              <w:t>Assessment must confirm the ability to:</w:t>
            </w:r>
          </w:p>
          <w:p w:rsidR="00F67B6B" w:rsidRPr="00A55B25"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apply relevant implementation processes</w:t>
            </w:r>
          </w:p>
          <w:p w:rsidR="00F67B6B" w:rsidRPr="00A55B25"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monitor and report on implementation processes</w:t>
            </w:r>
          </w:p>
          <w:p w:rsidR="00F67B6B" w:rsidRPr="00A55B25" w:rsidRDefault="00C77E90"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analyze</w:t>
            </w:r>
            <w:r w:rsidR="00F67B6B" w:rsidRPr="00A55B25">
              <w:rPr>
                <w:rFonts w:ascii="Arial" w:hAnsi="Arial" w:cs="Arial"/>
                <w:szCs w:val="24"/>
              </w:rPr>
              <w:t xml:space="preserve"> data and information</w:t>
            </w:r>
          </w:p>
          <w:p w:rsidR="00260038"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apply knowledge of materiel sustainment plans to assist in work and to guide problem solving</w:t>
            </w:r>
          </w:p>
        </w:tc>
      </w:tr>
      <w:tr w:rsidR="00260038" w:rsidRPr="00A55B25" w:rsidTr="00981D68">
        <w:trPr>
          <w:trHeight w:val="70"/>
        </w:trPr>
        <w:tc>
          <w:tcPr>
            <w:tcW w:w="2340" w:type="dxa"/>
            <w:shd w:val="clear" w:color="auto" w:fill="auto"/>
          </w:tcPr>
          <w:p w:rsidR="00260038" w:rsidRPr="00A55B25" w:rsidRDefault="00260038" w:rsidP="00981D68">
            <w:pPr>
              <w:spacing w:after="0" w:line="240" w:lineRule="auto"/>
              <w:rPr>
                <w:rFonts w:ascii="Arial" w:hAnsi="Arial" w:cs="Arial"/>
                <w:bCs/>
                <w:sz w:val="24"/>
                <w:szCs w:val="24"/>
              </w:rPr>
            </w:pPr>
            <w:r w:rsidRPr="00A55B25">
              <w:rPr>
                <w:rFonts w:ascii="Arial" w:hAnsi="Arial" w:cs="Arial"/>
                <w:bCs/>
                <w:sz w:val="24"/>
                <w:szCs w:val="24"/>
              </w:rPr>
              <w:t>Underpinning Knowledge and Attitudes</w:t>
            </w:r>
          </w:p>
        </w:tc>
        <w:tc>
          <w:tcPr>
            <w:tcW w:w="7020" w:type="dxa"/>
            <w:shd w:val="clear" w:color="auto" w:fill="auto"/>
          </w:tcPr>
          <w:p w:rsidR="005C24D2" w:rsidRDefault="005C24D2" w:rsidP="00981D68">
            <w:pPr>
              <w:pStyle w:val="ListBullet"/>
              <w:numPr>
                <w:ilvl w:val="0"/>
                <w:numId w:val="0"/>
              </w:numPr>
              <w:spacing w:before="0" w:after="0"/>
              <w:ind w:left="360" w:hanging="360"/>
              <w:contextualSpacing w:val="0"/>
              <w:rPr>
                <w:rFonts w:ascii="Arial" w:hAnsi="Arial" w:cs="Arial"/>
                <w:szCs w:val="24"/>
              </w:rPr>
            </w:pPr>
            <w:r>
              <w:rPr>
                <w:rFonts w:ascii="Arial" w:hAnsi="Arial" w:cs="Arial"/>
                <w:szCs w:val="24"/>
              </w:rPr>
              <w:t>Demonstrates knowledge of:</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Codification and cataloguing processes</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Configuration management</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lastRenderedPageBreak/>
              <w:t>Contract management</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Logistics support analysis principles and processes</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Materiel sustainment processes related to planning</w:t>
            </w:r>
          </w:p>
          <w:p w:rsidR="00F67B6B" w:rsidRPr="005E475E" w:rsidRDefault="000576B9"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Organiz</w:t>
            </w:r>
            <w:r w:rsidR="00F67B6B" w:rsidRPr="00A55B25">
              <w:rPr>
                <w:rFonts w:ascii="Arial" w:hAnsi="Arial" w:cs="Arial"/>
                <w:szCs w:val="24"/>
              </w:rPr>
              <w:t>ational policy and procedures impacting on materiel sustainment</w:t>
            </w:r>
          </w:p>
          <w:p w:rsidR="00F67B6B" w:rsidRPr="005E475E" w:rsidRDefault="000576B9"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Organiz</w:t>
            </w:r>
            <w:r w:rsidR="00F67B6B" w:rsidRPr="00A55B25">
              <w:rPr>
                <w:rFonts w:ascii="Arial" w:hAnsi="Arial" w:cs="Arial"/>
                <w:szCs w:val="24"/>
              </w:rPr>
              <w:t>ational role relevant to materiel sustainment</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Performance measurement</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Product knowledge related to systems and/or equ</w:t>
            </w:r>
            <w:r w:rsidR="000576B9" w:rsidRPr="00A55B25">
              <w:rPr>
                <w:rFonts w:ascii="Arial" w:hAnsi="Arial" w:cs="Arial"/>
                <w:szCs w:val="24"/>
              </w:rPr>
              <w:t>ipment in service in the organiz</w:t>
            </w:r>
            <w:r w:rsidRPr="00A55B25">
              <w:rPr>
                <w:rFonts w:ascii="Arial" w:hAnsi="Arial" w:cs="Arial"/>
                <w:szCs w:val="24"/>
              </w:rPr>
              <w:t>ation</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Safety, legislative and statutory requirements, including environmental, sustainability issues</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Technical regulatory framework</w:t>
            </w:r>
          </w:p>
          <w:p w:rsidR="00260038"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Written communication to a level required in the preparation of correspondence and reports</w:t>
            </w:r>
          </w:p>
        </w:tc>
      </w:tr>
      <w:tr w:rsidR="00260038" w:rsidRPr="00A55B25" w:rsidTr="00981D68">
        <w:trPr>
          <w:trHeight w:val="170"/>
        </w:trPr>
        <w:tc>
          <w:tcPr>
            <w:tcW w:w="2340" w:type="dxa"/>
            <w:shd w:val="clear" w:color="auto" w:fill="auto"/>
          </w:tcPr>
          <w:p w:rsidR="00260038" w:rsidRPr="00A55B25" w:rsidRDefault="00260038" w:rsidP="00981D68">
            <w:pPr>
              <w:spacing w:after="0" w:line="240" w:lineRule="auto"/>
              <w:rPr>
                <w:rFonts w:ascii="Arial" w:hAnsi="Arial" w:cs="Arial"/>
                <w:bCs/>
                <w:sz w:val="24"/>
                <w:szCs w:val="24"/>
              </w:rPr>
            </w:pPr>
            <w:r w:rsidRPr="00A55B25">
              <w:rPr>
                <w:rFonts w:ascii="Arial" w:hAnsi="Arial" w:cs="Arial"/>
                <w:bCs/>
                <w:sz w:val="24"/>
                <w:szCs w:val="24"/>
              </w:rPr>
              <w:lastRenderedPageBreak/>
              <w:t>Underpinning Skills</w:t>
            </w:r>
          </w:p>
        </w:tc>
        <w:tc>
          <w:tcPr>
            <w:tcW w:w="7020" w:type="dxa"/>
            <w:shd w:val="clear" w:color="auto" w:fill="auto"/>
          </w:tcPr>
          <w:p w:rsidR="00A769F2" w:rsidRPr="00A769F2" w:rsidRDefault="00A769F2" w:rsidP="00981D68">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Apply materiel sustainment and project management knowledge relevant to work being performed</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Demonstrate an understanding of the strat</w:t>
            </w:r>
            <w:r w:rsidR="000576B9" w:rsidRPr="00A55B25">
              <w:rPr>
                <w:rFonts w:ascii="Arial" w:hAnsi="Arial" w:cs="Arial"/>
                <w:szCs w:val="24"/>
              </w:rPr>
              <w:t>egic objectives of the organiz</w:t>
            </w:r>
            <w:r w:rsidRPr="00A55B25">
              <w:rPr>
                <w:rFonts w:ascii="Arial" w:hAnsi="Arial" w:cs="Arial"/>
                <w:szCs w:val="24"/>
              </w:rPr>
              <w:t>ation, and identify long-term factors and external considerations that need to be taken into consideration when implementing materiel sustainment plans</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Develop and/or comply with procedures to implement and monitor materiel sustainment plans</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Display resilience by continuing to move forward despite criticism or setbacks, remain positive and respond to pressure in a controlled manner</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Ensure that there are mechanisms in place to monitor materiel sustainment plans</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Identify the rela</w:t>
            </w:r>
            <w:r w:rsidR="000576B9" w:rsidRPr="00A55B25">
              <w:rPr>
                <w:rFonts w:ascii="Arial" w:hAnsi="Arial" w:cs="Arial"/>
                <w:szCs w:val="24"/>
              </w:rPr>
              <w:t>tionship between organizational goals and recogniz</w:t>
            </w:r>
            <w:r w:rsidRPr="00A55B25">
              <w:rPr>
                <w:rFonts w:ascii="Arial" w:hAnsi="Arial" w:cs="Arial"/>
                <w:szCs w:val="24"/>
              </w:rPr>
              <w:t>e how own work contributes to the achievement of those goals</w:t>
            </w:r>
          </w:p>
          <w:p w:rsidR="00F67B6B"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Negotiate and communicate with key stakeholders (both internal and external), receive their input, and resolve any potential areas of conflict or concern to ensure that overall objectives are achieved</w:t>
            </w:r>
          </w:p>
          <w:p w:rsidR="00260038" w:rsidRPr="005E475E" w:rsidRDefault="00F67B6B" w:rsidP="00A20844">
            <w:pPr>
              <w:pStyle w:val="ListBullet"/>
              <w:numPr>
                <w:ilvl w:val="0"/>
                <w:numId w:val="87"/>
              </w:numPr>
              <w:spacing w:before="0" w:after="0"/>
              <w:contextualSpacing w:val="0"/>
              <w:rPr>
                <w:rFonts w:ascii="Arial" w:hAnsi="Arial" w:cs="Arial"/>
                <w:szCs w:val="24"/>
              </w:rPr>
            </w:pPr>
            <w:r w:rsidRPr="00A55B25">
              <w:rPr>
                <w:rFonts w:ascii="Arial" w:hAnsi="Arial" w:cs="Arial"/>
                <w:szCs w:val="24"/>
              </w:rPr>
              <w:t>Undertake performance measurement to enable objectives to be measured against defined parameters</w:t>
            </w:r>
          </w:p>
        </w:tc>
      </w:tr>
      <w:tr w:rsidR="00981D68" w:rsidRPr="00A55B25" w:rsidTr="00981D68">
        <w:trPr>
          <w:trHeight w:val="53"/>
        </w:trPr>
        <w:tc>
          <w:tcPr>
            <w:tcW w:w="2340" w:type="dxa"/>
            <w:shd w:val="clear" w:color="auto" w:fill="auto"/>
          </w:tcPr>
          <w:p w:rsidR="00981D68" w:rsidRPr="005D4405" w:rsidRDefault="00981D68" w:rsidP="0084593B">
            <w:pPr>
              <w:spacing w:after="0" w:line="240" w:lineRule="auto"/>
              <w:rPr>
                <w:rFonts w:ascii="Arial" w:eastAsia="Times New Roman" w:hAnsi="Arial" w:cs="Arial"/>
                <w:sz w:val="24"/>
                <w:szCs w:val="24"/>
              </w:rPr>
            </w:pPr>
            <w:r w:rsidRPr="005D4405">
              <w:rPr>
                <w:rFonts w:ascii="Arial" w:hAnsi="Arial" w:cs="Arial"/>
                <w:sz w:val="24"/>
                <w:szCs w:val="24"/>
              </w:rPr>
              <w:t>Resources Implication</w:t>
            </w:r>
          </w:p>
        </w:tc>
        <w:tc>
          <w:tcPr>
            <w:tcW w:w="7020" w:type="dxa"/>
            <w:shd w:val="clear" w:color="auto" w:fill="auto"/>
          </w:tcPr>
          <w:p w:rsidR="00981D68" w:rsidRPr="005D4405" w:rsidRDefault="00981D68" w:rsidP="0084593B">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981D68" w:rsidRPr="00A55B25" w:rsidTr="00981D68">
        <w:trPr>
          <w:trHeight w:val="70"/>
        </w:trPr>
        <w:tc>
          <w:tcPr>
            <w:tcW w:w="2340" w:type="dxa"/>
            <w:shd w:val="clear" w:color="auto" w:fill="auto"/>
          </w:tcPr>
          <w:p w:rsidR="00981D68" w:rsidRPr="005D4405" w:rsidRDefault="00981D68" w:rsidP="0084593B">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20" w:type="dxa"/>
            <w:shd w:val="clear" w:color="auto" w:fill="auto"/>
          </w:tcPr>
          <w:p w:rsidR="00981D68" w:rsidRPr="00981D68" w:rsidRDefault="00981D68" w:rsidP="00981D68">
            <w:pPr>
              <w:pStyle w:val="ListBullet"/>
              <w:numPr>
                <w:ilvl w:val="0"/>
                <w:numId w:val="0"/>
              </w:numPr>
              <w:spacing w:before="0" w:after="0"/>
              <w:ind w:left="360" w:hanging="360"/>
              <w:contextualSpacing w:val="0"/>
              <w:rPr>
                <w:rFonts w:ascii="Arial" w:hAnsi="Arial" w:cs="Arial"/>
                <w:szCs w:val="24"/>
              </w:rPr>
            </w:pPr>
            <w:r w:rsidRPr="00981D68">
              <w:rPr>
                <w:rFonts w:ascii="Arial" w:hAnsi="Arial" w:cs="Arial"/>
                <w:szCs w:val="24"/>
              </w:rPr>
              <w:t>Competence may be assessed through:</w:t>
            </w:r>
          </w:p>
          <w:p w:rsidR="00981D68" w:rsidRPr="005D4405" w:rsidRDefault="00981D68" w:rsidP="00A20844">
            <w:pPr>
              <w:pStyle w:val="ListBullet"/>
              <w:numPr>
                <w:ilvl w:val="0"/>
                <w:numId w:val="87"/>
              </w:numPr>
              <w:spacing w:before="0" w:after="0"/>
              <w:contextualSpacing w:val="0"/>
              <w:rPr>
                <w:rFonts w:ascii="Arial" w:hAnsi="Arial" w:cs="Arial"/>
                <w:szCs w:val="24"/>
              </w:rPr>
            </w:pPr>
            <w:r w:rsidRPr="005D4405">
              <w:rPr>
                <w:rFonts w:ascii="Arial" w:hAnsi="Arial" w:cs="Arial"/>
                <w:szCs w:val="24"/>
              </w:rPr>
              <w:t>Interview / Written Test</w:t>
            </w:r>
          </w:p>
          <w:p w:rsidR="00981D68" w:rsidRPr="005D4405" w:rsidRDefault="00981D68" w:rsidP="00A20844">
            <w:pPr>
              <w:pStyle w:val="ListBullet"/>
              <w:numPr>
                <w:ilvl w:val="0"/>
                <w:numId w:val="87"/>
              </w:numPr>
              <w:spacing w:before="0" w:after="0"/>
              <w:contextualSpacing w:val="0"/>
              <w:rPr>
                <w:rFonts w:ascii="Arial" w:hAnsi="Arial" w:cs="Arial"/>
                <w:szCs w:val="24"/>
              </w:rPr>
            </w:pPr>
            <w:r w:rsidRPr="005D4405">
              <w:rPr>
                <w:rFonts w:ascii="Arial" w:hAnsi="Arial" w:cs="Arial"/>
                <w:szCs w:val="24"/>
              </w:rPr>
              <w:t>Observation / Demonstration with Oral Questioning</w:t>
            </w:r>
          </w:p>
        </w:tc>
      </w:tr>
      <w:tr w:rsidR="00981D68" w:rsidRPr="00A55B25" w:rsidTr="00981D68">
        <w:trPr>
          <w:trHeight w:val="70"/>
        </w:trPr>
        <w:tc>
          <w:tcPr>
            <w:tcW w:w="2340" w:type="dxa"/>
            <w:shd w:val="clear" w:color="auto" w:fill="auto"/>
          </w:tcPr>
          <w:p w:rsidR="00981D68" w:rsidRPr="005D4405" w:rsidRDefault="00981D68" w:rsidP="0084593B">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20" w:type="dxa"/>
            <w:shd w:val="clear" w:color="auto" w:fill="auto"/>
          </w:tcPr>
          <w:p w:rsidR="00981D68" w:rsidRPr="00981D68" w:rsidRDefault="00981D68" w:rsidP="00981D68">
            <w:pPr>
              <w:pStyle w:val="ListBullet"/>
              <w:numPr>
                <w:ilvl w:val="0"/>
                <w:numId w:val="0"/>
              </w:numPr>
              <w:spacing w:before="0" w:after="0"/>
              <w:contextualSpacing w:val="0"/>
              <w:rPr>
                <w:rFonts w:ascii="Arial" w:hAnsi="Arial" w:cs="Arial"/>
                <w:szCs w:val="24"/>
              </w:rPr>
            </w:pPr>
            <w:r w:rsidRPr="00981D68">
              <w:rPr>
                <w:rFonts w:ascii="Arial" w:hAnsi="Arial" w:cs="Arial"/>
                <w:szCs w:val="24"/>
              </w:rPr>
              <w:t>Competence may be assessed in the work place or in a simulated work place setting.</w:t>
            </w:r>
          </w:p>
        </w:tc>
      </w:tr>
    </w:tbl>
    <w:p w:rsidR="00260038" w:rsidRPr="00A55B25" w:rsidRDefault="00260038">
      <w:pPr>
        <w:rPr>
          <w:rFonts w:ascii="Arial" w:hAnsi="Arial" w:cs="Arial"/>
          <w:sz w:val="24"/>
          <w:szCs w:val="24"/>
        </w:rPr>
      </w:pPr>
    </w:p>
    <w:p w:rsidR="00260038" w:rsidRPr="00A55B25" w:rsidRDefault="00260038">
      <w:pPr>
        <w:rPr>
          <w:rFonts w:ascii="Arial" w:hAnsi="Arial" w:cs="Arial"/>
          <w:sz w:val="24"/>
          <w:szCs w:val="24"/>
        </w:rPr>
      </w:pPr>
      <w:r w:rsidRPr="00A55B25">
        <w:rPr>
          <w:rFonts w:ascii="Arial" w:hAnsi="Arial" w:cs="Arial"/>
          <w:sz w:val="24"/>
          <w:szCs w:val="24"/>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260038" w:rsidRPr="00A55B25" w:rsidTr="00981D68">
        <w:trPr>
          <w:trHeight w:val="350"/>
        </w:trPr>
        <w:tc>
          <w:tcPr>
            <w:tcW w:w="9360" w:type="dxa"/>
            <w:gridSpan w:val="2"/>
            <w:tcBorders>
              <w:bottom w:val="single" w:sz="4" w:space="0" w:color="auto"/>
            </w:tcBorders>
            <w:shd w:val="clear" w:color="auto" w:fill="D9D9D9"/>
            <w:vAlign w:val="center"/>
          </w:tcPr>
          <w:p w:rsidR="00260038" w:rsidRPr="00A55B25" w:rsidRDefault="007E2050" w:rsidP="004812AB">
            <w:pPr>
              <w:spacing w:after="0" w:line="240" w:lineRule="auto"/>
              <w:rPr>
                <w:rFonts w:ascii="Arial" w:hAnsi="Arial" w:cs="Arial"/>
                <w:b/>
                <w:bCs/>
                <w:sz w:val="24"/>
                <w:szCs w:val="24"/>
              </w:rPr>
            </w:pPr>
            <w:r>
              <w:rPr>
                <w:rFonts w:ascii="Arial" w:hAnsi="Arial" w:cs="Arial"/>
                <w:b/>
                <w:bCs/>
                <w:sz w:val="24"/>
                <w:szCs w:val="24"/>
              </w:rPr>
              <w:lastRenderedPageBreak/>
              <w:t>Occupational Standard: Material Logistics Operation Supervision Level IV</w:t>
            </w:r>
          </w:p>
        </w:tc>
      </w:tr>
      <w:tr w:rsidR="00260038" w:rsidRPr="00A55B25" w:rsidTr="00981D68">
        <w:trPr>
          <w:trHeight w:val="170"/>
        </w:trPr>
        <w:tc>
          <w:tcPr>
            <w:tcW w:w="2340" w:type="dxa"/>
            <w:shd w:val="clear" w:color="auto" w:fill="D9D9D9"/>
            <w:vAlign w:val="center"/>
          </w:tcPr>
          <w:p w:rsidR="00260038" w:rsidRPr="00A55B25" w:rsidRDefault="00260038" w:rsidP="004812AB">
            <w:pPr>
              <w:spacing w:after="0" w:line="240" w:lineRule="auto"/>
              <w:rPr>
                <w:rFonts w:ascii="Arial" w:hAnsi="Arial" w:cs="Arial"/>
                <w:b/>
                <w:sz w:val="24"/>
                <w:szCs w:val="24"/>
              </w:rPr>
            </w:pPr>
            <w:r w:rsidRPr="00A55B25">
              <w:rPr>
                <w:rFonts w:ascii="Arial" w:hAnsi="Arial" w:cs="Arial"/>
                <w:b/>
                <w:bCs/>
                <w:sz w:val="24"/>
                <w:szCs w:val="24"/>
                <w:lang w:val="en-GB"/>
              </w:rPr>
              <w:t>Unit Title</w:t>
            </w:r>
          </w:p>
        </w:tc>
        <w:tc>
          <w:tcPr>
            <w:tcW w:w="7020" w:type="dxa"/>
            <w:shd w:val="clear" w:color="auto" w:fill="D9D9D9"/>
            <w:vAlign w:val="center"/>
          </w:tcPr>
          <w:p w:rsidR="00260038" w:rsidRPr="00CB2A14" w:rsidRDefault="0016519C" w:rsidP="004812AB">
            <w:pPr>
              <w:autoSpaceDE w:val="0"/>
              <w:autoSpaceDN w:val="0"/>
              <w:adjustRightInd w:val="0"/>
              <w:spacing w:after="0" w:line="240" w:lineRule="auto"/>
              <w:rPr>
                <w:rFonts w:ascii="Arial" w:hAnsi="Arial" w:cs="Arial"/>
                <w:b/>
                <w:sz w:val="24"/>
                <w:szCs w:val="24"/>
              </w:rPr>
            </w:pPr>
            <w:r w:rsidRPr="00CB2A14">
              <w:rPr>
                <w:rFonts w:ascii="Arial" w:hAnsi="Arial" w:cs="Arial"/>
                <w:b/>
                <w:sz w:val="24"/>
                <w:szCs w:val="24"/>
              </w:rPr>
              <w:t xml:space="preserve">Apply </w:t>
            </w:r>
            <w:r w:rsidR="00CB2A14" w:rsidRPr="00CB2A14">
              <w:rPr>
                <w:rFonts w:ascii="Arial" w:hAnsi="Arial" w:cs="Arial"/>
                <w:b/>
                <w:sz w:val="24"/>
                <w:szCs w:val="24"/>
              </w:rPr>
              <w:t>Knowle</w:t>
            </w:r>
            <w:r w:rsidR="00CB2A14">
              <w:rPr>
                <w:rFonts w:ascii="Arial" w:hAnsi="Arial" w:cs="Arial"/>
                <w:b/>
                <w:sz w:val="24"/>
                <w:szCs w:val="24"/>
              </w:rPr>
              <w:t>dge o</w:t>
            </w:r>
            <w:r w:rsidR="00CB2A14" w:rsidRPr="00CB2A14">
              <w:rPr>
                <w:rFonts w:ascii="Arial" w:hAnsi="Arial" w:cs="Arial"/>
                <w:b/>
                <w:sz w:val="24"/>
                <w:szCs w:val="24"/>
              </w:rPr>
              <w:t>f Materiel Sustainment</w:t>
            </w:r>
          </w:p>
        </w:tc>
      </w:tr>
      <w:tr w:rsidR="00260038" w:rsidRPr="00A55B25" w:rsidTr="00981D68">
        <w:trPr>
          <w:trHeight w:val="125"/>
        </w:trPr>
        <w:tc>
          <w:tcPr>
            <w:tcW w:w="2340" w:type="dxa"/>
            <w:shd w:val="clear" w:color="auto" w:fill="D9D9D9"/>
            <w:vAlign w:val="center"/>
          </w:tcPr>
          <w:p w:rsidR="00260038" w:rsidRPr="00A55B25" w:rsidRDefault="00260038" w:rsidP="004812AB">
            <w:pPr>
              <w:spacing w:after="0" w:line="240" w:lineRule="auto"/>
              <w:rPr>
                <w:rFonts w:ascii="Arial" w:hAnsi="Arial" w:cs="Arial"/>
                <w:b/>
                <w:sz w:val="24"/>
                <w:szCs w:val="24"/>
              </w:rPr>
            </w:pPr>
            <w:r w:rsidRPr="00A55B25">
              <w:rPr>
                <w:rFonts w:ascii="Arial" w:hAnsi="Arial" w:cs="Arial"/>
                <w:b/>
                <w:bCs/>
                <w:sz w:val="24"/>
                <w:szCs w:val="24"/>
                <w:lang w:val="en-GB"/>
              </w:rPr>
              <w:t>Unit Code</w:t>
            </w:r>
          </w:p>
        </w:tc>
        <w:bookmarkStart w:id="38" w:name="EIS_MLS4_16_"/>
        <w:tc>
          <w:tcPr>
            <w:tcW w:w="7020" w:type="dxa"/>
            <w:shd w:val="clear" w:color="auto" w:fill="D9D9D9"/>
            <w:vAlign w:val="center"/>
          </w:tcPr>
          <w:p w:rsidR="00260038" w:rsidRPr="00A55B25" w:rsidRDefault="00554615" w:rsidP="001F4AB0">
            <w:pPr>
              <w:spacing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1F4AB0" w:rsidRPr="00A55B25">
              <w:rPr>
                <w:rFonts w:ascii="Arial" w:hAnsi="Arial" w:cs="Arial"/>
                <w:b/>
                <w:bCs/>
                <w:color w:val="0000CC"/>
                <w:sz w:val="24"/>
                <w:szCs w:val="24"/>
              </w:rPr>
              <w:instrText xml:space="preserve"> HYPERLINK  \l "EIS_MLS4_16_0913" </w:instrText>
            </w:r>
            <w:r w:rsidRPr="00A55B25">
              <w:rPr>
                <w:rFonts w:ascii="Arial" w:hAnsi="Arial" w:cs="Arial"/>
                <w:b/>
                <w:bCs/>
                <w:color w:val="0000CC"/>
                <w:sz w:val="24"/>
                <w:szCs w:val="24"/>
              </w:rPr>
              <w:fldChar w:fldCharType="separate"/>
            </w:r>
            <w:r w:rsidR="001F4AB0" w:rsidRPr="00A55B25">
              <w:rPr>
                <w:rStyle w:val="Hyperlink"/>
                <w:rFonts w:ascii="Arial" w:hAnsi="Arial" w:cs="Arial"/>
                <w:b/>
                <w:bCs/>
                <w:sz w:val="24"/>
                <w:szCs w:val="24"/>
              </w:rPr>
              <w:t>EIS MLS4 16 0913</w:t>
            </w:r>
            <w:bookmarkEnd w:id="38"/>
            <w:r w:rsidRPr="00A55B25">
              <w:rPr>
                <w:rFonts w:ascii="Arial" w:hAnsi="Arial" w:cs="Arial"/>
                <w:b/>
                <w:bCs/>
                <w:color w:val="0000CC"/>
                <w:sz w:val="24"/>
                <w:szCs w:val="24"/>
              </w:rPr>
              <w:fldChar w:fldCharType="end"/>
            </w:r>
          </w:p>
        </w:tc>
      </w:tr>
      <w:tr w:rsidR="00260038" w:rsidRPr="00A55B25" w:rsidTr="00981D68">
        <w:trPr>
          <w:trHeight w:val="1520"/>
        </w:trPr>
        <w:tc>
          <w:tcPr>
            <w:tcW w:w="2340" w:type="dxa"/>
            <w:shd w:val="clear" w:color="auto" w:fill="auto"/>
          </w:tcPr>
          <w:p w:rsidR="00260038" w:rsidRPr="00A55B25" w:rsidRDefault="00260038" w:rsidP="004812AB">
            <w:pPr>
              <w:spacing w:after="0" w:line="240" w:lineRule="auto"/>
              <w:rPr>
                <w:rFonts w:ascii="Arial" w:hAnsi="Arial" w:cs="Arial"/>
                <w:b/>
                <w:bCs/>
                <w:sz w:val="24"/>
                <w:szCs w:val="24"/>
                <w:lang w:val="en-GB"/>
              </w:rPr>
            </w:pPr>
            <w:r w:rsidRPr="00A55B25">
              <w:rPr>
                <w:rFonts w:ascii="Arial" w:hAnsi="Arial" w:cs="Arial"/>
                <w:b/>
                <w:bCs/>
                <w:sz w:val="24"/>
                <w:szCs w:val="24"/>
                <w:lang w:val="en-GB"/>
              </w:rPr>
              <w:t>Unit Descriptor</w:t>
            </w:r>
          </w:p>
        </w:tc>
        <w:tc>
          <w:tcPr>
            <w:tcW w:w="7020" w:type="dxa"/>
            <w:shd w:val="clear" w:color="auto" w:fill="auto"/>
          </w:tcPr>
          <w:p w:rsidR="00260038" w:rsidRPr="00A55B25" w:rsidRDefault="0016519C" w:rsidP="004812AB">
            <w:pPr>
              <w:pStyle w:val="NormalWeb1"/>
              <w:spacing w:before="0" w:beforeAutospacing="0" w:after="0" w:afterAutospacing="0"/>
              <w:jc w:val="both"/>
              <w:rPr>
                <w:color w:val="auto"/>
              </w:rPr>
            </w:pPr>
            <w:r w:rsidRPr="00A55B25">
              <w:t xml:space="preserve">This unit involves the skills </w:t>
            </w:r>
            <w:r w:rsidR="000576B9" w:rsidRPr="00A55B25">
              <w:t>and knowledge required to analyz</w:t>
            </w:r>
            <w:r w:rsidRPr="00A55B25">
              <w:t>e and apply knowledge of materiel sustainment. The application of this knowledge is required by people who are not materiel sustainment specialists but who need the knowledge to inform their decision making. The application of materiel sustainment knowledge is specific to a variety of component processes in material logistics activities.</w:t>
            </w:r>
          </w:p>
        </w:tc>
      </w:tr>
    </w:tbl>
    <w:p w:rsidR="00260038" w:rsidRPr="00981D68" w:rsidRDefault="00260038" w:rsidP="00981D68">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260038" w:rsidRPr="00A55B25" w:rsidTr="00981D68">
        <w:trPr>
          <w:trHeight w:val="188"/>
        </w:trPr>
        <w:tc>
          <w:tcPr>
            <w:tcW w:w="2340" w:type="dxa"/>
            <w:shd w:val="clear" w:color="auto" w:fill="D9D9D9"/>
            <w:vAlign w:val="center"/>
          </w:tcPr>
          <w:p w:rsidR="00260038" w:rsidRPr="00A55B25" w:rsidRDefault="00260038" w:rsidP="004812AB">
            <w:pPr>
              <w:spacing w:after="0" w:line="240" w:lineRule="auto"/>
              <w:rPr>
                <w:rFonts w:ascii="Arial" w:hAnsi="Arial" w:cs="Arial"/>
                <w:b/>
                <w:bCs/>
                <w:sz w:val="24"/>
                <w:szCs w:val="24"/>
                <w:lang w:val="en-GB"/>
              </w:rPr>
            </w:pPr>
            <w:r w:rsidRPr="00A55B25">
              <w:rPr>
                <w:rFonts w:ascii="Arial" w:hAnsi="Arial" w:cs="Arial"/>
                <w:b/>
                <w:bCs/>
                <w:sz w:val="24"/>
                <w:szCs w:val="24"/>
              </w:rPr>
              <w:t>Element</w:t>
            </w:r>
            <w:r w:rsidRPr="00A55B25">
              <w:rPr>
                <w:rFonts w:ascii="Arial" w:hAnsi="Arial" w:cs="Arial"/>
                <w:b/>
                <w:bCs/>
                <w:sz w:val="24"/>
                <w:szCs w:val="24"/>
                <w:lang w:val="en-GB"/>
              </w:rPr>
              <w:t>s</w:t>
            </w:r>
          </w:p>
        </w:tc>
        <w:tc>
          <w:tcPr>
            <w:tcW w:w="7020" w:type="dxa"/>
            <w:shd w:val="clear" w:color="auto" w:fill="D9D9D9"/>
            <w:vAlign w:val="center"/>
          </w:tcPr>
          <w:p w:rsidR="00260038" w:rsidRPr="00A55B25" w:rsidRDefault="00260038" w:rsidP="004812AB">
            <w:pPr>
              <w:spacing w:after="0" w:line="240" w:lineRule="auto"/>
              <w:rPr>
                <w:rFonts w:ascii="Arial" w:hAnsi="Arial" w:cs="Arial"/>
                <w:b/>
                <w:sz w:val="24"/>
                <w:szCs w:val="24"/>
              </w:rPr>
            </w:pPr>
            <w:r w:rsidRPr="00A55B25">
              <w:rPr>
                <w:rFonts w:ascii="Arial" w:hAnsi="Arial" w:cs="Arial"/>
                <w:b/>
                <w:bCs/>
                <w:sz w:val="24"/>
                <w:szCs w:val="24"/>
              </w:rPr>
              <w:t>Performance Criteria</w:t>
            </w:r>
          </w:p>
        </w:tc>
      </w:tr>
      <w:tr w:rsidR="0016519C" w:rsidRPr="00A55B25" w:rsidTr="00981D68">
        <w:trPr>
          <w:trHeight w:val="1061"/>
        </w:trPr>
        <w:tc>
          <w:tcPr>
            <w:tcW w:w="2340" w:type="dxa"/>
            <w:tcBorders>
              <w:bottom w:val="single" w:sz="4" w:space="0" w:color="auto"/>
            </w:tcBorders>
            <w:shd w:val="clear" w:color="auto" w:fill="auto"/>
          </w:tcPr>
          <w:p w:rsidR="0016519C" w:rsidRPr="00CB2A14" w:rsidRDefault="0016519C" w:rsidP="00981D68">
            <w:pPr>
              <w:pStyle w:val="List"/>
              <w:spacing w:after="0" w:line="240" w:lineRule="auto"/>
              <w:contextualSpacing w:val="0"/>
              <w:rPr>
                <w:rFonts w:ascii="Arial" w:hAnsi="Arial" w:cs="Arial"/>
                <w:b/>
                <w:sz w:val="24"/>
                <w:szCs w:val="24"/>
                <w:lang w:val="en-NZ"/>
              </w:rPr>
            </w:pPr>
            <w:r w:rsidRPr="00CB2A14">
              <w:rPr>
                <w:rStyle w:val="SpecialBold"/>
                <w:rFonts w:ascii="Arial" w:hAnsi="Arial" w:cs="Arial"/>
                <w:b w:val="0"/>
                <w:sz w:val="24"/>
                <w:szCs w:val="24"/>
              </w:rPr>
              <w:t>1</w:t>
            </w:r>
            <w:r w:rsidRPr="00CB2A14">
              <w:rPr>
                <w:rFonts w:ascii="Arial" w:hAnsi="Arial" w:cs="Arial"/>
                <w:b/>
                <w:sz w:val="24"/>
                <w:szCs w:val="24"/>
              </w:rPr>
              <w:tab/>
            </w:r>
            <w:r w:rsidRPr="00CB2A14">
              <w:rPr>
                <w:rStyle w:val="SpecialBold"/>
                <w:rFonts w:ascii="Arial" w:hAnsi="Arial" w:cs="Arial"/>
                <w:b w:val="0"/>
                <w:sz w:val="24"/>
                <w:szCs w:val="24"/>
              </w:rPr>
              <w:t>Access and interpret relevant materiel sustainment information</w:t>
            </w:r>
          </w:p>
        </w:tc>
        <w:tc>
          <w:tcPr>
            <w:tcW w:w="7020" w:type="dxa"/>
            <w:tcBorders>
              <w:bottom w:val="single" w:sz="4" w:space="0" w:color="auto"/>
            </w:tcBorders>
            <w:shd w:val="clear" w:color="auto" w:fill="auto"/>
          </w:tcPr>
          <w:p w:rsidR="0016519C" w:rsidRPr="00A55B25" w:rsidRDefault="0016519C" w:rsidP="00CB2A14">
            <w:pPr>
              <w:pStyle w:val="List"/>
              <w:spacing w:before="120" w:after="0" w:line="240" w:lineRule="auto"/>
              <w:contextualSpacing w:val="0"/>
              <w:rPr>
                <w:rFonts w:ascii="Arial" w:hAnsi="Arial" w:cs="Arial"/>
                <w:sz w:val="24"/>
                <w:szCs w:val="24"/>
              </w:rPr>
            </w:pPr>
            <w:r w:rsidRPr="00A55B25">
              <w:rPr>
                <w:rFonts w:ascii="Arial" w:hAnsi="Arial" w:cs="Arial"/>
                <w:sz w:val="24"/>
                <w:szCs w:val="24"/>
              </w:rPr>
              <w:t>1.1</w:t>
            </w:r>
            <w:r w:rsidRPr="00A55B25">
              <w:rPr>
                <w:rFonts w:ascii="Arial" w:hAnsi="Arial" w:cs="Arial"/>
                <w:sz w:val="24"/>
                <w:szCs w:val="24"/>
              </w:rPr>
              <w:tab/>
              <w:t xml:space="preserve">Relevant </w:t>
            </w:r>
            <w:r w:rsidRPr="00A05B3D">
              <w:rPr>
                <w:rFonts w:ascii="Arial" w:hAnsi="Arial" w:cs="Arial"/>
                <w:b/>
                <w:i/>
                <w:sz w:val="24"/>
                <w:szCs w:val="24"/>
              </w:rPr>
              <w:t>materiel sustainment</w:t>
            </w:r>
            <w:r w:rsidRPr="00A55B25">
              <w:rPr>
                <w:rFonts w:ascii="Arial" w:hAnsi="Arial" w:cs="Arial"/>
                <w:sz w:val="24"/>
                <w:szCs w:val="24"/>
              </w:rPr>
              <w:t xml:space="preserve"> requirements are identified and obtained</w:t>
            </w:r>
            <w:r w:rsidR="00981D68">
              <w:rPr>
                <w:rFonts w:ascii="Arial" w:hAnsi="Arial" w:cs="Arial"/>
                <w:sz w:val="24"/>
                <w:szCs w:val="24"/>
              </w:rPr>
              <w:t>.</w:t>
            </w:r>
          </w:p>
          <w:p w:rsidR="0016519C" w:rsidRPr="00A05B3D" w:rsidRDefault="0016519C" w:rsidP="00CB2A14">
            <w:pPr>
              <w:pStyle w:val="List"/>
              <w:spacing w:before="120" w:after="0" w:line="240" w:lineRule="auto"/>
              <w:contextualSpacing w:val="0"/>
              <w:rPr>
                <w:rFonts w:ascii="Arial" w:hAnsi="Arial" w:cs="Arial"/>
                <w:b/>
                <w:i/>
                <w:sz w:val="24"/>
                <w:szCs w:val="24"/>
              </w:rPr>
            </w:pPr>
            <w:r w:rsidRPr="00A55B25">
              <w:rPr>
                <w:rFonts w:ascii="Arial" w:hAnsi="Arial" w:cs="Arial"/>
                <w:sz w:val="24"/>
                <w:szCs w:val="24"/>
              </w:rPr>
              <w:t>1.2</w:t>
            </w:r>
            <w:r w:rsidRPr="00A55B25">
              <w:rPr>
                <w:rFonts w:ascii="Arial" w:hAnsi="Arial" w:cs="Arial"/>
                <w:sz w:val="24"/>
                <w:szCs w:val="24"/>
              </w:rPr>
              <w:tab/>
              <w:t xml:space="preserve">Materiel sustainment information obtained is </w:t>
            </w:r>
            <w:r w:rsidR="00CB2A14" w:rsidRPr="00A55B25">
              <w:rPr>
                <w:rFonts w:ascii="Arial" w:hAnsi="Arial" w:cs="Arial"/>
                <w:sz w:val="24"/>
                <w:szCs w:val="24"/>
              </w:rPr>
              <w:t>analyzed</w:t>
            </w:r>
            <w:r w:rsidRPr="00A55B25">
              <w:rPr>
                <w:rFonts w:ascii="Arial" w:hAnsi="Arial" w:cs="Arial"/>
                <w:sz w:val="24"/>
                <w:szCs w:val="24"/>
              </w:rPr>
              <w:t xml:space="preserve"> to determine the relevanc</w:t>
            </w:r>
            <w:r w:rsidR="000576B9" w:rsidRPr="00A55B25">
              <w:rPr>
                <w:rFonts w:ascii="Arial" w:hAnsi="Arial" w:cs="Arial"/>
                <w:sz w:val="24"/>
                <w:szCs w:val="24"/>
              </w:rPr>
              <w:t xml:space="preserve">e and application to the </w:t>
            </w:r>
            <w:r w:rsidR="000576B9" w:rsidRPr="00A05B3D">
              <w:rPr>
                <w:rFonts w:ascii="Arial" w:hAnsi="Arial" w:cs="Arial"/>
                <w:b/>
                <w:i/>
                <w:sz w:val="24"/>
                <w:szCs w:val="24"/>
              </w:rPr>
              <w:t>organiz</w:t>
            </w:r>
            <w:r w:rsidRPr="00A05B3D">
              <w:rPr>
                <w:rFonts w:ascii="Arial" w:hAnsi="Arial" w:cs="Arial"/>
                <w:b/>
                <w:i/>
                <w:sz w:val="24"/>
                <w:szCs w:val="24"/>
              </w:rPr>
              <w:t>ation</w:t>
            </w:r>
            <w:r w:rsidR="00981D68" w:rsidRPr="00981D68">
              <w:rPr>
                <w:rFonts w:ascii="Arial" w:hAnsi="Arial" w:cs="Arial"/>
                <w:sz w:val="24"/>
                <w:szCs w:val="24"/>
              </w:rPr>
              <w:t>.</w:t>
            </w:r>
          </w:p>
          <w:p w:rsidR="0016519C" w:rsidRPr="00A55B25" w:rsidRDefault="0016519C" w:rsidP="00CB2A14">
            <w:pPr>
              <w:pStyle w:val="List"/>
              <w:spacing w:before="120" w:after="0" w:line="240" w:lineRule="auto"/>
              <w:contextualSpacing w:val="0"/>
              <w:rPr>
                <w:rFonts w:ascii="Arial" w:hAnsi="Arial" w:cs="Arial"/>
                <w:sz w:val="24"/>
                <w:szCs w:val="24"/>
                <w:lang w:val="en-NZ"/>
              </w:rPr>
            </w:pPr>
            <w:r w:rsidRPr="00A55B25">
              <w:rPr>
                <w:rFonts w:ascii="Arial" w:hAnsi="Arial" w:cs="Arial"/>
                <w:sz w:val="24"/>
                <w:szCs w:val="24"/>
              </w:rPr>
              <w:t>1.3</w:t>
            </w:r>
            <w:r w:rsidRPr="00A55B25">
              <w:rPr>
                <w:rFonts w:ascii="Arial" w:hAnsi="Arial" w:cs="Arial"/>
                <w:sz w:val="24"/>
                <w:szCs w:val="24"/>
              </w:rPr>
              <w:tab/>
              <w:t xml:space="preserve">Outcomes of the analysis are documented and recommendations relevant to </w:t>
            </w:r>
            <w:r w:rsidRPr="00A05B3D">
              <w:rPr>
                <w:rFonts w:ascii="Arial" w:hAnsi="Arial" w:cs="Arial"/>
                <w:b/>
                <w:i/>
                <w:sz w:val="24"/>
                <w:szCs w:val="24"/>
              </w:rPr>
              <w:t>materiel</w:t>
            </w:r>
            <w:r w:rsidRPr="00A55B25">
              <w:rPr>
                <w:rFonts w:ascii="Arial" w:hAnsi="Arial" w:cs="Arial"/>
                <w:sz w:val="24"/>
                <w:szCs w:val="24"/>
              </w:rPr>
              <w:t xml:space="preserve"> sustainment are determined</w:t>
            </w:r>
            <w:r w:rsidR="00981D68">
              <w:rPr>
                <w:rFonts w:ascii="Arial" w:hAnsi="Arial" w:cs="Arial"/>
                <w:sz w:val="24"/>
                <w:szCs w:val="24"/>
              </w:rPr>
              <w:t>.</w:t>
            </w:r>
          </w:p>
        </w:tc>
      </w:tr>
      <w:tr w:rsidR="0016519C" w:rsidRPr="00A55B25" w:rsidTr="00981D68">
        <w:trPr>
          <w:trHeight w:val="274"/>
        </w:trPr>
        <w:tc>
          <w:tcPr>
            <w:tcW w:w="2340" w:type="dxa"/>
            <w:shd w:val="clear" w:color="auto" w:fill="auto"/>
          </w:tcPr>
          <w:p w:rsidR="0016519C" w:rsidRPr="00CB2A14" w:rsidRDefault="0016519C" w:rsidP="00981D68">
            <w:pPr>
              <w:pStyle w:val="List"/>
              <w:spacing w:after="0" w:line="240" w:lineRule="auto"/>
              <w:contextualSpacing w:val="0"/>
              <w:rPr>
                <w:rFonts w:ascii="Arial" w:hAnsi="Arial" w:cs="Arial"/>
                <w:b/>
                <w:sz w:val="24"/>
                <w:szCs w:val="24"/>
                <w:lang w:val="en-NZ"/>
              </w:rPr>
            </w:pPr>
            <w:r w:rsidRPr="00CB2A14">
              <w:rPr>
                <w:rStyle w:val="SpecialBold"/>
                <w:rFonts w:ascii="Arial" w:hAnsi="Arial" w:cs="Arial"/>
                <w:b w:val="0"/>
                <w:sz w:val="24"/>
                <w:szCs w:val="24"/>
              </w:rPr>
              <w:t>2</w:t>
            </w:r>
            <w:r w:rsidRPr="00CB2A14">
              <w:rPr>
                <w:rFonts w:ascii="Arial" w:hAnsi="Arial" w:cs="Arial"/>
                <w:b/>
                <w:sz w:val="24"/>
                <w:szCs w:val="24"/>
              </w:rPr>
              <w:tab/>
            </w:r>
            <w:r w:rsidRPr="00CB2A14">
              <w:rPr>
                <w:rStyle w:val="SpecialBold"/>
                <w:rFonts w:ascii="Arial" w:hAnsi="Arial" w:cs="Arial"/>
                <w:b w:val="0"/>
                <w:sz w:val="24"/>
                <w:szCs w:val="24"/>
              </w:rPr>
              <w:t>Use knowledge of materiel sustainment</w:t>
            </w:r>
          </w:p>
        </w:tc>
        <w:tc>
          <w:tcPr>
            <w:tcW w:w="7020" w:type="dxa"/>
            <w:shd w:val="clear" w:color="auto" w:fill="auto"/>
          </w:tcPr>
          <w:p w:rsidR="0016519C" w:rsidRPr="00A55B25" w:rsidRDefault="0016519C" w:rsidP="00CB2A14">
            <w:pPr>
              <w:pStyle w:val="List"/>
              <w:spacing w:before="120" w:after="0" w:line="240" w:lineRule="auto"/>
              <w:contextualSpacing w:val="0"/>
              <w:rPr>
                <w:rFonts w:ascii="Arial" w:hAnsi="Arial" w:cs="Arial"/>
                <w:sz w:val="24"/>
                <w:szCs w:val="24"/>
              </w:rPr>
            </w:pPr>
            <w:r w:rsidRPr="00A55B25">
              <w:rPr>
                <w:rFonts w:ascii="Arial" w:hAnsi="Arial" w:cs="Arial"/>
                <w:sz w:val="24"/>
                <w:szCs w:val="24"/>
              </w:rPr>
              <w:t>2.1</w:t>
            </w:r>
            <w:r w:rsidRPr="00A55B25">
              <w:rPr>
                <w:rFonts w:ascii="Arial" w:hAnsi="Arial" w:cs="Arial"/>
                <w:sz w:val="24"/>
                <w:szCs w:val="24"/>
              </w:rPr>
              <w:tab/>
              <w:t xml:space="preserve">Materiel sustainment requirements and recommendations relevant to materiel and </w:t>
            </w:r>
            <w:r w:rsidRPr="00BF27BB">
              <w:rPr>
                <w:rFonts w:ascii="Arial" w:hAnsi="Arial" w:cs="Arial"/>
                <w:b/>
                <w:i/>
                <w:sz w:val="24"/>
                <w:szCs w:val="24"/>
              </w:rPr>
              <w:t>materiel logistics</w:t>
            </w:r>
            <w:r w:rsidRPr="00A55B25">
              <w:rPr>
                <w:rFonts w:ascii="Arial" w:hAnsi="Arial" w:cs="Arial"/>
                <w:sz w:val="24"/>
                <w:szCs w:val="24"/>
              </w:rPr>
              <w:t xml:space="preserve"> are ap</w:t>
            </w:r>
            <w:r w:rsidR="000576B9" w:rsidRPr="00A55B25">
              <w:rPr>
                <w:rFonts w:ascii="Arial" w:hAnsi="Arial" w:cs="Arial"/>
                <w:sz w:val="24"/>
                <w:szCs w:val="24"/>
              </w:rPr>
              <w:t xml:space="preserve">plied in accordance with </w:t>
            </w:r>
            <w:r w:rsidR="000576B9" w:rsidRPr="00A05B3D">
              <w:rPr>
                <w:rFonts w:ascii="Arial" w:hAnsi="Arial" w:cs="Arial"/>
                <w:b/>
                <w:i/>
                <w:sz w:val="24"/>
                <w:szCs w:val="24"/>
              </w:rPr>
              <w:t>organiz</w:t>
            </w:r>
            <w:r w:rsidRPr="00A05B3D">
              <w:rPr>
                <w:rFonts w:ascii="Arial" w:hAnsi="Arial" w:cs="Arial"/>
                <w:b/>
                <w:i/>
                <w:sz w:val="24"/>
                <w:szCs w:val="24"/>
              </w:rPr>
              <w:t>ational policy and procedures</w:t>
            </w:r>
            <w:r w:rsidR="00981D68" w:rsidRPr="00981D68">
              <w:rPr>
                <w:rFonts w:ascii="Arial" w:hAnsi="Arial" w:cs="Arial"/>
                <w:i/>
                <w:sz w:val="24"/>
                <w:szCs w:val="24"/>
              </w:rPr>
              <w:t>.</w:t>
            </w:r>
          </w:p>
          <w:p w:rsidR="0016519C" w:rsidRPr="00A55B25" w:rsidRDefault="0016519C" w:rsidP="00CB2A14">
            <w:pPr>
              <w:pStyle w:val="List"/>
              <w:spacing w:before="120" w:after="0" w:line="240" w:lineRule="auto"/>
              <w:contextualSpacing w:val="0"/>
              <w:rPr>
                <w:rFonts w:ascii="Arial" w:hAnsi="Arial" w:cs="Arial"/>
                <w:sz w:val="24"/>
                <w:szCs w:val="24"/>
              </w:rPr>
            </w:pPr>
            <w:r w:rsidRPr="00A55B25">
              <w:rPr>
                <w:rFonts w:ascii="Arial" w:hAnsi="Arial" w:cs="Arial"/>
                <w:sz w:val="24"/>
                <w:szCs w:val="24"/>
              </w:rPr>
              <w:t>2.2</w:t>
            </w:r>
            <w:r w:rsidRPr="00A55B25">
              <w:rPr>
                <w:rFonts w:ascii="Arial" w:hAnsi="Arial" w:cs="Arial"/>
                <w:sz w:val="24"/>
                <w:szCs w:val="24"/>
              </w:rPr>
              <w:tab/>
              <w:t>Effectiveness of the recommendations is assessed, reviewed and recorded i</w:t>
            </w:r>
            <w:r w:rsidR="000576B9" w:rsidRPr="00A55B25">
              <w:rPr>
                <w:rFonts w:ascii="Arial" w:hAnsi="Arial" w:cs="Arial"/>
                <w:sz w:val="24"/>
                <w:szCs w:val="24"/>
              </w:rPr>
              <w:t>n accordance with organiz</w:t>
            </w:r>
            <w:r w:rsidRPr="00A55B25">
              <w:rPr>
                <w:rFonts w:ascii="Arial" w:hAnsi="Arial" w:cs="Arial"/>
                <w:sz w:val="24"/>
                <w:szCs w:val="24"/>
              </w:rPr>
              <w:t>ational policy and procedures</w:t>
            </w:r>
            <w:r w:rsidR="00981D68">
              <w:rPr>
                <w:rFonts w:ascii="Arial" w:hAnsi="Arial" w:cs="Arial"/>
                <w:sz w:val="24"/>
                <w:szCs w:val="24"/>
              </w:rPr>
              <w:t>.</w:t>
            </w:r>
          </w:p>
          <w:p w:rsidR="0016519C" w:rsidRPr="00A55B25" w:rsidRDefault="0016519C" w:rsidP="00CB2A14">
            <w:pPr>
              <w:pStyle w:val="List"/>
              <w:spacing w:before="120" w:after="0" w:line="240" w:lineRule="auto"/>
              <w:contextualSpacing w:val="0"/>
              <w:rPr>
                <w:rFonts w:ascii="Arial" w:hAnsi="Arial" w:cs="Arial"/>
                <w:sz w:val="24"/>
                <w:szCs w:val="24"/>
              </w:rPr>
            </w:pPr>
            <w:r w:rsidRPr="00A55B25">
              <w:rPr>
                <w:rFonts w:ascii="Arial" w:hAnsi="Arial" w:cs="Arial"/>
                <w:sz w:val="24"/>
                <w:szCs w:val="24"/>
              </w:rPr>
              <w:t>2.3</w:t>
            </w:r>
            <w:r w:rsidRPr="00A55B25">
              <w:rPr>
                <w:rFonts w:ascii="Arial" w:hAnsi="Arial" w:cs="Arial"/>
                <w:sz w:val="24"/>
                <w:szCs w:val="24"/>
              </w:rPr>
              <w:tab/>
              <w:t>Recommendations are adjusted if required and documented for future applic</w:t>
            </w:r>
            <w:r w:rsidR="000576B9" w:rsidRPr="00A55B25">
              <w:rPr>
                <w:rFonts w:ascii="Arial" w:hAnsi="Arial" w:cs="Arial"/>
                <w:sz w:val="24"/>
                <w:szCs w:val="24"/>
              </w:rPr>
              <w:t>ation in accordance with organiz</w:t>
            </w:r>
            <w:r w:rsidRPr="00A55B25">
              <w:rPr>
                <w:rFonts w:ascii="Arial" w:hAnsi="Arial" w:cs="Arial"/>
                <w:sz w:val="24"/>
                <w:szCs w:val="24"/>
              </w:rPr>
              <w:t>ational policy and procedures</w:t>
            </w:r>
            <w:r w:rsidR="00981D68">
              <w:rPr>
                <w:rFonts w:ascii="Arial" w:hAnsi="Arial" w:cs="Arial"/>
                <w:sz w:val="24"/>
                <w:szCs w:val="24"/>
              </w:rPr>
              <w:t>.</w:t>
            </w:r>
          </w:p>
        </w:tc>
      </w:tr>
    </w:tbl>
    <w:p w:rsidR="00260038" w:rsidRPr="00981D68" w:rsidRDefault="00260038" w:rsidP="00260038">
      <w:pPr>
        <w:spacing w:after="0"/>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A05B3D" w:rsidRPr="00A55B25" w:rsidTr="00981D68">
        <w:trPr>
          <w:trHeight w:val="70"/>
        </w:trPr>
        <w:tc>
          <w:tcPr>
            <w:tcW w:w="2340" w:type="dxa"/>
            <w:shd w:val="clear" w:color="auto" w:fill="E6E6E6"/>
            <w:vAlign w:val="center"/>
          </w:tcPr>
          <w:p w:rsidR="00A05B3D" w:rsidRPr="00A55B25" w:rsidRDefault="00981D68" w:rsidP="00981D68">
            <w:pPr>
              <w:spacing w:after="0" w:line="240" w:lineRule="auto"/>
              <w:rPr>
                <w:rFonts w:ascii="Arial" w:hAnsi="Arial" w:cs="Arial"/>
                <w:b/>
                <w:bCs/>
                <w:sz w:val="24"/>
                <w:szCs w:val="24"/>
                <w:lang w:val="en-GB"/>
              </w:rPr>
            </w:pPr>
            <w:r>
              <w:rPr>
                <w:rFonts w:ascii="Arial" w:hAnsi="Arial" w:cs="Arial"/>
                <w:b/>
                <w:bCs/>
                <w:sz w:val="24"/>
                <w:szCs w:val="24"/>
                <w:lang w:val="en-GB"/>
              </w:rPr>
              <w:t>Variable</w:t>
            </w:r>
          </w:p>
        </w:tc>
        <w:tc>
          <w:tcPr>
            <w:tcW w:w="7020" w:type="dxa"/>
            <w:shd w:val="clear" w:color="auto" w:fill="E6E6E6"/>
            <w:vAlign w:val="center"/>
          </w:tcPr>
          <w:p w:rsidR="00A05B3D" w:rsidRPr="00A55B25" w:rsidRDefault="00A05B3D" w:rsidP="00981D68">
            <w:pPr>
              <w:spacing w:after="0" w:line="240" w:lineRule="auto"/>
              <w:rPr>
                <w:rFonts w:ascii="Arial" w:hAnsi="Arial" w:cs="Arial"/>
                <w:b/>
                <w:sz w:val="24"/>
                <w:szCs w:val="24"/>
              </w:rPr>
            </w:pPr>
            <w:r>
              <w:rPr>
                <w:rFonts w:ascii="Arial" w:hAnsi="Arial" w:cs="Arial"/>
                <w:b/>
                <w:sz w:val="24"/>
                <w:szCs w:val="24"/>
              </w:rPr>
              <w:t xml:space="preserve">Range </w:t>
            </w:r>
          </w:p>
        </w:tc>
      </w:tr>
      <w:tr w:rsidR="00A05B3D" w:rsidRPr="00A55B25" w:rsidTr="00981D68">
        <w:trPr>
          <w:trHeight w:val="458"/>
        </w:trPr>
        <w:tc>
          <w:tcPr>
            <w:tcW w:w="2340" w:type="dxa"/>
            <w:shd w:val="clear" w:color="auto" w:fill="auto"/>
          </w:tcPr>
          <w:p w:rsidR="00A05B3D" w:rsidRPr="00A55B25" w:rsidRDefault="00A05B3D" w:rsidP="00981D68">
            <w:pPr>
              <w:pStyle w:val="BodyText"/>
              <w:spacing w:after="0"/>
              <w:rPr>
                <w:rFonts w:ascii="Arial" w:hAnsi="Arial" w:cs="Arial"/>
                <w:lang w:val="en-NZ"/>
              </w:rPr>
            </w:pPr>
            <w:r w:rsidRPr="00A55B25">
              <w:rPr>
                <w:rFonts w:ascii="Arial" w:hAnsi="Arial" w:cs="Arial"/>
              </w:rPr>
              <w:t>Materiel sustainment may include:</w:t>
            </w:r>
          </w:p>
        </w:tc>
        <w:tc>
          <w:tcPr>
            <w:tcW w:w="7020" w:type="dxa"/>
            <w:shd w:val="clear" w:color="auto" w:fill="auto"/>
          </w:tcPr>
          <w:p w:rsidR="00A05B3D" w:rsidRPr="00A55B25" w:rsidRDefault="00A05B3D" w:rsidP="00981D68">
            <w:pPr>
              <w:pStyle w:val="ListBullet"/>
              <w:numPr>
                <w:ilvl w:val="0"/>
                <w:numId w:val="0"/>
              </w:numPr>
              <w:spacing w:before="0" w:after="0"/>
              <w:contextualSpacing w:val="0"/>
              <w:rPr>
                <w:rFonts w:ascii="Arial" w:hAnsi="Arial" w:cs="Arial"/>
                <w:szCs w:val="24"/>
                <w:lang w:val="en-NZ"/>
              </w:rPr>
            </w:pPr>
            <w:proofErr w:type="gramStart"/>
            <w:r w:rsidRPr="00A55B25">
              <w:rPr>
                <w:rFonts w:ascii="Arial" w:hAnsi="Arial" w:cs="Arial"/>
                <w:szCs w:val="24"/>
              </w:rPr>
              <w:t>the</w:t>
            </w:r>
            <w:proofErr w:type="gramEnd"/>
            <w:r w:rsidRPr="00A55B25">
              <w:rPr>
                <w:rFonts w:ascii="Arial" w:hAnsi="Arial" w:cs="Arial"/>
                <w:szCs w:val="24"/>
              </w:rPr>
              <w:t xml:space="preserve"> management and provision of products and services needed to meet the preparedness and performance requirements of a materiel system from the time of acceptance into operational service until disposal at minimized life cycle cost. Material sustainment may also be referred to as asset management and includes components of: sustainment management, engineering support, maintenance support, supply support and planning for disposal and/or carrying out end of life tasks</w:t>
            </w:r>
          </w:p>
        </w:tc>
      </w:tr>
      <w:tr w:rsidR="00BF27BB" w:rsidRPr="00A55B25" w:rsidTr="00981D68">
        <w:trPr>
          <w:trHeight w:val="760"/>
        </w:trPr>
        <w:tc>
          <w:tcPr>
            <w:tcW w:w="2340" w:type="dxa"/>
            <w:shd w:val="clear" w:color="auto" w:fill="auto"/>
          </w:tcPr>
          <w:p w:rsidR="00BF27BB" w:rsidRPr="00A55B25" w:rsidRDefault="00BF27BB" w:rsidP="00981D68">
            <w:pPr>
              <w:pStyle w:val="BodyText"/>
              <w:spacing w:after="0"/>
              <w:rPr>
                <w:rFonts w:ascii="Arial" w:hAnsi="Arial" w:cs="Arial"/>
                <w:lang w:val="en-NZ"/>
              </w:rPr>
            </w:pPr>
            <w:r w:rsidRPr="00A55B25">
              <w:rPr>
                <w:rFonts w:ascii="Arial" w:hAnsi="Arial" w:cs="Arial"/>
              </w:rPr>
              <w:t>Organisation may include:</w:t>
            </w:r>
          </w:p>
        </w:tc>
        <w:tc>
          <w:tcPr>
            <w:tcW w:w="7020" w:type="dxa"/>
            <w:shd w:val="clear" w:color="auto" w:fill="auto"/>
          </w:tcPr>
          <w:p w:rsidR="00BF27BB" w:rsidRPr="00A55B25" w:rsidRDefault="00BF27BB"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enterprises that work in materiel logistics</w:t>
            </w:r>
          </w:p>
          <w:p w:rsidR="00BF27BB" w:rsidRPr="00FD499A" w:rsidRDefault="00BF27BB"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other government departments or instrumentalities that work with materiel</w:t>
            </w:r>
          </w:p>
        </w:tc>
      </w:tr>
    </w:tbl>
    <w:p w:rsidR="00981D68" w:rsidRDefault="00981D68"/>
    <w:p w:rsidR="00981D68" w:rsidRDefault="00981D68"/>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BF27BB" w:rsidRPr="00A55B25" w:rsidTr="00981D68">
        <w:trPr>
          <w:trHeight w:val="132"/>
        </w:trPr>
        <w:tc>
          <w:tcPr>
            <w:tcW w:w="2340" w:type="dxa"/>
            <w:shd w:val="clear" w:color="auto" w:fill="auto"/>
          </w:tcPr>
          <w:p w:rsidR="00BF27BB" w:rsidRPr="00A55B25" w:rsidRDefault="00BF27BB" w:rsidP="00981D68">
            <w:pPr>
              <w:pStyle w:val="BodyText"/>
              <w:spacing w:after="0"/>
              <w:rPr>
                <w:rFonts w:ascii="Arial" w:hAnsi="Arial" w:cs="Arial"/>
                <w:lang w:val="en-NZ"/>
              </w:rPr>
            </w:pPr>
            <w:r w:rsidRPr="00A55B25">
              <w:rPr>
                <w:rFonts w:ascii="Arial" w:hAnsi="Arial" w:cs="Arial"/>
              </w:rPr>
              <w:lastRenderedPageBreak/>
              <w:t>Materiel may include:</w:t>
            </w:r>
          </w:p>
        </w:tc>
        <w:tc>
          <w:tcPr>
            <w:tcW w:w="7020" w:type="dxa"/>
            <w:shd w:val="clear" w:color="auto" w:fill="auto"/>
          </w:tcPr>
          <w:p w:rsidR="00BF27BB" w:rsidRPr="00FD499A" w:rsidRDefault="00BF27BB"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all items (including ships, tanks, self-propelled weapon, aircraft etc. and related spares, repair parts and support equipment but excluding real property, installations and utilities) necessary to equip, operate, maintain and support designated activities without distinction as to its application for administrative or operational purposes</w:t>
            </w:r>
          </w:p>
        </w:tc>
      </w:tr>
      <w:tr w:rsidR="00A05B3D" w:rsidRPr="00FD499A" w:rsidTr="00981D68">
        <w:trPr>
          <w:trHeight w:val="53"/>
        </w:trPr>
        <w:tc>
          <w:tcPr>
            <w:tcW w:w="2340" w:type="dxa"/>
            <w:shd w:val="clear" w:color="auto" w:fill="auto"/>
          </w:tcPr>
          <w:p w:rsidR="00A05B3D" w:rsidRPr="00A55B25" w:rsidRDefault="00A05B3D" w:rsidP="00981D68">
            <w:pPr>
              <w:pStyle w:val="BodyText"/>
              <w:spacing w:after="0"/>
              <w:rPr>
                <w:rFonts w:ascii="Arial" w:hAnsi="Arial" w:cs="Arial"/>
                <w:lang w:val="en-NZ"/>
              </w:rPr>
            </w:pPr>
            <w:r w:rsidRPr="00A55B25">
              <w:rPr>
                <w:rFonts w:ascii="Arial" w:hAnsi="Arial" w:cs="Arial"/>
              </w:rPr>
              <w:t>Materiel logistics is:</w:t>
            </w:r>
          </w:p>
        </w:tc>
        <w:tc>
          <w:tcPr>
            <w:tcW w:w="7020" w:type="dxa"/>
            <w:shd w:val="clear" w:color="auto" w:fill="auto"/>
          </w:tcPr>
          <w:p w:rsidR="00A05B3D" w:rsidRPr="00FD499A" w:rsidRDefault="00A05B3D"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the life cycle management of materiel to achieve the stated objectives of the capability managers</w:t>
            </w:r>
          </w:p>
        </w:tc>
      </w:tr>
      <w:tr w:rsidR="00A05B3D" w:rsidRPr="00A55B25" w:rsidTr="00981D68">
        <w:trPr>
          <w:trHeight w:val="53"/>
        </w:trPr>
        <w:tc>
          <w:tcPr>
            <w:tcW w:w="2340" w:type="dxa"/>
            <w:shd w:val="clear" w:color="auto" w:fill="auto"/>
          </w:tcPr>
          <w:p w:rsidR="00A05B3D" w:rsidRPr="00A55B25" w:rsidRDefault="00A05B3D" w:rsidP="00981D68">
            <w:pPr>
              <w:pStyle w:val="BodyText"/>
              <w:spacing w:after="0"/>
              <w:rPr>
                <w:rFonts w:ascii="Arial" w:hAnsi="Arial" w:cs="Arial"/>
                <w:lang w:val="en-NZ"/>
              </w:rPr>
            </w:pPr>
            <w:r w:rsidRPr="00A55B25">
              <w:rPr>
                <w:rFonts w:ascii="Arial" w:hAnsi="Arial" w:cs="Arial"/>
              </w:rPr>
              <w:t>Organisational policy and procedures may include:</w:t>
            </w:r>
          </w:p>
        </w:tc>
        <w:tc>
          <w:tcPr>
            <w:tcW w:w="7020" w:type="dxa"/>
            <w:shd w:val="clear" w:color="auto" w:fill="auto"/>
          </w:tcPr>
          <w:p w:rsidR="00A05B3D" w:rsidRPr="00A55B25" w:rsidRDefault="00A05B3D"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Ethiopian Standards</w:t>
            </w:r>
          </w:p>
          <w:p w:rsidR="00A05B3D" w:rsidRPr="00A55B25" w:rsidRDefault="00A05B3D"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international standards</w:t>
            </w:r>
          </w:p>
          <w:p w:rsidR="00A05B3D" w:rsidRPr="00A55B25" w:rsidRDefault="00A05B3D"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organizational instructions and standards</w:t>
            </w:r>
          </w:p>
        </w:tc>
      </w:tr>
    </w:tbl>
    <w:p w:rsidR="00A05B3D" w:rsidRPr="00A55B25" w:rsidRDefault="00A05B3D" w:rsidP="00260038">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260038" w:rsidRPr="00A55B25" w:rsidTr="007E6825">
        <w:trPr>
          <w:trHeight w:val="107"/>
        </w:trPr>
        <w:tc>
          <w:tcPr>
            <w:tcW w:w="9360" w:type="dxa"/>
            <w:gridSpan w:val="2"/>
            <w:shd w:val="clear" w:color="auto" w:fill="E6E6E6"/>
            <w:vAlign w:val="center"/>
          </w:tcPr>
          <w:p w:rsidR="00260038" w:rsidRPr="00A55B25" w:rsidRDefault="00260038" w:rsidP="004812AB">
            <w:pPr>
              <w:spacing w:after="0" w:line="240" w:lineRule="auto"/>
              <w:rPr>
                <w:rFonts w:ascii="Arial" w:hAnsi="Arial" w:cs="Arial"/>
                <w:b/>
                <w:sz w:val="24"/>
                <w:szCs w:val="24"/>
              </w:rPr>
            </w:pPr>
            <w:r w:rsidRPr="00A55B25">
              <w:rPr>
                <w:rFonts w:ascii="Arial" w:hAnsi="Arial" w:cs="Arial"/>
                <w:b/>
                <w:sz w:val="24"/>
                <w:szCs w:val="24"/>
              </w:rPr>
              <w:t>Evidence Guide</w:t>
            </w:r>
          </w:p>
        </w:tc>
      </w:tr>
      <w:tr w:rsidR="00260038" w:rsidRPr="00A55B25" w:rsidTr="007E6825">
        <w:trPr>
          <w:trHeight w:val="1009"/>
        </w:trPr>
        <w:tc>
          <w:tcPr>
            <w:tcW w:w="2340" w:type="dxa"/>
            <w:shd w:val="clear" w:color="auto" w:fill="auto"/>
          </w:tcPr>
          <w:p w:rsidR="00260038" w:rsidRPr="00A55B25" w:rsidRDefault="00260038" w:rsidP="004812AB">
            <w:pPr>
              <w:spacing w:after="0" w:line="240" w:lineRule="auto"/>
              <w:rPr>
                <w:rFonts w:ascii="Arial" w:hAnsi="Arial" w:cs="Arial"/>
                <w:bCs/>
                <w:sz w:val="24"/>
                <w:szCs w:val="24"/>
                <w:lang w:val="en-GB"/>
              </w:rPr>
            </w:pPr>
            <w:r w:rsidRPr="00A55B25">
              <w:rPr>
                <w:rFonts w:ascii="Arial" w:hAnsi="Arial" w:cs="Arial"/>
                <w:bCs/>
                <w:sz w:val="24"/>
                <w:szCs w:val="24"/>
              </w:rPr>
              <w:t>Critical Aspects of Competence</w:t>
            </w:r>
          </w:p>
        </w:tc>
        <w:tc>
          <w:tcPr>
            <w:tcW w:w="7020" w:type="dxa"/>
            <w:shd w:val="clear" w:color="auto" w:fill="auto"/>
          </w:tcPr>
          <w:p w:rsidR="0016519C" w:rsidRPr="00A55B25" w:rsidRDefault="0016519C" w:rsidP="00FD499A">
            <w:pPr>
              <w:pStyle w:val="ListBullet"/>
              <w:numPr>
                <w:ilvl w:val="0"/>
                <w:numId w:val="0"/>
              </w:numPr>
              <w:ind w:left="360" w:hanging="360"/>
              <w:rPr>
                <w:rFonts w:ascii="Arial" w:hAnsi="Arial" w:cs="Arial"/>
                <w:szCs w:val="24"/>
              </w:rPr>
            </w:pPr>
            <w:r w:rsidRPr="00A55B25">
              <w:rPr>
                <w:rFonts w:ascii="Arial" w:hAnsi="Arial" w:cs="Arial"/>
                <w:szCs w:val="24"/>
              </w:rPr>
              <w:t>Assessment must confirm the ability to:</w:t>
            </w:r>
          </w:p>
          <w:p w:rsidR="0016519C" w:rsidRPr="00A55B25" w:rsidRDefault="0016519C" w:rsidP="00A20844">
            <w:pPr>
              <w:pStyle w:val="ListBullet"/>
              <w:numPr>
                <w:ilvl w:val="0"/>
                <w:numId w:val="88"/>
              </w:numPr>
              <w:rPr>
                <w:rFonts w:ascii="Arial" w:hAnsi="Arial" w:cs="Arial"/>
                <w:szCs w:val="24"/>
              </w:rPr>
            </w:pPr>
            <w:r w:rsidRPr="00A55B25">
              <w:rPr>
                <w:rFonts w:ascii="Arial" w:hAnsi="Arial" w:cs="Arial"/>
                <w:szCs w:val="24"/>
              </w:rPr>
              <w:t>adhere to relevant materiel sustainment requirements</w:t>
            </w:r>
          </w:p>
          <w:p w:rsidR="0016519C" w:rsidRPr="00A55B25" w:rsidRDefault="0016519C" w:rsidP="00A20844">
            <w:pPr>
              <w:pStyle w:val="ListBullet"/>
              <w:numPr>
                <w:ilvl w:val="0"/>
                <w:numId w:val="88"/>
              </w:numPr>
              <w:rPr>
                <w:rFonts w:ascii="Arial" w:hAnsi="Arial" w:cs="Arial"/>
                <w:szCs w:val="24"/>
              </w:rPr>
            </w:pPr>
            <w:r w:rsidRPr="00A55B25">
              <w:rPr>
                <w:rFonts w:ascii="Arial" w:hAnsi="Arial" w:cs="Arial"/>
                <w:szCs w:val="24"/>
              </w:rPr>
              <w:t>apply knowledge of materiel sustainment to assist in work and to guide problem solving</w:t>
            </w:r>
          </w:p>
          <w:p w:rsidR="00260038" w:rsidRPr="00FD499A" w:rsidRDefault="0016519C" w:rsidP="00A20844">
            <w:pPr>
              <w:pStyle w:val="ListBullet"/>
              <w:numPr>
                <w:ilvl w:val="0"/>
                <w:numId w:val="88"/>
              </w:numPr>
              <w:rPr>
                <w:rFonts w:ascii="Arial" w:hAnsi="Arial" w:cs="Arial"/>
                <w:szCs w:val="24"/>
              </w:rPr>
            </w:pPr>
            <w:r w:rsidRPr="00A55B25">
              <w:rPr>
                <w:rFonts w:ascii="Arial" w:hAnsi="Arial" w:cs="Arial"/>
                <w:szCs w:val="24"/>
              </w:rPr>
              <w:t xml:space="preserve">demonstrate understanding of personal role in relation to wider </w:t>
            </w:r>
            <w:r w:rsidR="001B18A9" w:rsidRPr="00A55B25">
              <w:rPr>
                <w:rFonts w:ascii="Arial" w:hAnsi="Arial" w:cs="Arial"/>
                <w:szCs w:val="24"/>
              </w:rPr>
              <w:t>organizational</w:t>
            </w:r>
            <w:r w:rsidRPr="00A55B25">
              <w:rPr>
                <w:rFonts w:ascii="Arial" w:hAnsi="Arial" w:cs="Arial"/>
                <w:szCs w:val="24"/>
              </w:rPr>
              <w:t xml:space="preserve"> or project context</w:t>
            </w:r>
          </w:p>
        </w:tc>
      </w:tr>
      <w:tr w:rsidR="00260038" w:rsidRPr="00A55B25" w:rsidTr="007E6825">
        <w:trPr>
          <w:trHeight w:val="1009"/>
        </w:trPr>
        <w:tc>
          <w:tcPr>
            <w:tcW w:w="2340" w:type="dxa"/>
            <w:shd w:val="clear" w:color="auto" w:fill="auto"/>
          </w:tcPr>
          <w:p w:rsidR="00260038" w:rsidRPr="00A55B25" w:rsidRDefault="00260038" w:rsidP="004812AB">
            <w:pPr>
              <w:spacing w:after="0" w:line="240" w:lineRule="auto"/>
              <w:rPr>
                <w:rFonts w:ascii="Arial" w:hAnsi="Arial" w:cs="Arial"/>
                <w:bCs/>
                <w:sz w:val="24"/>
                <w:szCs w:val="24"/>
              </w:rPr>
            </w:pPr>
            <w:r w:rsidRPr="00A55B25">
              <w:rPr>
                <w:rFonts w:ascii="Arial" w:hAnsi="Arial" w:cs="Arial"/>
                <w:bCs/>
                <w:sz w:val="24"/>
                <w:szCs w:val="24"/>
              </w:rPr>
              <w:t>Underpinning Knowledge and Attitudes</w:t>
            </w:r>
          </w:p>
        </w:tc>
        <w:tc>
          <w:tcPr>
            <w:tcW w:w="7020" w:type="dxa"/>
            <w:shd w:val="clear" w:color="auto" w:fill="auto"/>
          </w:tcPr>
          <w:p w:rsidR="005C24D2" w:rsidRDefault="007E6825" w:rsidP="007E6825">
            <w:pPr>
              <w:pStyle w:val="ListBullet"/>
              <w:numPr>
                <w:ilvl w:val="0"/>
                <w:numId w:val="0"/>
              </w:numPr>
              <w:ind w:left="360" w:hanging="360"/>
              <w:rPr>
                <w:rFonts w:ascii="Arial" w:hAnsi="Arial" w:cs="Arial"/>
                <w:szCs w:val="24"/>
              </w:rPr>
            </w:pPr>
            <w:r>
              <w:rPr>
                <w:rFonts w:ascii="Arial" w:hAnsi="Arial" w:cs="Arial"/>
                <w:szCs w:val="24"/>
              </w:rPr>
              <w:t>Demonstrates knowledge of:</w:t>
            </w:r>
          </w:p>
          <w:p w:rsidR="0016519C" w:rsidRPr="00FD499A" w:rsidRDefault="0016519C" w:rsidP="00A20844">
            <w:pPr>
              <w:pStyle w:val="ListBullet"/>
              <w:numPr>
                <w:ilvl w:val="0"/>
                <w:numId w:val="88"/>
              </w:numPr>
              <w:rPr>
                <w:rFonts w:ascii="Arial" w:hAnsi="Arial" w:cs="Arial"/>
                <w:szCs w:val="24"/>
              </w:rPr>
            </w:pPr>
            <w:r w:rsidRPr="00A55B25">
              <w:rPr>
                <w:rFonts w:ascii="Arial" w:hAnsi="Arial" w:cs="Arial"/>
                <w:szCs w:val="24"/>
              </w:rPr>
              <w:t>Contract management</w:t>
            </w:r>
          </w:p>
          <w:p w:rsidR="0016519C" w:rsidRPr="00FD499A" w:rsidRDefault="0016519C" w:rsidP="00A20844">
            <w:pPr>
              <w:pStyle w:val="ListBullet"/>
              <w:numPr>
                <w:ilvl w:val="0"/>
                <w:numId w:val="88"/>
              </w:numPr>
              <w:rPr>
                <w:rFonts w:ascii="Arial" w:hAnsi="Arial" w:cs="Arial"/>
                <w:szCs w:val="24"/>
              </w:rPr>
            </w:pPr>
            <w:r w:rsidRPr="00A55B25">
              <w:rPr>
                <w:rFonts w:ascii="Arial" w:hAnsi="Arial" w:cs="Arial"/>
                <w:szCs w:val="24"/>
              </w:rPr>
              <w:t>Materiel sustainment knowledge relevant to the work performed</w:t>
            </w:r>
          </w:p>
          <w:p w:rsidR="0016519C" w:rsidRPr="00FD499A" w:rsidRDefault="0016519C" w:rsidP="00A20844">
            <w:pPr>
              <w:pStyle w:val="ListBullet"/>
              <w:numPr>
                <w:ilvl w:val="0"/>
                <w:numId w:val="88"/>
              </w:numPr>
              <w:rPr>
                <w:rFonts w:ascii="Arial" w:hAnsi="Arial" w:cs="Arial"/>
                <w:szCs w:val="24"/>
              </w:rPr>
            </w:pPr>
            <w:r w:rsidRPr="00A55B25">
              <w:rPr>
                <w:rFonts w:ascii="Arial" w:hAnsi="Arial" w:cs="Arial"/>
                <w:szCs w:val="24"/>
              </w:rPr>
              <w:t>Materiel life cycle</w:t>
            </w:r>
          </w:p>
          <w:p w:rsidR="0016519C" w:rsidRPr="00FD499A" w:rsidRDefault="0016519C" w:rsidP="00A20844">
            <w:pPr>
              <w:pStyle w:val="ListBullet"/>
              <w:numPr>
                <w:ilvl w:val="0"/>
                <w:numId w:val="88"/>
              </w:numPr>
              <w:rPr>
                <w:rFonts w:ascii="Arial" w:hAnsi="Arial" w:cs="Arial"/>
                <w:szCs w:val="24"/>
              </w:rPr>
            </w:pPr>
            <w:r w:rsidRPr="00A55B25">
              <w:rPr>
                <w:rFonts w:ascii="Arial" w:hAnsi="Arial" w:cs="Arial"/>
                <w:szCs w:val="24"/>
              </w:rPr>
              <w:t>Materiel sustainment relevant to materiel and materiel systems</w:t>
            </w:r>
          </w:p>
          <w:p w:rsidR="0016519C" w:rsidRPr="00FD499A" w:rsidRDefault="00921F5C" w:rsidP="00A20844">
            <w:pPr>
              <w:pStyle w:val="ListBullet"/>
              <w:numPr>
                <w:ilvl w:val="0"/>
                <w:numId w:val="88"/>
              </w:numPr>
              <w:rPr>
                <w:rFonts w:ascii="Arial" w:hAnsi="Arial" w:cs="Arial"/>
                <w:szCs w:val="24"/>
              </w:rPr>
            </w:pPr>
            <w:r w:rsidRPr="00A55B25">
              <w:rPr>
                <w:rFonts w:ascii="Arial" w:hAnsi="Arial" w:cs="Arial"/>
                <w:szCs w:val="24"/>
              </w:rPr>
              <w:t>Organiz</w:t>
            </w:r>
            <w:r w:rsidR="0016519C" w:rsidRPr="00A55B25">
              <w:rPr>
                <w:rFonts w:ascii="Arial" w:hAnsi="Arial" w:cs="Arial"/>
                <w:szCs w:val="24"/>
              </w:rPr>
              <w:t>ational policy and procedures</w:t>
            </w:r>
          </w:p>
          <w:p w:rsidR="0016519C" w:rsidRPr="00FD499A" w:rsidRDefault="00921F5C" w:rsidP="00A20844">
            <w:pPr>
              <w:pStyle w:val="ListBullet"/>
              <w:numPr>
                <w:ilvl w:val="0"/>
                <w:numId w:val="88"/>
              </w:numPr>
              <w:rPr>
                <w:rFonts w:ascii="Arial" w:hAnsi="Arial" w:cs="Arial"/>
                <w:szCs w:val="24"/>
              </w:rPr>
            </w:pPr>
            <w:r w:rsidRPr="00A55B25">
              <w:rPr>
                <w:rFonts w:ascii="Arial" w:hAnsi="Arial" w:cs="Arial"/>
                <w:szCs w:val="24"/>
              </w:rPr>
              <w:t>Organiz</w:t>
            </w:r>
            <w:r w:rsidR="0016519C" w:rsidRPr="00A55B25">
              <w:rPr>
                <w:rFonts w:ascii="Arial" w:hAnsi="Arial" w:cs="Arial"/>
                <w:szCs w:val="24"/>
              </w:rPr>
              <w:t>ational role relevant to materiel sustainment</w:t>
            </w:r>
          </w:p>
          <w:p w:rsidR="00260038" w:rsidRPr="00A55B25" w:rsidRDefault="0016519C" w:rsidP="00A20844">
            <w:pPr>
              <w:pStyle w:val="ListBullet"/>
              <w:numPr>
                <w:ilvl w:val="0"/>
                <w:numId w:val="88"/>
              </w:numPr>
              <w:rPr>
                <w:rFonts w:ascii="Arial" w:hAnsi="Arial" w:cs="Arial"/>
                <w:szCs w:val="24"/>
                <w:lang w:val="en-NZ"/>
              </w:rPr>
            </w:pPr>
            <w:r w:rsidRPr="00A55B25">
              <w:rPr>
                <w:rFonts w:ascii="Arial" w:hAnsi="Arial" w:cs="Arial"/>
                <w:szCs w:val="24"/>
              </w:rPr>
              <w:t>Safety, legislative and statutory requirements, including environmental, sustainability issues relevant to materiel and materiel systems</w:t>
            </w:r>
          </w:p>
        </w:tc>
      </w:tr>
      <w:tr w:rsidR="00260038" w:rsidRPr="00A55B25" w:rsidTr="007E6825">
        <w:trPr>
          <w:trHeight w:val="170"/>
        </w:trPr>
        <w:tc>
          <w:tcPr>
            <w:tcW w:w="2340" w:type="dxa"/>
            <w:shd w:val="clear" w:color="auto" w:fill="auto"/>
          </w:tcPr>
          <w:p w:rsidR="00260038" w:rsidRPr="00A55B25" w:rsidRDefault="00260038" w:rsidP="007E6825">
            <w:pPr>
              <w:spacing w:after="0" w:line="240" w:lineRule="auto"/>
              <w:rPr>
                <w:rFonts w:ascii="Arial" w:hAnsi="Arial" w:cs="Arial"/>
                <w:bCs/>
                <w:sz w:val="24"/>
                <w:szCs w:val="24"/>
              </w:rPr>
            </w:pPr>
            <w:r w:rsidRPr="00A55B25">
              <w:rPr>
                <w:rFonts w:ascii="Arial" w:hAnsi="Arial" w:cs="Arial"/>
                <w:bCs/>
                <w:sz w:val="24"/>
                <w:szCs w:val="24"/>
              </w:rPr>
              <w:t>Underpinning Skills</w:t>
            </w:r>
          </w:p>
        </w:tc>
        <w:tc>
          <w:tcPr>
            <w:tcW w:w="7020" w:type="dxa"/>
            <w:shd w:val="clear" w:color="auto" w:fill="auto"/>
          </w:tcPr>
          <w:p w:rsidR="00A769F2" w:rsidRPr="00A769F2" w:rsidRDefault="00A769F2" w:rsidP="007E6825">
            <w:pPr>
              <w:autoSpaceDE w:val="0"/>
              <w:autoSpaceDN w:val="0"/>
              <w:adjustRightInd w:val="0"/>
              <w:spacing w:after="0" w:line="240" w:lineRule="auto"/>
              <w:rPr>
                <w:rFonts w:ascii="Arial" w:hAnsi="Arial" w:cs="Arial"/>
                <w:sz w:val="24"/>
                <w:szCs w:val="24"/>
              </w:rPr>
            </w:pPr>
            <w:r>
              <w:rPr>
                <w:rFonts w:ascii="Arial" w:hAnsi="Arial" w:cs="Arial"/>
                <w:sz w:val="24"/>
                <w:szCs w:val="24"/>
              </w:rPr>
              <w:t>Demonstrates skills to:</w:t>
            </w:r>
          </w:p>
          <w:p w:rsidR="0016519C" w:rsidRPr="00FD499A" w:rsidRDefault="00921F5C"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Undertake, analyz</w:t>
            </w:r>
            <w:r w:rsidR="0016519C" w:rsidRPr="00A55B25">
              <w:rPr>
                <w:rFonts w:ascii="Arial" w:hAnsi="Arial" w:cs="Arial"/>
                <w:szCs w:val="24"/>
              </w:rPr>
              <w:t>e and interpret materiel sustainment information to determine where internal and external factors impact on the integrated logistics requirements, and adjust planning accordingly</w:t>
            </w:r>
          </w:p>
          <w:p w:rsidR="0016519C" w:rsidRPr="00FD499A" w:rsidRDefault="0016519C"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Consult and negotiate with key stakeholders (both internal and external) and resolve any potential areas of conflict or concern to ensure that overall objectives are achieved</w:t>
            </w:r>
          </w:p>
          <w:p w:rsidR="0016519C" w:rsidRPr="00FD499A" w:rsidRDefault="0016519C"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Display resilience by continuing to move forward despite criticism or setbacks</w:t>
            </w:r>
          </w:p>
          <w:p w:rsidR="0016519C" w:rsidRDefault="0016519C"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t>Focus on clear communication of materiel sustainment information, present information confidently and select the appropriate medium for communication to a range of audiences</w:t>
            </w:r>
          </w:p>
          <w:p w:rsidR="007E6825" w:rsidRPr="00FD499A" w:rsidRDefault="007E6825" w:rsidP="007E6825">
            <w:pPr>
              <w:pStyle w:val="ListBullet"/>
              <w:numPr>
                <w:ilvl w:val="0"/>
                <w:numId w:val="0"/>
              </w:numPr>
              <w:spacing w:before="0" w:after="0"/>
              <w:ind w:left="360" w:hanging="360"/>
              <w:contextualSpacing w:val="0"/>
              <w:rPr>
                <w:rFonts w:ascii="Arial" w:hAnsi="Arial" w:cs="Arial"/>
                <w:szCs w:val="24"/>
              </w:rPr>
            </w:pPr>
          </w:p>
          <w:p w:rsidR="0016519C" w:rsidRPr="00FD499A" w:rsidRDefault="0016519C" w:rsidP="00A20844">
            <w:pPr>
              <w:pStyle w:val="ListBullet"/>
              <w:numPr>
                <w:ilvl w:val="0"/>
                <w:numId w:val="88"/>
              </w:numPr>
              <w:spacing w:before="0" w:after="0"/>
              <w:contextualSpacing w:val="0"/>
              <w:rPr>
                <w:rFonts w:ascii="Arial" w:hAnsi="Arial" w:cs="Arial"/>
                <w:szCs w:val="24"/>
              </w:rPr>
            </w:pPr>
            <w:r w:rsidRPr="00A55B25">
              <w:rPr>
                <w:rFonts w:ascii="Arial" w:hAnsi="Arial" w:cs="Arial"/>
                <w:szCs w:val="24"/>
              </w:rPr>
              <w:lastRenderedPageBreak/>
              <w:t xml:space="preserve">Identify </w:t>
            </w:r>
            <w:r w:rsidR="00921F5C" w:rsidRPr="00A55B25">
              <w:rPr>
                <w:rFonts w:ascii="Arial" w:hAnsi="Arial" w:cs="Arial"/>
                <w:szCs w:val="24"/>
              </w:rPr>
              <w:t>the relationship between organizational goals and recogniz</w:t>
            </w:r>
            <w:r w:rsidRPr="00A55B25">
              <w:rPr>
                <w:rFonts w:ascii="Arial" w:hAnsi="Arial" w:cs="Arial"/>
                <w:szCs w:val="24"/>
              </w:rPr>
              <w:t>e how own work contributes to the achievement of those goals</w:t>
            </w:r>
          </w:p>
          <w:p w:rsidR="00260038" w:rsidRPr="00A55B25" w:rsidRDefault="0016519C" w:rsidP="00A20844">
            <w:pPr>
              <w:pStyle w:val="ListBullet"/>
              <w:numPr>
                <w:ilvl w:val="0"/>
                <w:numId w:val="88"/>
              </w:numPr>
              <w:spacing w:before="0" w:after="0"/>
              <w:contextualSpacing w:val="0"/>
              <w:rPr>
                <w:rFonts w:ascii="Arial" w:hAnsi="Arial" w:cs="Arial"/>
                <w:szCs w:val="24"/>
                <w:lang w:val="en-NZ"/>
              </w:rPr>
            </w:pPr>
            <w:r w:rsidRPr="00A55B25">
              <w:rPr>
                <w:rFonts w:ascii="Arial" w:hAnsi="Arial" w:cs="Arial"/>
                <w:szCs w:val="24"/>
              </w:rPr>
              <w:t>Use appropriate information technology and software</w:t>
            </w:r>
          </w:p>
        </w:tc>
      </w:tr>
      <w:tr w:rsidR="007E6825" w:rsidRPr="00A55B25" w:rsidTr="007E6825">
        <w:trPr>
          <w:trHeight w:val="530"/>
        </w:trPr>
        <w:tc>
          <w:tcPr>
            <w:tcW w:w="2340" w:type="dxa"/>
            <w:shd w:val="clear" w:color="auto" w:fill="auto"/>
          </w:tcPr>
          <w:p w:rsidR="007E6825" w:rsidRPr="005D4405" w:rsidRDefault="007E6825" w:rsidP="0084593B">
            <w:pPr>
              <w:spacing w:after="0" w:line="240" w:lineRule="auto"/>
              <w:rPr>
                <w:rFonts w:ascii="Arial" w:eastAsia="Times New Roman" w:hAnsi="Arial" w:cs="Arial"/>
                <w:sz w:val="24"/>
                <w:szCs w:val="24"/>
              </w:rPr>
            </w:pPr>
            <w:r w:rsidRPr="005D4405">
              <w:rPr>
                <w:rFonts w:ascii="Arial" w:hAnsi="Arial" w:cs="Arial"/>
                <w:sz w:val="24"/>
                <w:szCs w:val="24"/>
              </w:rPr>
              <w:lastRenderedPageBreak/>
              <w:t>Resources Implication</w:t>
            </w:r>
          </w:p>
        </w:tc>
        <w:tc>
          <w:tcPr>
            <w:tcW w:w="7020" w:type="dxa"/>
            <w:shd w:val="clear" w:color="auto" w:fill="auto"/>
          </w:tcPr>
          <w:p w:rsidR="007E6825" w:rsidRPr="005D4405" w:rsidRDefault="007E6825" w:rsidP="0084593B">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7E6825" w:rsidRPr="00A55B25" w:rsidTr="007E6825">
        <w:trPr>
          <w:trHeight w:val="836"/>
        </w:trPr>
        <w:tc>
          <w:tcPr>
            <w:tcW w:w="2340" w:type="dxa"/>
            <w:shd w:val="clear" w:color="auto" w:fill="auto"/>
          </w:tcPr>
          <w:p w:rsidR="007E6825" w:rsidRPr="005D4405" w:rsidRDefault="007E6825" w:rsidP="0084593B">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20" w:type="dxa"/>
            <w:shd w:val="clear" w:color="auto" w:fill="auto"/>
          </w:tcPr>
          <w:p w:rsidR="007E6825" w:rsidRPr="005D4405" w:rsidRDefault="007E6825" w:rsidP="0084593B">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7E6825" w:rsidRPr="005D4405" w:rsidRDefault="007E6825" w:rsidP="00A20844">
            <w:pPr>
              <w:pStyle w:val="ListBullet"/>
              <w:numPr>
                <w:ilvl w:val="0"/>
                <w:numId w:val="88"/>
              </w:numPr>
              <w:spacing w:before="0" w:after="0"/>
              <w:contextualSpacing w:val="0"/>
              <w:rPr>
                <w:rFonts w:ascii="Arial" w:hAnsi="Arial" w:cs="Arial"/>
                <w:szCs w:val="24"/>
              </w:rPr>
            </w:pPr>
            <w:r w:rsidRPr="005D4405">
              <w:rPr>
                <w:rFonts w:ascii="Arial" w:hAnsi="Arial" w:cs="Arial"/>
                <w:szCs w:val="24"/>
              </w:rPr>
              <w:t>Interview / Written Test</w:t>
            </w:r>
          </w:p>
          <w:p w:rsidR="007E6825" w:rsidRPr="005D4405" w:rsidRDefault="007E6825" w:rsidP="00A20844">
            <w:pPr>
              <w:pStyle w:val="ListBullet"/>
              <w:numPr>
                <w:ilvl w:val="0"/>
                <w:numId w:val="88"/>
              </w:numPr>
              <w:spacing w:before="0" w:after="0"/>
              <w:contextualSpacing w:val="0"/>
              <w:rPr>
                <w:rFonts w:ascii="Arial" w:hAnsi="Arial" w:cs="Arial"/>
                <w:szCs w:val="24"/>
              </w:rPr>
            </w:pPr>
            <w:r w:rsidRPr="005D4405">
              <w:rPr>
                <w:rFonts w:ascii="Arial" w:hAnsi="Arial" w:cs="Arial"/>
                <w:szCs w:val="24"/>
              </w:rPr>
              <w:t>Observation / Demonstration with Oral Questioning</w:t>
            </w:r>
          </w:p>
        </w:tc>
      </w:tr>
      <w:tr w:rsidR="007E6825" w:rsidRPr="00A55B25" w:rsidTr="007E6825">
        <w:trPr>
          <w:trHeight w:val="70"/>
        </w:trPr>
        <w:tc>
          <w:tcPr>
            <w:tcW w:w="2340" w:type="dxa"/>
            <w:shd w:val="clear" w:color="auto" w:fill="auto"/>
          </w:tcPr>
          <w:p w:rsidR="007E6825" w:rsidRPr="005D4405" w:rsidRDefault="007E6825" w:rsidP="0084593B">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20" w:type="dxa"/>
            <w:shd w:val="clear" w:color="auto" w:fill="auto"/>
          </w:tcPr>
          <w:p w:rsidR="007E6825" w:rsidRPr="005D4405" w:rsidRDefault="007E6825" w:rsidP="0084593B">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5E3835" w:rsidRPr="00A55B25" w:rsidRDefault="005E3835">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Pr="00A55B25" w:rsidRDefault="001D14B2">
      <w:pPr>
        <w:rPr>
          <w:rFonts w:ascii="Arial" w:hAnsi="Arial" w:cs="Arial"/>
          <w:sz w:val="24"/>
          <w:szCs w:val="24"/>
        </w:rPr>
      </w:pPr>
    </w:p>
    <w:p w:rsidR="001D14B2" w:rsidRDefault="001D14B2">
      <w:pPr>
        <w:rPr>
          <w:rFonts w:ascii="Arial" w:hAnsi="Arial" w:cs="Arial"/>
          <w:sz w:val="24"/>
          <w:szCs w:val="24"/>
        </w:rPr>
      </w:pPr>
    </w:p>
    <w:p w:rsidR="00AF2AF5" w:rsidRPr="00A55B25" w:rsidRDefault="00AF2AF5">
      <w:pPr>
        <w:rPr>
          <w:rFonts w:ascii="Arial" w:hAnsi="Arial" w:cs="Arial"/>
          <w:sz w:val="24"/>
          <w:szCs w:val="24"/>
        </w:rPr>
      </w:pPr>
    </w:p>
    <w:p w:rsidR="002C24B7" w:rsidRDefault="002C24B7">
      <w: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7E6825">
        <w:trPr>
          <w:trHeight w:val="17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E6825">
            <w:pPr>
              <w:tabs>
                <w:tab w:val="left" w:pos="9432"/>
              </w:tabs>
              <w:spacing w:before="60" w:after="0" w:line="240" w:lineRule="auto"/>
              <w:ind w:left="3042" w:hanging="3060"/>
              <w:rPr>
                <w:rFonts w:ascii="Arial" w:hAnsi="Arial" w:cs="Arial"/>
                <w:b/>
                <w:sz w:val="24"/>
                <w:szCs w:val="24"/>
              </w:rPr>
            </w:pPr>
            <w:r w:rsidRPr="00A55B25">
              <w:rPr>
                <w:rFonts w:ascii="Arial" w:hAnsi="Arial" w:cs="Arial"/>
                <w:sz w:val="24"/>
                <w:szCs w:val="24"/>
              </w:rPr>
              <w:lastRenderedPageBreak/>
              <w:br w:type="page"/>
            </w:r>
            <w:r w:rsidRPr="00A55B25">
              <w:rPr>
                <w:rFonts w:ascii="Arial" w:hAnsi="Arial" w:cs="Arial"/>
                <w:b/>
                <w:bCs/>
                <w:sz w:val="24"/>
                <w:szCs w:val="24"/>
              </w:rPr>
              <w:br w:type="page"/>
            </w:r>
            <w:r w:rsidR="007E2050">
              <w:rPr>
                <w:rFonts w:ascii="Arial" w:hAnsi="Arial" w:cs="Arial"/>
                <w:b/>
                <w:bCs/>
                <w:sz w:val="24"/>
                <w:szCs w:val="24"/>
              </w:rPr>
              <w:t>Occupational Standard: Material Logistics Operation Supervision Level IV</w:t>
            </w:r>
          </w:p>
        </w:tc>
      </w:tr>
      <w:tr w:rsidR="001D14B2" w:rsidRPr="00A55B25" w:rsidTr="007E6825">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E6825">
            <w:pPr>
              <w:spacing w:before="60" w:after="0" w:line="240" w:lineRule="auto"/>
              <w:rPr>
                <w:rFonts w:ascii="Arial" w:hAnsi="Arial" w:cs="Arial"/>
                <w:b/>
                <w:sz w:val="24"/>
                <w:szCs w:val="24"/>
              </w:rPr>
            </w:pPr>
            <w:r w:rsidRPr="00A55B25">
              <w:rPr>
                <w:rFonts w:ascii="Arial" w:hAnsi="Arial" w:cs="Arial"/>
                <w:b/>
                <w:bCs/>
                <w:sz w:val="24"/>
                <w:szCs w:val="24"/>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E6825">
            <w:pPr>
              <w:spacing w:before="60" w:after="0" w:line="240" w:lineRule="auto"/>
              <w:ind w:left="180" w:hanging="180"/>
              <w:rPr>
                <w:rFonts w:ascii="Arial" w:hAnsi="Arial" w:cs="Arial"/>
                <w:b/>
                <w:sz w:val="24"/>
                <w:szCs w:val="24"/>
              </w:rPr>
            </w:pPr>
            <w:r w:rsidRPr="00A55B25">
              <w:rPr>
                <w:rFonts w:ascii="Arial" w:hAnsi="Arial" w:cs="Arial"/>
                <w:b/>
                <w:sz w:val="24"/>
                <w:szCs w:val="24"/>
              </w:rPr>
              <w:t>Plan and Organize Work</w:t>
            </w:r>
          </w:p>
        </w:tc>
      </w:tr>
      <w:tr w:rsidR="001D14B2" w:rsidRPr="00A55B25" w:rsidTr="007E6825">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E6825">
            <w:pPr>
              <w:spacing w:before="60" w:after="0" w:line="240" w:lineRule="auto"/>
              <w:rPr>
                <w:rFonts w:ascii="Arial" w:hAnsi="Arial" w:cs="Arial"/>
                <w:b/>
                <w:sz w:val="24"/>
                <w:szCs w:val="24"/>
              </w:rPr>
            </w:pPr>
            <w:r w:rsidRPr="00A55B25">
              <w:rPr>
                <w:rFonts w:ascii="Arial" w:hAnsi="Arial" w:cs="Arial"/>
                <w:b/>
                <w:bCs/>
                <w:sz w:val="24"/>
                <w:szCs w:val="24"/>
              </w:rPr>
              <w:t>Unit Code</w:t>
            </w:r>
          </w:p>
        </w:tc>
        <w:bookmarkStart w:id="39" w:name="EIS_MLS4_17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554615" w:rsidP="007E6825">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1F4AB0" w:rsidRPr="00A55B25">
              <w:rPr>
                <w:rFonts w:ascii="Arial" w:hAnsi="Arial" w:cs="Arial"/>
                <w:b/>
                <w:bCs/>
                <w:color w:val="0000CC"/>
                <w:sz w:val="24"/>
                <w:szCs w:val="24"/>
              </w:rPr>
              <w:instrText xml:space="preserve"> HYPERLINK  \l "EIS_MLS4_17_0913" </w:instrText>
            </w:r>
            <w:r w:rsidRPr="00A55B25">
              <w:rPr>
                <w:rFonts w:ascii="Arial" w:hAnsi="Arial" w:cs="Arial"/>
                <w:b/>
                <w:bCs/>
                <w:color w:val="0000CC"/>
                <w:sz w:val="24"/>
                <w:szCs w:val="24"/>
              </w:rPr>
              <w:fldChar w:fldCharType="separate"/>
            </w:r>
            <w:r w:rsidR="001F4AB0" w:rsidRPr="00A55B25">
              <w:rPr>
                <w:rStyle w:val="Hyperlink"/>
                <w:rFonts w:ascii="Arial" w:hAnsi="Arial" w:cs="Arial"/>
                <w:b/>
                <w:bCs/>
                <w:sz w:val="24"/>
                <w:szCs w:val="24"/>
              </w:rPr>
              <w:t>EIS MLS4 17 0913</w:t>
            </w:r>
            <w:bookmarkEnd w:id="39"/>
            <w:r w:rsidRPr="00A55B25">
              <w:rPr>
                <w:rFonts w:ascii="Arial" w:hAnsi="Arial" w:cs="Arial"/>
                <w:b/>
                <w:bCs/>
                <w:color w:val="0000CC"/>
                <w:sz w:val="24"/>
                <w:szCs w:val="24"/>
              </w:rPr>
              <w:fldChar w:fldCharType="end"/>
            </w:r>
          </w:p>
        </w:tc>
      </w:tr>
      <w:tr w:rsidR="001D14B2" w:rsidRPr="00A55B25" w:rsidTr="007E6825">
        <w:trPr>
          <w:trHeight w:val="881"/>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before="60" w:after="0" w:line="240" w:lineRule="auto"/>
              <w:rPr>
                <w:rFonts w:ascii="Arial" w:hAnsi="Arial" w:cs="Arial"/>
                <w:sz w:val="24"/>
                <w:szCs w:val="24"/>
              </w:rPr>
            </w:pPr>
            <w:r w:rsidRPr="00A55B25">
              <w:rPr>
                <w:rFonts w:ascii="Arial" w:hAnsi="Arial" w:cs="Arial"/>
                <w:b/>
                <w:bCs/>
                <w:sz w:val="24"/>
                <w:szCs w:val="24"/>
              </w:rPr>
              <w:t>Unit Descriptor</w:t>
            </w:r>
          </w:p>
        </w:tc>
        <w:tc>
          <w:tcPr>
            <w:tcW w:w="7020" w:type="dxa"/>
            <w:tcBorders>
              <w:top w:val="single" w:sz="4" w:space="0" w:color="auto"/>
              <w:left w:val="single" w:sz="4" w:space="0" w:color="auto"/>
              <w:bottom w:val="single" w:sz="4" w:space="0" w:color="auto"/>
              <w:right w:val="single" w:sz="4" w:space="0" w:color="auto"/>
            </w:tcBorders>
            <w:vAlign w:val="center"/>
            <w:hideMark/>
          </w:tcPr>
          <w:p w:rsidR="001D14B2" w:rsidRPr="00A55B25" w:rsidRDefault="001D14B2" w:rsidP="007E6825">
            <w:pPr>
              <w:tabs>
                <w:tab w:val="left" w:pos="0"/>
              </w:tabs>
              <w:spacing w:before="60" w:after="0" w:line="240" w:lineRule="auto"/>
              <w:jc w:val="both"/>
              <w:rPr>
                <w:rFonts w:ascii="Arial" w:hAnsi="Arial" w:cs="Arial"/>
                <w:sz w:val="24"/>
                <w:szCs w:val="24"/>
              </w:rPr>
            </w:pPr>
            <w:r w:rsidRPr="00A55B25">
              <w:rPr>
                <w:rFonts w:ascii="Arial" w:hAnsi="Arial" w:cs="Arial"/>
                <w:sz w:val="24"/>
                <w:szCs w:val="24"/>
              </w:rPr>
              <w:t>This unit covers the knowledge, skills and attitude required in planning and organizing work activities in a production application.  It may be applied to a small independent operation or to a section of a large organization.</w:t>
            </w:r>
          </w:p>
        </w:tc>
      </w:tr>
    </w:tbl>
    <w:p w:rsidR="001D14B2" w:rsidRPr="007E6825" w:rsidRDefault="001D14B2" w:rsidP="007E6825">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7E6825">
        <w:trPr>
          <w:trHeight w:val="197"/>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E6825">
            <w:pPr>
              <w:spacing w:after="0" w:line="240" w:lineRule="auto"/>
              <w:rPr>
                <w:rFonts w:ascii="Arial" w:hAnsi="Arial" w:cs="Arial"/>
                <w:sz w:val="24"/>
                <w:szCs w:val="24"/>
              </w:rPr>
            </w:pPr>
            <w:r w:rsidRPr="00A55B25">
              <w:rPr>
                <w:rFonts w:ascii="Arial" w:hAnsi="Arial" w:cs="Arial"/>
                <w:b/>
                <w:bCs/>
                <w:sz w:val="24"/>
                <w:szCs w:val="24"/>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E6825">
            <w:pPr>
              <w:autoSpaceDE w:val="0"/>
              <w:autoSpaceDN w:val="0"/>
              <w:adjustRightInd w:val="0"/>
              <w:spacing w:after="0" w:line="240" w:lineRule="auto"/>
              <w:rPr>
                <w:rFonts w:ascii="Arial" w:hAnsi="Arial" w:cs="Arial"/>
                <w:b/>
                <w:bCs/>
                <w:sz w:val="24"/>
                <w:szCs w:val="24"/>
              </w:rPr>
            </w:pPr>
            <w:r w:rsidRPr="00A55B25">
              <w:rPr>
                <w:rFonts w:ascii="Arial" w:hAnsi="Arial" w:cs="Arial"/>
                <w:b/>
                <w:bCs/>
                <w:sz w:val="24"/>
                <w:szCs w:val="24"/>
              </w:rPr>
              <w:t>Performance Criteria</w:t>
            </w:r>
          </w:p>
        </w:tc>
      </w:tr>
      <w:tr w:rsidR="001D14B2" w:rsidRPr="00A55B25" w:rsidTr="007E6825">
        <w:trPr>
          <w:trHeight w:val="1872"/>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32"/>
              </w:numPr>
              <w:spacing w:before="60" w:after="0" w:line="240" w:lineRule="auto"/>
              <w:ind w:left="342" w:hanging="342"/>
              <w:rPr>
                <w:rFonts w:ascii="Arial" w:hAnsi="Arial" w:cs="Arial"/>
                <w:sz w:val="24"/>
                <w:szCs w:val="24"/>
              </w:rPr>
            </w:pPr>
            <w:r w:rsidRPr="00A55B25">
              <w:rPr>
                <w:rFonts w:ascii="Arial" w:hAnsi="Arial" w:cs="Arial"/>
                <w:sz w:val="24"/>
                <w:szCs w:val="24"/>
              </w:rPr>
              <w:t>Set objectives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33"/>
              </w:numPr>
              <w:tabs>
                <w:tab w:val="left" w:pos="612"/>
              </w:tabs>
              <w:spacing w:before="60" w:after="0" w:line="240" w:lineRule="auto"/>
              <w:ind w:left="461" w:hanging="461"/>
              <w:rPr>
                <w:rFonts w:ascii="Arial" w:hAnsi="Arial" w:cs="Arial"/>
                <w:sz w:val="24"/>
                <w:szCs w:val="24"/>
              </w:rPr>
            </w:pPr>
            <w:r w:rsidRPr="00A55B25">
              <w:rPr>
                <w:rFonts w:ascii="Arial" w:hAnsi="Arial" w:cs="Arial"/>
                <w:b/>
                <w:i/>
                <w:sz w:val="24"/>
                <w:szCs w:val="24"/>
              </w:rPr>
              <w:t>Objectives</w:t>
            </w:r>
            <w:r w:rsidRPr="00A55B25">
              <w:rPr>
                <w:rFonts w:ascii="Arial" w:hAnsi="Arial" w:cs="Arial"/>
                <w:sz w:val="24"/>
                <w:szCs w:val="24"/>
              </w:rPr>
              <w:t xml:space="preserve"> are planned consistent with and linked to work activities in accordance with organizational aims.</w:t>
            </w:r>
          </w:p>
          <w:p w:rsidR="001D14B2" w:rsidRPr="00A55B25" w:rsidRDefault="001D14B2" w:rsidP="00A20844">
            <w:pPr>
              <w:numPr>
                <w:ilvl w:val="1"/>
                <w:numId w:val="33"/>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Objectives are stated as measurable targets with clear time frames.</w:t>
            </w:r>
          </w:p>
          <w:p w:rsidR="001D14B2" w:rsidRPr="00A55B25" w:rsidRDefault="001D14B2" w:rsidP="00A20844">
            <w:pPr>
              <w:numPr>
                <w:ilvl w:val="1"/>
                <w:numId w:val="33"/>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Support and commitment of team members are reflected in the objectives.</w:t>
            </w:r>
          </w:p>
          <w:p w:rsidR="001D14B2" w:rsidRPr="00A55B25" w:rsidRDefault="001D14B2" w:rsidP="00A20844">
            <w:pPr>
              <w:numPr>
                <w:ilvl w:val="1"/>
                <w:numId w:val="33"/>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Realistic and attainable objectives are identified.</w:t>
            </w:r>
          </w:p>
        </w:tc>
      </w:tr>
      <w:tr w:rsidR="001D14B2" w:rsidRPr="00A55B25" w:rsidTr="007E6825">
        <w:trPr>
          <w:trHeight w:val="8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34"/>
              </w:numPr>
              <w:spacing w:before="60" w:after="0" w:line="240" w:lineRule="auto"/>
              <w:ind w:left="342" w:hanging="342"/>
              <w:rPr>
                <w:rFonts w:ascii="Arial" w:hAnsi="Arial" w:cs="Arial"/>
                <w:sz w:val="24"/>
                <w:szCs w:val="24"/>
              </w:rPr>
            </w:pPr>
            <w:r w:rsidRPr="00A55B25">
              <w:rPr>
                <w:rFonts w:ascii="Arial" w:hAnsi="Arial" w:cs="Arial"/>
                <w:sz w:val="24"/>
                <w:szCs w:val="24"/>
              </w:rPr>
              <w:t>Plan and schedule work activities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35"/>
              </w:numPr>
              <w:tabs>
                <w:tab w:val="left" w:pos="612"/>
              </w:tabs>
              <w:spacing w:before="60" w:after="0" w:line="240" w:lineRule="auto"/>
              <w:ind w:left="461" w:hanging="461"/>
              <w:rPr>
                <w:rFonts w:ascii="Arial" w:hAnsi="Arial" w:cs="Arial"/>
                <w:sz w:val="24"/>
                <w:szCs w:val="24"/>
                <w:lang w:val="en-GB" w:eastAsia="de-DE"/>
              </w:rPr>
            </w:pPr>
            <w:r w:rsidRPr="00A55B25">
              <w:rPr>
                <w:rFonts w:ascii="Arial" w:hAnsi="Arial" w:cs="Arial"/>
                <w:sz w:val="24"/>
                <w:szCs w:val="24"/>
                <w:lang w:val="en-GB" w:eastAsia="de-DE"/>
              </w:rPr>
              <w:t>Tasks/work activities to be completed are identified and prioritized as directed.</w:t>
            </w:r>
          </w:p>
          <w:p w:rsidR="001D14B2" w:rsidRPr="00A55B25" w:rsidRDefault="001D14B2" w:rsidP="00A20844">
            <w:pPr>
              <w:numPr>
                <w:ilvl w:val="1"/>
                <w:numId w:val="35"/>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Tasks/work activities are broken down into steps in accordance with set time frames and achievable components.</w:t>
            </w:r>
          </w:p>
          <w:p w:rsidR="001D14B2" w:rsidRPr="00A55B25" w:rsidRDefault="001D14B2" w:rsidP="00A20844">
            <w:pPr>
              <w:numPr>
                <w:ilvl w:val="1"/>
                <w:numId w:val="35"/>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Task/work activities are assigned to appropriate team or individuals in accordance with agreed functions.</w:t>
            </w:r>
          </w:p>
          <w:p w:rsidR="001D14B2" w:rsidRPr="00A55B25" w:rsidRDefault="001D14B2" w:rsidP="00A20844">
            <w:pPr>
              <w:numPr>
                <w:ilvl w:val="1"/>
                <w:numId w:val="35"/>
              </w:numPr>
              <w:tabs>
                <w:tab w:val="left" w:pos="612"/>
              </w:tabs>
              <w:spacing w:before="60" w:after="0" w:line="240" w:lineRule="auto"/>
              <w:ind w:left="461" w:hanging="461"/>
              <w:rPr>
                <w:rFonts w:ascii="Arial" w:hAnsi="Arial" w:cs="Arial"/>
                <w:sz w:val="24"/>
                <w:szCs w:val="24"/>
              </w:rPr>
            </w:pPr>
            <w:r w:rsidRPr="00A55B25">
              <w:rPr>
                <w:rFonts w:ascii="Arial" w:hAnsi="Arial" w:cs="Arial"/>
                <w:b/>
                <w:i/>
                <w:sz w:val="24"/>
                <w:szCs w:val="24"/>
              </w:rPr>
              <w:t xml:space="preserve">Resources </w:t>
            </w:r>
            <w:r w:rsidRPr="00A55B25">
              <w:rPr>
                <w:rFonts w:ascii="Arial" w:hAnsi="Arial" w:cs="Arial"/>
                <w:sz w:val="24"/>
                <w:szCs w:val="24"/>
              </w:rPr>
              <w:t>are allocated as per requirements of the activity.</w:t>
            </w:r>
          </w:p>
          <w:p w:rsidR="001D14B2" w:rsidRPr="00A55B25" w:rsidRDefault="001D14B2" w:rsidP="00A20844">
            <w:pPr>
              <w:numPr>
                <w:ilvl w:val="1"/>
                <w:numId w:val="35"/>
              </w:numPr>
              <w:tabs>
                <w:tab w:val="left" w:pos="612"/>
              </w:tabs>
              <w:spacing w:before="60" w:after="0" w:line="240" w:lineRule="auto"/>
              <w:ind w:left="461" w:hanging="461"/>
              <w:rPr>
                <w:rFonts w:ascii="Arial" w:hAnsi="Arial" w:cs="Arial"/>
                <w:sz w:val="24"/>
                <w:szCs w:val="24"/>
              </w:rPr>
            </w:pPr>
            <w:r w:rsidRPr="00A55B25">
              <w:rPr>
                <w:rFonts w:ascii="Arial" w:hAnsi="Arial" w:cs="Arial"/>
                <w:b/>
                <w:i/>
                <w:sz w:val="24"/>
                <w:szCs w:val="24"/>
              </w:rPr>
              <w:t xml:space="preserve">Schedule of work activities </w:t>
            </w:r>
            <w:r w:rsidRPr="00A55B25">
              <w:rPr>
                <w:rFonts w:ascii="Arial" w:hAnsi="Arial" w:cs="Arial"/>
                <w:sz w:val="24"/>
                <w:szCs w:val="24"/>
              </w:rPr>
              <w:t>is coordinated with personnel concerned.</w:t>
            </w:r>
          </w:p>
        </w:tc>
      </w:tr>
      <w:tr w:rsidR="001D14B2" w:rsidRPr="00A55B25" w:rsidTr="007E6825">
        <w:trPr>
          <w:trHeight w:val="1295"/>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34"/>
              </w:numPr>
              <w:spacing w:before="60" w:after="0" w:line="240" w:lineRule="auto"/>
              <w:ind w:left="342" w:hanging="342"/>
              <w:rPr>
                <w:rFonts w:ascii="Arial" w:hAnsi="Arial" w:cs="Arial"/>
                <w:sz w:val="24"/>
                <w:szCs w:val="24"/>
              </w:rPr>
            </w:pPr>
            <w:r w:rsidRPr="00A55B25">
              <w:rPr>
                <w:rFonts w:ascii="Arial" w:hAnsi="Arial" w:cs="Arial"/>
                <w:sz w:val="24"/>
                <w:szCs w:val="24"/>
              </w:rPr>
              <w:t>Implement work plans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36"/>
              </w:numPr>
              <w:tabs>
                <w:tab w:val="left" w:pos="612"/>
              </w:tabs>
              <w:spacing w:before="60" w:after="0" w:line="240" w:lineRule="auto"/>
              <w:ind w:left="461" w:hanging="461"/>
              <w:rPr>
                <w:rFonts w:ascii="Arial" w:hAnsi="Arial" w:cs="Arial"/>
                <w:sz w:val="24"/>
                <w:szCs w:val="24"/>
                <w:lang w:val="en-GB" w:eastAsia="de-DE"/>
              </w:rPr>
            </w:pPr>
            <w:r w:rsidRPr="00A55B25">
              <w:rPr>
                <w:rFonts w:ascii="Arial" w:hAnsi="Arial" w:cs="Arial"/>
                <w:b/>
                <w:i/>
                <w:sz w:val="24"/>
                <w:szCs w:val="24"/>
                <w:lang w:val="en-GB" w:eastAsia="de-DE"/>
              </w:rPr>
              <w:t xml:space="preserve">Work methods and practices </w:t>
            </w:r>
            <w:r w:rsidRPr="00A55B25">
              <w:rPr>
                <w:rFonts w:ascii="Arial" w:hAnsi="Arial" w:cs="Arial"/>
                <w:sz w:val="24"/>
                <w:szCs w:val="24"/>
                <w:lang w:val="en-GB" w:eastAsia="de-DE"/>
              </w:rPr>
              <w:t>are identified in consultation with personnel concerned.</w:t>
            </w:r>
          </w:p>
          <w:p w:rsidR="001D14B2" w:rsidRPr="00A55B25" w:rsidRDefault="001D14B2" w:rsidP="00A20844">
            <w:pPr>
              <w:numPr>
                <w:ilvl w:val="1"/>
                <w:numId w:val="36"/>
              </w:numPr>
              <w:tabs>
                <w:tab w:val="left" w:pos="612"/>
              </w:tabs>
              <w:spacing w:before="60" w:after="0" w:line="240" w:lineRule="auto"/>
              <w:ind w:left="461" w:hanging="461"/>
              <w:rPr>
                <w:rFonts w:ascii="Arial" w:hAnsi="Arial" w:cs="Arial"/>
                <w:sz w:val="24"/>
                <w:szCs w:val="24"/>
                <w:lang w:val="en-GB" w:eastAsia="de-DE"/>
              </w:rPr>
            </w:pPr>
            <w:r w:rsidRPr="00A55B25">
              <w:rPr>
                <w:rFonts w:ascii="Arial" w:hAnsi="Arial" w:cs="Arial"/>
                <w:b/>
                <w:i/>
                <w:sz w:val="24"/>
                <w:szCs w:val="24"/>
                <w:lang w:val="en-GB" w:eastAsia="de-DE"/>
              </w:rPr>
              <w:t xml:space="preserve">Work plans </w:t>
            </w:r>
            <w:r w:rsidRPr="00A55B25">
              <w:rPr>
                <w:rFonts w:ascii="Arial" w:hAnsi="Arial" w:cs="Arial"/>
                <w:sz w:val="24"/>
                <w:szCs w:val="24"/>
                <w:lang w:val="en-GB" w:eastAsia="de-DE"/>
              </w:rPr>
              <w:t xml:space="preserve">are implemented in accordance with set time frames, resources and </w:t>
            </w:r>
            <w:r w:rsidRPr="00A55B25">
              <w:rPr>
                <w:rFonts w:ascii="Arial" w:hAnsi="Arial" w:cs="Arial"/>
                <w:b/>
                <w:i/>
                <w:sz w:val="24"/>
                <w:szCs w:val="24"/>
                <w:lang w:val="en-GB" w:eastAsia="de-DE"/>
              </w:rPr>
              <w:t>standards</w:t>
            </w:r>
            <w:r w:rsidRPr="00465878">
              <w:rPr>
                <w:rFonts w:ascii="Arial" w:hAnsi="Arial" w:cs="Arial"/>
                <w:sz w:val="24"/>
                <w:szCs w:val="24"/>
                <w:lang w:val="en-GB" w:eastAsia="de-DE"/>
              </w:rPr>
              <w:t>.</w:t>
            </w:r>
          </w:p>
        </w:tc>
      </w:tr>
      <w:tr w:rsidR="007E6825" w:rsidRPr="00A55B25" w:rsidTr="006A6D3E">
        <w:trPr>
          <w:trHeight w:val="3396"/>
        </w:trPr>
        <w:tc>
          <w:tcPr>
            <w:tcW w:w="2340" w:type="dxa"/>
            <w:tcBorders>
              <w:top w:val="single" w:sz="4" w:space="0" w:color="auto"/>
              <w:left w:val="single" w:sz="4" w:space="0" w:color="auto"/>
              <w:right w:val="single" w:sz="4" w:space="0" w:color="auto"/>
            </w:tcBorders>
            <w:hideMark/>
          </w:tcPr>
          <w:p w:rsidR="007E6825" w:rsidRPr="00A55B25" w:rsidRDefault="007E6825" w:rsidP="00A20844">
            <w:pPr>
              <w:numPr>
                <w:ilvl w:val="0"/>
                <w:numId w:val="34"/>
              </w:numPr>
              <w:spacing w:before="60" w:after="0" w:line="240" w:lineRule="auto"/>
              <w:ind w:left="342" w:hanging="342"/>
              <w:rPr>
                <w:rFonts w:ascii="Arial" w:hAnsi="Arial" w:cs="Arial"/>
                <w:sz w:val="24"/>
                <w:szCs w:val="24"/>
              </w:rPr>
            </w:pPr>
            <w:r w:rsidRPr="00A55B25">
              <w:rPr>
                <w:rFonts w:ascii="Arial" w:hAnsi="Arial" w:cs="Arial"/>
                <w:sz w:val="24"/>
                <w:szCs w:val="24"/>
              </w:rPr>
              <w:t>Monitor work activities</w:t>
            </w:r>
          </w:p>
        </w:tc>
        <w:tc>
          <w:tcPr>
            <w:tcW w:w="7020" w:type="dxa"/>
            <w:tcBorders>
              <w:top w:val="single" w:sz="4" w:space="0" w:color="auto"/>
              <w:left w:val="single" w:sz="4" w:space="0" w:color="auto"/>
              <w:right w:val="single" w:sz="4" w:space="0" w:color="auto"/>
            </w:tcBorders>
            <w:hideMark/>
          </w:tcPr>
          <w:p w:rsidR="007E6825" w:rsidRPr="00A55B25" w:rsidRDefault="007E6825" w:rsidP="00A20844">
            <w:pPr>
              <w:numPr>
                <w:ilvl w:val="1"/>
                <w:numId w:val="37"/>
              </w:numPr>
              <w:tabs>
                <w:tab w:val="left" w:pos="612"/>
              </w:tabs>
              <w:spacing w:before="60" w:after="0" w:line="240" w:lineRule="auto"/>
              <w:rPr>
                <w:rFonts w:ascii="Arial" w:hAnsi="Arial" w:cs="Arial"/>
                <w:sz w:val="24"/>
                <w:szCs w:val="24"/>
              </w:rPr>
            </w:pPr>
            <w:r w:rsidRPr="00A55B25">
              <w:rPr>
                <w:rFonts w:ascii="Arial" w:hAnsi="Arial" w:cs="Arial"/>
                <w:sz w:val="24"/>
                <w:szCs w:val="24"/>
              </w:rPr>
              <w:t>Work activities are monitored and compared with set objectives.</w:t>
            </w:r>
          </w:p>
          <w:p w:rsidR="007E6825" w:rsidRPr="00A55B25" w:rsidRDefault="007E6825" w:rsidP="00A20844">
            <w:pPr>
              <w:numPr>
                <w:ilvl w:val="1"/>
                <w:numId w:val="37"/>
              </w:numPr>
              <w:tabs>
                <w:tab w:val="left" w:pos="612"/>
              </w:tabs>
              <w:spacing w:before="60" w:after="0" w:line="240" w:lineRule="auto"/>
              <w:rPr>
                <w:rFonts w:ascii="Arial" w:hAnsi="Arial" w:cs="Arial"/>
                <w:sz w:val="24"/>
                <w:szCs w:val="24"/>
              </w:rPr>
            </w:pPr>
            <w:r w:rsidRPr="00A55B25">
              <w:rPr>
                <w:rFonts w:ascii="Arial" w:hAnsi="Arial" w:cs="Arial"/>
                <w:sz w:val="24"/>
                <w:szCs w:val="24"/>
              </w:rPr>
              <w:t>Work performance is monitored.</w:t>
            </w:r>
          </w:p>
          <w:p w:rsidR="007E6825" w:rsidRPr="00A55B25" w:rsidRDefault="007E6825" w:rsidP="00A20844">
            <w:pPr>
              <w:numPr>
                <w:ilvl w:val="1"/>
                <w:numId w:val="37"/>
              </w:numPr>
              <w:tabs>
                <w:tab w:val="left" w:pos="612"/>
              </w:tabs>
              <w:spacing w:before="60" w:after="0" w:line="240" w:lineRule="auto"/>
              <w:rPr>
                <w:rFonts w:ascii="Arial" w:hAnsi="Arial" w:cs="Arial"/>
                <w:sz w:val="24"/>
                <w:szCs w:val="24"/>
              </w:rPr>
            </w:pPr>
            <w:r w:rsidRPr="00A55B25">
              <w:rPr>
                <w:rFonts w:ascii="Arial" w:hAnsi="Arial" w:cs="Arial"/>
                <w:sz w:val="24"/>
                <w:szCs w:val="24"/>
              </w:rPr>
              <w:t>Deviations from work activities are reported and recommendations are coordinated with appropriate personnel and in accordance with set standards.</w:t>
            </w:r>
          </w:p>
          <w:p w:rsidR="007E6825" w:rsidRPr="00A55B25" w:rsidRDefault="007E6825" w:rsidP="00A20844">
            <w:pPr>
              <w:numPr>
                <w:ilvl w:val="1"/>
                <w:numId w:val="37"/>
              </w:numPr>
              <w:tabs>
                <w:tab w:val="left" w:pos="612"/>
              </w:tabs>
              <w:spacing w:before="60" w:after="0" w:line="240" w:lineRule="auto"/>
              <w:rPr>
                <w:rFonts w:ascii="Arial" w:hAnsi="Arial" w:cs="Arial"/>
                <w:sz w:val="24"/>
                <w:szCs w:val="24"/>
              </w:rPr>
            </w:pPr>
            <w:r w:rsidRPr="00A55B25">
              <w:rPr>
                <w:rFonts w:ascii="Arial" w:hAnsi="Arial" w:cs="Arial"/>
                <w:sz w:val="24"/>
                <w:szCs w:val="24"/>
              </w:rPr>
              <w:t>Reporting requirements are complied with in accordance with recommended format.</w:t>
            </w:r>
          </w:p>
          <w:p w:rsidR="007E6825" w:rsidRPr="00A55B25" w:rsidRDefault="007E6825" w:rsidP="00A20844">
            <w:pPr>
              <w:numPr>
                <w:ilvl w:val="1"/>
                <w:numId w:val="37"/>
              </w:numPr>
              <w:tabs>
                <w:tab w:val="left" w:pos="612"/>
              </w:tabs>
              <w:spacing w:before="60" w:after="0" w:line="240" w:lineRule="auto"/>
              <w:rPr>
                <w:rFonts w:ascii="Arial" w:hAnsi="Arial" w:cs="Arial"/>
                <w:sz w:val="24"/>
                <w:szCs w:val="24"/>
              </w:rPr>
            </w:pPr>
            <w:r w:rsidRPr="00A55B25">
              <w:rPr>
                <w:rFonts w:ascii="Arial" w:hAnsi="Arial" w:cs="Arial"/>
                <w:sz w:val="24"/>
                <w:szCs w:val="24"/>
              </w:rPr>
              <w:t>Timeliness of report is observed.</w:t>
            </w:r>
          </w:p>
          <w:p w:rsidR="007E6825" w:rsidRPr="00A55B25" w:rsidRDefault="007E6825" w:rsidP="00A20844">
            <w:pPr>
              <w:numPr>
                <w:ilvl w:val="1"/>
                <w:numId w:val="37"/>
              </w:numPr>
              <w:tabs>
                <w:tab w:val="left" w:pos="612"/>
              </w:tabs>
              <w:spacing w:before="60" w:after="0" w:line="240" w:lineRule="auto"/>
              <w:rPr>
                <w:rFonts w:ascii="Arial" w:hAnsi="Arial" w:cs="Arial"/>
                <w:sz w:val="24"/>
                <w:szCs w:val="24"/>
              </w:rPr>
            </w:pPr>
            <w:r w:rsidRPr="00A55B25">
              <w:rPr>
                <w:rFonts w:ascii="Arial" w:hAnsi="Arial" w:cs="Arial"/>
                <w:sz w:val="24"/>
                <w:szCs w:val="24"/>
              </w:rPr>
              <w:t>Files are established and maintained in accordance with standard operating procedures.</w:t>
            </w:r>
          </w:p>
        </w:tc>
      </w:tr>
      <w:tr w:rsidR="001D14B2" w:rsidRPr="00A55B25" w:rsidTr="007E6825">
        <w:trPr>
          <w:trHeight w:val="4488"/>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34"/>
              </w:numPr>
              <w:spacing w:after="0" w:line="240" w:lineRule="auto"/>
              <w:ind w:left="342" w:hanging="342"/>
              <w:rPr>
                <w:rFonts w:ascii="Arial" w:hAnsi="Arial" w:cs="Arial"/>
                <w:sz w:val="24"/>
                <w:szCs w:val="24"/>
              </w:rPr>
            </w:pPr>
            <w:r w:rsidRPr="00A55B25">
              <w:rPr>
                <w:rFonts w:ascii="Arial" w:hAnsi="Arial" w:cs="Arial"/>
                <w:sz w:val="24"/>
                <w:szCs w:val="24"/>
              </w:rPr>
              <w:lastRenderedPageBreak/>
              <w:t>Review and evaluate work plans and activities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38"/>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Work plans, strategies and implementation are reviewed based on accurate, relevant and current information.</w:t>
            </w:r>
          </w:p>
          <w:p w:rsidR="001D14B2" w:rsidRPr="00A55B25" w:rsidRDefault="001D14B2" w:rsidP="00A20844">
            <w:pPr>
              <w:numPr>
                <w:ilvl w:val="1"/>
                <w:numId w:val="38"/>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Review is done based on comprehensive consultation with appropriate personnel on outcomes of work plans and reliable feedback.</w:t>
            </w:r>
          </w:p>
          <w:p w:rsidR="001D14B2" w:rsidRPr="00A55B25" w:rsidRDefault="001D14B2" w:rsidP="00A20844">
            <w:pPr>
              <w:numPr>
                <w:ilvl w:val="1"/>
                <w:numId w:val="38"/>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Results of review are provided to concerned parties and formed as the basis for adjustments/simplifications to be made to policies, processes and activities.</w:t>
            </w:r>
          </w:p>
          <w:p w:rsidR="001D14B2" w:rsidRPr="00A55B25" w:rsidRDefault="001D14B2" w:rsidP="00A20844">
            <w:pPr>
              <w:numPr>
                <w:ilvl w:val="1"/>
                <w:numId w:val="38"/>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Performance appraisal is conducted in accordance with organization rules and regulations.</w:t>
            </w:r>
          </w:p>
          <w:p w:rsidR="001D14B2" w:rsidRPr="00A55B25" w:rsidRDefault="001D14B2" w:rsidP="00A20844">
            <w:pPr>
              <w:numPr>
                <w:ilvl w:val="1"/>
                <w:numId w:val="38"/>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Performance appraisal report is prepared and documented regularly as per organization requirements.</w:t>
            </w:r>
          </w:p>
          <w:p w:rsidR="001D14B2" w:rsidRPr="00A55B25" w:rsidRDefault="001D14B2" w:rsidP="00A20844">
            <w:pPr>
              <w:numPr>
                <w:ilvl w:val="1"/>
                <w:numId w:val="38"/>
              </w:numPr>
              <w:tabs>
                <w:tab w:val="left" w:pos="612"/>
              </w:tabs>
              <w:spacing w:before="60" w:after="0" w:line="240" w:lineRule="auto"/>
              <w:ind w:left="461" w:hanging="461"/>
              <w:rPr>
                <w:rFonts w:ascii="Arial" w:hAnsi="Arial" w:cs="Arial"/>
                <w:sz w:val="24"/>
                <w:szCs w:val="24"/>
              </w:rPr>
            </w:pPr>
            <w:r w:rsidRPr="00A55B25">
              <w:rPr>
                <w:rFonts w:ascii="Arial" w:hAnsi="Arial" w:cs="Arial"/>
                <w:sz w:val="24"/>
                <w:szCs w:val="24"/>
              </w:rPr>
              <w:t xml:space="preserve">Recommendations are prepared and presented to </w:t>
            </w:r>
            <w:r w:rsidRPr="00A55B25">
              <w:rPr>
                <w:rFonts w:ascii="Arial" w:hAnsi="Arial" w:cs="Arial"/>
                <w:b/>
                <w:i/>
                <w:sz w:val="24"/>
                <w:szCs w:val="24"/>
              </w:rPr>
              <w:t>appropriate personnel/authorities</w:t>
            </w:r>
            <w:r w:rsidRPr="00A55B25">
              <w:rPr>
                <w:rFonts w:ascii="Arial" w:hAnsi="Arial" w:cs="Arial"/>
                <w:sz w:val="24"/>
                <w:szCs w:val="24"/>
              </w:rPr>
              <w:t>.</w:t>
            </w:r>
          </w:p>
          <w:p w:rsidR="001D14B2" w:rsidRPr="00A55B25" w:rsidRDefault="001D14B2" w:rsidP="00A20844">
            <w:pPr>
              <w:numPr>
                <w:ilvl w:val="1"/>
                <w:numId w:val="38"/>
              </w:numPr>
              <w:tabs>
                <w:tab w:val="left" w:pos="612"/>
              </w:tabs>
              <w:spacing w:before="60" w:after="0" w:line="240" w:lineRule="auto"/>
              <w:ind w:left="461" w:hanging="461"/>
              <w:rPr>
                <w:rFonts w:ascii="Arial" w:hAnsi="Arial" w:cs="Arial"/>
                <w:sz w:val="24"/>
                <w:szCs w:val="24"/>
              </w:rPr>
            </w:pPr>
            <w:r w:rsidRPr="00A55B25">
              <w:rPr>
                <w:rFonts w:ascii="Arial" w:hAnsi="Arial" w:cs="Arial"/>
                <w:b/>
                <w:i/>
                <w:sz w:val="24"/>
                <w:szCs w:val="24"/>
              </w:rPr>
              <w:t>Feedback mechanisms</w:t>
            </w:r>
            <w:r w:rsidRPr="00A55B25">
              <w:rPr>
                <w:rFonts w:ascii="Arial" w:hAnsi="Arial" w:cs="Arial"/>
                <w:sz w:val="24"/>
                <w:szCs w:val="24"/>
              </w:rPr>
              <w:t xml:space="preserve"> are implemented in line with organization policies.</w:t>
            </w:r>
          </w:p>
        </w:tc>
      </w:tr>
    </w:tbl>
    <w:p w:rsidR="001D14B2" w:rsidRPr="007E6825" w:rsidRDefault="001D14B2" w:rsidP="007E6825">
      <w:pPr>
        <w:spacing w:after="0" w:line="240" w:lineRule="auto"/>
        <w:rPr>
          <w:rFonts w:ascii="Arial" w:hAnsi="Arial" w:cs="Arial"/>
          <w:szCs w:val="24"/>
          <w:lang w:eastAsia="de-D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7020"/>
      </w:tblGrid>
      <w:tr w:rsidR="001D14B2" w:rsidRPr="00A55B25" w:rsidTr="007E6825">
        <w:trPr>
          <w:trHeight w:val="278"/>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E6825">
            <w:pPr>
              <w:autoSpaceDE w:val="0"/>
              <w:autoSpaceDN w:val="0"/>
              <w:adjustRightInd w:val="0"/>
              <w:spacing w:after="0" w:line="240" w:lineRule="auto"/>
              <w:rPr>
                <w:rFonts w:ascii="Arial" w:hAnsi="Arial" w:cs="Arial"/>
                <w:b/>
                <w:sz w:val="24"/>
                <w:szCs w:val="24"/>
              </w:rPr>
            </w:pPr>
            <w:r w:rsidRPr="00A55B25">
              <w:rPr>
                <w:rFonts w:ascii="Arial" w:hAnsi="Arial" w:cs="Arial"/>
                <w:b/>
                <w:sz w:val="24"/>
                <w:szCs w:val="24"/>
              </w:rPr>
              <w:br w:type="page"/>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E6825">
            <w:pPr>
              <w:spacing w:after="0" w:line="240" w:lineRule="auto"/>
              <w:rPr>
                <w:rFonts w:ascii="Arial" w:hAnsi="Arial" w:cs="Arial"/>
                <w:b/>
                <w:sz w:val="24"/>
                <w:szCs w:val="24"/>
              </w:rPr>
            </w:pPr>
            <w:r w:rsidRPr="00A55B25">
              <w:rPr>
                <w:rFonts w:ascii="Arial" w:hAnsi="Arial" w:cs="Arial"/>
                <w:b/>
                <w:sz w:val="24"/>
                <w:szCs w:val="24"/>
              </w:rPr>
              <w:t>Range</w:t>
            </w:r>
          </w:p>
        </w:tc>
      </w:tr>
      <w:tr w:rsidR="001D14B2" w:rsidRPr="00A55B25" w:rsidTr="007E6825">
        <w:trPr>
          <w:trHeight w:val="413"/>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jc w:val="both"/>
              <w:rPr>
                <w:rFonts w:ascii="Arial" w:hAnsi="Arial" w:cs="Arial"/>
                <w:sz w:val="24"/>
                <w:szCs w:val="24"/>
              </w:rPr>
            </w:pPr>
            <w:r w:rsidRPr="00A55B25">
              <w:rPr>
                <w:rFonts w:ascii="Arial" w:hAnsi="Arial" w:cs="Arial"/>
                <w:sz w:val="24"/>
                <w:szCs w:val="24"/>
              </w:rPr>
              <w:t xml:space="preserve">Objectives </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May include but not limited to:</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Specific</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General</w:t>
            </w:r>
          </w:p>
        </w:tc>
      </w:tr>
      <w:tr w:rsidR="001D14B2" w:rsidRPr="00A55B25" w:rsidTr="007E6825">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jc w:val="both"/>
              <w:rPr>
                <w:rFonts w:ascii="Arial" w:hAnsi="Arial" w:cs="Arial"/>
                <w:sz w:val="24"/>
                <w:szCs w:val="24"/>
              </w:rPr>
            </w:pPr>
            <w:r w:rsidRPr="00A55B25">
              <w:rPr>
                <w:rFonts w:ascii="Arial" w:hAnsi="Arial" w:cs="Arial"/>
                <w:sz w:val="24"/>
                <w:szCs w:val="24"/>
              </w:rPr>
              <w:t>Resources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May include but not limited to:</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Personnel</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Equipment and  technology</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Services</w:t>
            </w:r>
          </w:p>
          <w:p w:rsidR="001D14B2" w:rsidRPr="00A55B25" w:rsidRDefault="001D14B2" w:rsidP="00A20844">
            <w:pPr>
              <w:numPr>
                <w:ilvl w:val="0"/>
                <w:numId w:val="39"/>
              </w:numPr>
              <w:tabs>
                <w:tab w:val="left" w:pos="252"/>
              </w:tabs>
              <w:spacing w:after="0" w:line="240" w:lineRule="auto"/>
              <w:ind w:left="259" w:hanging="277"/>
              <w:rPr>
                <w:rFonts w:ascii="Arial" w:hAnsi="Arial" w:cs="Arial"/>
                <w:sz w:val="24"/>
                <w:szCs w:val="24"/>
              </w:rPr>
            </w:pPr>
            <w:r w:rsidRPr="00A55B25">
              <w:rPr>
                <w:rFonts w:ascii="Arial" w:hAnsi="Arial" w:cs="Arial"/>
                <w:sz w:val="24"/>
                <w:szCs w:val="24"/>
              </w:rPr>
              <w:t>Supplies and materials</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Sources for accessing specialist advice</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Budget</w:t>
            </w:r>
          </w:p>
        </w:tc>
      </w:tr>
      <w:tr w:rsidR="001D14B2" w:rsidRPr="00A55B25" w:rsidTr="007E6825">
        <w:trPr>
          <w:trHeight w:val="1205"/>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rPr>
                <w:rFonts w:ascii="Arial" w:hAnsi="Arial" w:cs="Arial"/>
                <w:sz w:val="24"/>
                <w:szCs w:val="24"/>
                <w:lang w:val="en-GB" w:eastAsia="de-DE"/>
              </w:rPr>
            </w:pPr>
            <w:r w:rsidRPr="00A55B25">
              <w:rPr>
                <w:rFonts w:ascii="Arial" w:hAnsi="Arial" w:cs="Arial"/>
                <w:sz w:val="24"/>
                <w:szCs w:val="24"/>
                <w:lang w:val="en-GB" w:eastAsia="de-DE"/>
              </w:rPr>
              <w:t>Schedule of work activities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May include but not limited to:</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Daily</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Work-based</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Contractual</w:t>
            </w:r>
          </w:p>
          <w:p w:rsidR="001D14B2" w:rsidRPr="00A55B25" w:rsidRDefault="001D14B2" w:rsidP="007E6825">
            <w:pPr>
              <w:tabs>
                <w:tab w:val="left" w:pos="252"/>
              </w:tabs>
              <w:spacing w:after="0" w:line="240" w:lineRule="auto"/>
              <w:ind w:left="522" w:hanging="277"/>
              <w:rPr>
                <w:rFonts w:ascii="Arial" w:hAnsi="Arial" w:cs="Arial"/>
                <w:sz w:val="24"/>
                <w:szCs w:val="24"/>
              </w:rPr>
            </w:pPr>
            <w:r w:rsidRPr="00A55B25">
              <w:rPr>
                <w:rFonts w:ascii="Arial" w:hAnsi="Arial" w:cs="Arial"/>
                <w:sz w:val="24"/>
                <w:szCs w:val="24"/>
              </w:rPr>
              <w:t>Regular</w:t>
            </w:r>
          </w:p>
        </w:tc>
      </w:tr>
      <w:tr w:rsidR="001D14B2" w:rsidRPr="00A55B25" w:rsidTr="007E6825">
        <w:trPr>
          <w:trHeight w:val="143"/>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rPr>
                <w:rFonts w:ascii="Arial" w:hAnsi="Arial" w:cs="Arial"/>
                <w:sz w:val="24"/>
                <w:szCs w:val="24"/>
              </w:rPr>
            </w:pPr>
            <w:r w:rsidRPr="00A55B25">
              <w:rPr>
                <w:rFonts w:ascii="Arial" w:hAnsi="Arial" w:cs="Arial"/>
                <w:sz w:val="24"/>
                <w:szCs w:val="24"/>
              </w:rPr>
              <w:t>Work methods and practices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May include but not limited to:</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Legislated regulations and codes of practice</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Industry regulations and codes of practice</w:t>
            </w:r>
          </w:p>
          <w:p w:rsidR="001D14B2" w:rsidRPr="00A55B25" w:rsidRDefault="001D14B2" w:rsidP="00A20844">
            <w:pPr>
              <w:numPr>
                <w:ilvl w:val="0"/>
                <w:numId w:val="39"/>
              </w:numPr>
              <w:spacing w:after="0" w:line="240" w:lineRule="auto"/>
              <w:ind w:left="259" w:hanging="277"/>
              <w:rPr>
                <w:rFonts w:ascii="Arial" w:hAnsi="Arial" w:cs="Arial"/>
                <w:sz w:val="24"/>
                <w:szCs w:val="24"/>
              </w:rPr>
            </w:pPr>
            <w:r w:rsidRPr="00A55B25">
              <w:rPr>
                <w:rFonts w:ascii="Arial" w:hAnsi="Arial" w:cs="Arial"/>
                <w:sz w:val="24"/>
                <w:szCs w:val="24"/>
              </w:rPr>
              <w:t xml:space="preserve">Occupational health and safety practices  </w:t>
            </w:r>
          </w:p>
        </w:tc>
      </w:tr>
      <w:tr w:rsidR="001D14B2" w:rsidRPr="00A55B25" w:rsidTr="007E6825">
        <w:trPr>
          <w:trHeight w:val="170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jc w:val="both"/>
              <w:rPr>
                <w:rFonts w:ascii="Arial" w:hAnsi="Arial" w:cs="Arial"/>
                <w:sz w:val="24"/>
                <w:szCs w:val="24"/>
              </w:rPr>
            </w:pPr>
            <w:r w:rsidRPr="00A55B25">
              <w:rPr>
                <w:rFonts w:ascii="Arial" w:hAnsi="Arial" w:cs="Arial"/>
                <w:sz w:val="24"/>
                <w:szCs w:val="24"/>
              </w:rPr>
              <w:t>Work plans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May include but not limited to:</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Daily work plans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Project plans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Program plans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Resource plans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Skills development plans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 xml:space="preserve">Management strategies and objectives </w:t>
            </w:r>
          </w:p>
        </w:tc>
      </w:tr>
      <w:tr w:rsidR="001D14B2" w:rsidRPr="00A55B25" w:rsidTr="007E6825">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jc w:val="both"/>
              <w:rPr>
                <w:rFonts w:ascii="Arial" w:hAnsi="Arial" w:cs="Arial"/>
                <w:sz w:val="24"/>
                <w:szCs w:val="24"/>
              </w:rPr>
            </w:pPr>
            <w:r w:rsidRPr="00A55B25">
              <w:rPr>
                <w:rFonts w:ascii="Arial" w:hAnsi="Arial" w:cs="Arial"/>
                <w:sz w:val="24"/>
                <w:szCs w:val="24"/>
              </w:rPr>
              <w:t>Standards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May include but not limited to:</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Performance targets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lastRenderedPageBreak/>
              <w:t>Performance management and evaluation systems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Occupational standards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Employment contracts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Client contracts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Discipline procedures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Workplace assessment guidelines</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Internal quality assurance</w:t>
            </w:r>
          </w:p>
          <w:p w:rsidR="001D14B2" w:rsidRPr="00A55B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Internal and external accountability and auditing requirements</w:t>
            </w:r>
          </w:p>
          <w:p w:rsidR="001D14B2" w:rsidRPr="007E6825" w:rsidRDefault="001D14B2" w:rsidP="00A20844">
            <w:pPr>
              <w:numPr>
                <w:ilvl w:val="1"/>
                <w:numId w:val="40"/>
              </w:numPr>
              <w:tabs>
                <w:tab w:val="num" w:pos="252"/>
              </w:tabs>
              <w:spacing w:after="0" w:line="240" w:lineRule="auto"/>
              <w:ind w:left="252" w:hanging="277"/>
              <w:rPr>
                <w:rFonts w:ascii="Arial" w:hAnsi="Arial" w:cs="Arial"/>
                <w:sz w:val="24"/>
                <w:szCs w:val="24"/>
              </w:rPr>
            </w:pPr>
            <w:r w:rsidRPr="00A55B25">
              <w:rPr>
                <w:rFonts w:ascii="Arial" w:hAnsi="Arial" w:cs="Arial"/>
                <w:sz w:val="24"/>
                <w:szCs w:val="24"/>
              </w:rPr>
              <w:t>Training Regulation Standards</w:t>
            </w:r>
            <w:r w:rsidR="007E6825">
              <w:rPr>
                <w:rFonts w:ascii="Arial" w:hAnsi="Arial" w:cs="Arial"/>
                <w:sz w:val="24"/>
                <w:szCs w:val="24"/>
              </w:rPr>
              <w:t xml:space="preserve"> and </w:t>
            </w:r>
            <w:r w:rsidRPr="007E6825">
              <w:rPr>
                <w:rFonts w:ascii="Arial" w:hAnsi="Arial" w:cs="Arial"/>
                <w:sz w:val="24"/>
                <w:szCs w:val="24"/>
              </w:rPr>
              <w:t>Safety Standards</w:t>
            </w:r>
          </w:p>
        </w:tc>
      </w:tr>
      <w:tr w:rsidR="001D14B2" w:rsidRPr="00A55B25" w:rsidTr="007E6825">
        <w:trPr>
          <w:trHeight w:val="7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jc w:val="both"/>
              <w:rPr>
                <w:rFonts w:ascii="Arial" w:hAnsi="Arial" w:cs="Arial"/>
                <w:sz w:val="24"/>
                <w:szCs w:val="24"/>
              </w:rPr>
            </w:pPr>
            <w:r w:rsidRPr="00A55B25">
              <w:rPr>
                <w:rFonts w:ascii="Arial" w:hAnsi="Arial" w:cs="Arial"/>
                <w:sz w:val="24"/>
                <w:szCs w:val="24"/>
              </w:rPr>
              <w:lastRenderedPageBreak/>
              <w:t>Appropriate personnel/ authorities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May include but not limited to:</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Appropriate personnel include:</w:t>
            </w:r>
          </w:p>
          <w:p w:rsidR="001D14B2" w:rsidRPr="007E68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Management</w:t>
            </w:r>
            <w:r w:rsidR="007E6825">
              <w:rPr>
                <w:rFonts w:ascii="Arial" w:hAnsi="Arial" w:cs="Arial"/>
                <w:sz w:val="24"/>
                <w:szCs w:val="24"/>
              </w:rPr>
              <w:t xml:space="preserve"> and </w:t>
            </w:r>
            <w:r w:rsidRPr="007E6825">
              <w:rPr>
                <w:rFonts w:ascii="Arial" w:hAnsi="Arial" w:cs="Arial"/>
                <w:sz w:val="24"/>
                <w:szCs w:val="24"/>
              </w:rPr>
              <w:t>Line Staff</w:t>
            </w:r>
          </w:p>
        </w:tc>
      </w:tr>
      <w:tr w:rsidR="001D14B2" w:rsidRPr="00A55B25" w:rsidTr="007E6825">
        <w:trPr>
          <w:trHeight w:val="197"/>
        </w:trPr>
        <w:tc>
          <w:tcPr>
            <w:tcW w:w="2340" w:type="dxa"/>
            <w:vMerge w:val="restart"/>
            <w:tcBorders>
              <w:top w:val="single" w:sz="4" w:space="0" w:color="auto"/>
              <w:left w:val="single" w:sz="4" w:space="0" w:color="auto"/>
              <w:right w:val="single" w:sz="4" w:space="0" w:color="auto"/>
            </w:tcBorders>
          </w:tcPr>
          <w:p w:rsidR="001D14B2" w:rsidRPr="00A55B25" w:rsidRDefault="001D14B2" w:rsidP="007E6825">
            <w:pPr>
              <w:spacing w:after="0" w:line="240" w:lineRule="auto"/>
              <w:jc w:val="both"/>
              <w:rPr>
                <w:rFonts w:ascii="Arial" w:hAnsi="Arial" w:cs="Arial"/>
                <w:sz w:val="24"/>
                <w:szCs w:val="24"/>
              </w:rPr>
            </w:pPr>
            <w:r w:rsidRPr="00A55B25">
              <w:rPr>
                <w:rFonts w:ascii="Arial" w:hAnsi="Arial" w:cs="Arial"/>
                <w:sz w:val="24"/>
                <w:szCs w:val="24"/>
              </w:rPr>
              <w:t>Feedback mechanisms</w:t>
            </w:r>
          </w:p>
        </w:tc>
        <w:tc>
          <w:tcPr>
            <w:tcW w:w="7020" w:type="dxa"/>
            <w:tcBorders>
              <w:top w:val="single" w:sz="4" w:space="0" w:color="auto"/>
              <w:left w:val="single" w:sz="4" w:space="0" w:color="auto"/>
              <w:bottom w:val="nil"/>
              <w:right w:val="single" w:sz="4" w:space="0" w:color="auto"/>
            </w:tcBorders>
          </w:tcPr>
          <w:p w:rsidR="001D14B2" w:rsidRPr="00A55B25" w:rsidRDefault="001D14B2" w:rsidP="007E6825">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May include but not limited to:</w:t>
            </w:r>
          </w:p>
        </w:tc>
      </w:tr>
      <w:tr w:rsidR="001D14B2" w:rsidRPr="00A55B25" w:rsidTr="007E6825">
        <w:tc>
          <w:tcPr>
            <w:tcW w:w="2340" w:type="dxa"/>
            <w:vMerge/>
            <w:tcBorders>
              <w:left w:val="single" w:sz="4" w:space="0" w:color="auto"/>
              <w:bottom w:val="single" w:sz="4" w:space="0" w:color="auto"/>
              <w:right w:val="single" w:sz="4" w:space="0" w:color="auto"/>
            </w:tcBorders>
            <w:hideMark/>
          </w:tcPr>
          <w:p w:rsidR="001D14B2" w:rsidRPr="00A55B25" w:rsidRDefault="001D14B2" w:rsidP="007E6825">
            <w:pPr>
              <w:spacing w:after="0" w:line="240" w:lineRule="auto"/>
              <w:jc w:val="both"/>
              <w:rPr>
                <w:rFonts w:ascii="Arial" w:hAnsi="Arial" w:cs="Arial"/>
                <w:sz w:val="24"/>
                <w:szCs w:val="24"/>
              </w:rPr>
            </w:pPr>
          </w:p>
        </w:tc>
        <w:tc>
          <w:tcPr>
            <w:tcW w:w="7020" w:type="dxa"/>
            <w:tcBorders>
              <w:top w:val="nil"/>
              <w:left w:val="single" w:sz="4" w:space="0" w:color="auto"/>
              <w:bottom w:val="single" w:sz="4" w:space="0" w:color="auto"/>
              <w:right w:val="single" w:sz="4" w:space="0" w:color="auto"/>
            </w:tcBorders>
            <w:hideMark/>
          </w:tcPr>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Verbal feedback</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Informal feedback</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Formal feedback</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Questionnaire</w:t>
            </w:r>
          </w:p>
          <w:p w:rsidR="001D14B2" w:rsidRPr="007E68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Survey</w:t>
            </w:r>
            <w:r w:rsidR="007E6825">
              <w:rPr>
                <w:rFonts w:ascii="Arial" w:hAnsi="Arial" w:cs="Arial"/>
                <w:sz w:val="24"/>
                <w:szCs w:val="24"/>
              </w:rPr>
              <w:t xml:space="preserve"> and </w:t>
            </w:r>
            <w:r w:rsidRPr="007E6825">
              <w:rPr>
                <w:rFonts w:ascii="Arial" w:hAnsi="Arial" w:cs="Arial"/>
                <w:sz w:val="24"/>
                <w:szCs w:val="24"/>
              </w:rPr>
              <w:t>Group discussion</w:t>
            </w:r>
          </w:p>
        </w:tc>
      </w:tr>
    </w:tbl>
    <w:p w:rsidR="001D14B2" w:rsidRPr="007E6825" w:rsidRDefault="001D14B2" w:rsidP="007E6825">
      <w:pPr>
        <w:spacing w:after="0" w:line="240" w:lineRule="auto"/>
        <w:rPr>
          <w:rFonts w:ascii="Arial" w:hAnsi="Arial" w:cs="Arial"/>
          <w:szCs w:val="24"/>
          <w:lang w:val="en-GB" w:eastAsia="de-D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7E6825">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E6825">
            <w:pPr>
              <w:tabs>
                <w:tab w:val="left" w:pos="0"/>
              </w:tabs>
              <w:spacing w:after="0" w:line="240" w:lineRule="auto"/>
              <w:rPr>
                <w:rFonts w:ascii="Arial" w:hAnsi="Arial" w:cs="Arial"/>
                <w:sz w:val="24"/>
                <w:szCs w:val="24"/>
              </w:rPr>
            </w:pPr>
            <w:r w:rsidRPr="00A55B25">
              <w:rPr>
                <w:rFonts w:ascii="Arial" w:hAnsi="Arial" w:cs="Arial"/>
                <w:b/>
                <w:sz w:val="24"/>
                <w:szCs w:val="24"/>
              </w:rPr>
              <w:t>Evidence Guide</w:t>
            </w:r>
          </w:p>
        </w:tc>
      </w:tr>
      <w:tr w:rsidR="001D14B2" w:rsidRPr="00A55B25" w:rsidTr="007E6825">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ind w:right="72"/>
              <w:rPr>
                <w:rFonts w:ascii="Arial" w:hAnsi="Arial" w:cs="Arial"/>
                <w:sz w:val="24"/>
                <w:szCs w:val="24"/>
              </w:rPr>
            </w:pPr>
            <w:r w:rsidRPr="00A55B25">
              <w:rPr>
                <w:rFonts w:ascii="Arial" w:hAnsi="Arial" w:cs="Arial"/>
                <w:sz w:val="24"/>
                <w:szCs w:val="24"/>
              </w:rPr>
              <w:t>Critical Aspects of Competence</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Demo</w:t>
            </w:r>
            <w:r w:rsidR="007E6825">
              <w:rPr>
                <w:rFonts w:ascii="Arial" w:hAnsi="Arial" w:cs="Arial"/>
                <w:sz w:val="24"/>
                <w:szCs w:val="24"/>
              </w:rPr>
              <w:t>nstrates skills and knowledge to</w:t>
            </w:r>
            <w:r w:rsidRPr="00A55B25">
              <w:rPr>
                <w:rFonts w:ascii="Arial" w:hAnsi="Arial" w:cs="Arial"/>
                <w:sz w:val="24"/>
                <w:szCs w:val="24"/>
              </w:rPr>
              <w:t>:</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set objectives</w:t>
            </w:r>
          </w:p>
          <w:p w:rsidR="001D14B2" w:rsidRPr="00A55B25" w:rsidRDefault="007E6825" w:rsidP="00A20844">
            <w:pPr>
              <w:numPr>
                <w:ilvl w:val="0"/>
                <w:numId w:val="39"/>
              </w:numPr>
              <w:spacing w:after="0" w:line="240" w:lineRule="auto"/>
              <w:ind w:left="259" w:hanging="277"/>
              <w:jc w:val="both"/>
              <w:rPr>
                <w:rFonts w:ascii="Arial" w:hAnsi="Arial" w:cs="Arial"/>
                <w:sz w:val="24"/>
                <w:szCs w:val="24"/>
              </w:rPr>
            </w:pPr>
            <w:r>
              <w:rPr>
                <w:rFonts w:ascii="Arial" w:hAnsi="Arial" w:cs="Arial"/>
                <w:sz w:val="24"/>
                <w:szCs w:val="24"/>
              </w:rPr>
              <w:t>plan and schedule</w:t>
            </w:r>
            <w:r w:rsidR="001D14B2" w:rsidRPr="00A55B25">
              <w:rPr>
                <w:rFonts w:ascii="Arial" w:hAnsi="Arial" w:cs="Arial"/>
                <w:sz w:val="24"/>
                <w:szCs w:val="24"/>
              </w:rPr>
              <w:t xml:space="preserve"> work activities</w:t>
            </w:r>
          </w:p>
          <w:p w:rsidR="001D14B2" w:rsidRPr="00A55B25" w:rsidRDefault="007E6825" w:rsidP="00A20844">
            <w:pPr>
              <w:numPr>
                <w:ilvl w:val="0"/>
                <w:numId w:val="39"/>
              </w:numPr>
              <w:spacing w:after="0" w:line="240" w:lineRule="auto"/>
              <w:ind w:left="259" w:hanging="277"/>
              <w:jc w:val="both"/>
              <w:rPr>
                <w:rFonts w:ascii="Arial" w:hAnsi="Arial" w:cs="Arial"/>
                <w:sz w:val="24"/>
                <w:szCs w:val="24"/>
              </w:rPr>
            </w:pPr>
            <w:r>
              <w:rPr>
                <w:rFonts w:ascii="Arial" w:hAnsi="Arial" w:cs="Arial"/>
                <w:sz w:val="24"/>
                <w:szCs w:val="24"/>
              </w:rPr>
              <w:t>implement</w:t>
            </w:r>
            <w:r w:rsidR="001D14B2" w:rsidRPr="00A55B25">
              <w:rPr>
                <w:rFonts w:ascii="Arial" w:hAnsi="Arial" w:cs="Arial"/>
                <w:sz w:val="24"/>
                <w:szCs w:val="24"/>
              </w:rPr>
              <w:t xml:space="preserve"> work plans</w:t>
            </w:r>
          </w:p>
          <w:p w:rsidR="001D14B2" w:rsidRPr="00A55B25" w:rsidRDefault="007E6825" w:rsidP="00A20844">
            <w:pPr>
              <w:numPr>
                <w:ilvl w:val="0"/>
                <w:numId w:val="39"/>
              </w:numPr>
              <w:spacing w:after="0" w:line="240" w:lineRule="auto"/>
              <w:ind w:left="259" w:hanging="277"/>
              <w:jc w:val="both"/>
              <w:rPr>
                <w:rFonts w:ascii="Arial" w:hAnsi="Arial" w:cs="Arial"/>
                <w:sz w:val="24"/>
                <w:szCs w:val="24"/>
              </w:rPr>
            </w:pPr>
            <w:r>
              <w:rPr>
                <w:rFonts w:ascii="Arial" w:hAnsi="Arial" w:cs="Arial"/>
                <w:sz w:val="24"/>
                <w:szCs w:val="24"/>
              </w:rPr>
              <w:t>monitor</w:t>
            </w:r>
            <w:r w:rsidR="001D14B2" w:rsidRPr="00A55B25">
              <w:rPr>
                <w:rFonts w:ascii="Arial" w:hAnsi="Arial" w:cs="Arial"/>
                <w:sz w:val="24"/>
                <w:szCs w:val="24"/>
              </w:rPr>
              <w:t xml:space="preserve"> work activities</w:t>
            </w:r>
          </w:p>
          <w:p w:rsidR="001D14B2" w:rsidRPr="00A55B25" w:rsidRDefault="007E6825" w:rsidP="00A20844">
            <w:pPr>
              <w:numPr>
                <w:ilvl w:val="0"/>
                <w:numId w:val="39"/>
              </w:numPr>
              <w:spacing w:after="0" w:line="240" w:lineRule="auto"/>
              <w:ind w:left="259" w:hanging="277"/>
              <w:jc w:val="both"/>
              <w:rPr>
                <w:rFonts w:ascii="Arial" w:hAnsi="Arial" w:cs="Arial"/>
                <w:sz w:val="24"/>
                <w:szCs w:val="24"/>
              </w:rPr>
            </w:pPr>
            <w:r>
              <w:rPr>
                <w:rFonts w:ascii="Arial" w:hAnsi="Arial" w:cs="Arial"/>
                <w:sz w:val="24"/>
                <w:szCs w:val="24"/>
              </w:rPr>
              <w:t>review and evaluate</w:t>
            </w:r>
            <w:r w:rsidR="001D14B2" w:rsidRPr="00A55B25">
              <w:rPr>
                <w:rFonts w:ascii="Arial" w:hAnsi="Arial" w:cs="Arial"/>
                <w:sz w:val="24"/>
                <w:szCs w:val="24"/>
              </w:rPr>
              <w:t xml:space="preserve"> work plans and activities</w:t>
            </w:r>
          </w:p>
        </w:tc>
      </w:tr>
      <w:tr w:rsidR="001D14B2" w:rsidRPr="00A55B25" w:rsidTr="007E6825">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tabs>
                <w:tab w:val="left" w:pos="2700"/>
                <w:tab w:val="left" w:pos="2790"/>
              </w:tabs>
              <w:spacing w:after="0" w:line="240" w:lineRule="auto"/>
              <w:rPr>
                <w:rFonts w:ascii="Arial" w:hAnsi="Arial" w:cs="Arial"/>
                <w:sz w:val="24"/>
                <w:szCs w:val="24"/>
              </w:rPr>
            </w:pPr>
            <w:r w:rsidRPr="00A55B25">
              <w:rPr>
                <w:rFonts w:ascii="Arial" w:hAnsi="Arial" w:cs="Arial"/>
                <w:sz w:val="24"/>
                <w:szCs w:val="24"/>
              </w:rPr>
              <w:t>Underpinning Knowledge and Attitudes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tabs>
                <w:tab w:val="left" w:pos="342"/>
              </w:tabs>
              <w:autoSpaceDE w:val="0"/>
              <w:autoSpaceDN w:val="0"/>
              <w:adjustRightInd w:val="0"/>
              <w:spacing w:after="0" w:line="240" w:lineRule="auto"/>
              <w:rPr>
                <w:rFonts w:ascii="Arial" w:hAnsi="Arial" w:cs="Arial"/>
                <w:sz w:val="24"/>
                <w:szCs w:val="24"/>
              </w:rPr>
            </w:pPr>
            <w:r w:rsidRPr="00A55B25">
              <w:rPr>
                <w:rFonts w:ascii="Arial" w:hAnsi="Arial" w:cs="Arial"/>
                <w:sz w:val="24"/>
                <w:szCs w:val="24"/>
              </w:rPr>
              <w:t>Demonstrates knowledge of:</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organization’s strategic plan, policies rules and regulations, laws and objectives for work unit activities and priorities</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organizations policies, strategic plans, guidelines related to the role of the work unit</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team work and consultation strategies</w:t>
            </w:r>
          </w:p>
        </w:tc>
      </w:tr>
      <w:tr w:rsidR="001D14B2" w:rsidRPr="00A55B25" w:rsidTr="007E6825">
        <w:trPr>
          <w:trHeight w:val="1718"/>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rPr>
                <w:rFonts w:ascii="Arial" w:hAnsi="Arial" w:cs="Arial"/>
                <w:sz w:val="24"/>
                <w:szCs w:val="24"/>
              </w:rPr>
            </w:pPr>
            <w:r w:rsidRPr="00A55B25">
              <w:rPr>
                <w:rFonts w:ascii="Arial" w:hAnsi="Arial" w:cs="Arial"/>
                <w:sz w:val="24"/>
                <w:szCs w:val="24"/>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tabs>
                <w:tab w:val="left" w:pos="342"/>
              </w:tabs>
              <w:autoSpaceDE w:val="0"/>
              <w:autoSpaceDN w:val="0"/>
              <w:adjustRightInd w:val="0"/>
              <w:spacing w:after="0" w:line="240" w:lineRule="auto"/>
              <w:rPr>
                <w:rFonts w:ascii="Arial" w:hAnsi="Arial" w:cs="Arial"/>
                <w:sz w:val="24"/>
                <w:szCs w:val="24"/>
              </w:rPr>
            </w:pPr>
            <w:r w:rsidRPr="00A55B25">
              <w:rPr>
                <w:rFonts w:ascii="Arial" w:hAnsi="Arial" w:cs="Arial"/>
                <w:sz w:val="24"/>
                <w:szCs w:val="24"/>
              </w:rPr>
              <w:t>Demonstrates skill to:</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plan</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lead</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organize</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coordinate</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 xml:space="preserve">communicate </w:t>
            </w:r>
          </w:p>
          <w:p w:rsidR="001D14B2" w:rsidRPr="007E68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inter-and intra-person/motivation skills</w:t>
            </w:r>
            <w:r w:rsidR="007E6825">
              <w:rPr>
                <w:rFonts w:ascii="Arial" w:hAnsi="Arial" w:cs="Arial"/>
                <w:sz w:val="24"/>
                <w:szCs w:val="24"/>
              </w:rPr>
              <w:t xml:space="preserve"> and </w:t>
            </w:r>
            <w:r w:rsidRPr="007E6825">
              <w:rPr>
                <w:rFonts w:ascii="Arial" w:hAnsi="Arial" w:cs="Arial"/>
                <w:sz w:val="24"/>
                <w:szCs w:val="24"/>
              </w:rPr>
              <w:t>present</w:t>
            </w:r>
          </w:p>
        </w:tc>
      </w:tr>
      <w:tr w:rsidR="001D14B2" w:rsidRPr="00A55B25" w:rsidTr="007E6825">
        <w:trPr>
          <w:trHeight w:val="646"/>
        </w:trPr>
        <w:tc>
          <w:tcPr>
            <w:tcW w:w="2340" w:type="dxa"/>
            <w:tcBorders>
              <w:top w:val="single" w:sz="4" w:space="0" w:color="auto"/>
              <w:left w:val="single" w:sz="4" w:space="0" w:color="auto"/>
              <w:bottom w:val="single" w:sz="4" w:space="0" w:color="auto"/>
              <w:right w:val="single" w:sz="4" w:space="0" w:color="auto"/>
            </w:tcBorders>
          </w:tcPr>
          <w:p w:rsidR="001D14B2" w:rsidRPr="00A55B25" w:rsidRDefault="001D14B2" w:rsidP="007E6825">
            <w:pPr>
              <w:spacing w:after="0" w:line="240" w:lineRule="auto"/>
              <w:rPr>
                <w:rFonts w:ascii="Arial" w:hAnsi="Arial" w:cs="Arial"/>
                <w:sz w:val="24"/>
                <w:szCs w:val="24"/>
              </w:rPr>
            </w:pPr>
            <w:r w:rsidRPr="00A55B25">
              <w:rPr>
                <w:rFonts w:ascii="Arial" w:hAnsi="Arial" w:cs="Arial"/>
                <w:sz w:val="24"/>
                <w:szCs w:val="24"/>
              </w:rPr>
              <w:t>Resource Implications</w:t>
            </w:r>
          </w:p>
          <w:p w:rsidR="001D14B2" w:rsidRPr="00A55B25" w:rsidRDefault="001D14B2" w:rsidP="007E6825">
            <w:pPr>
              <w:spacing w:after="0" w:line="240" w:lineRule="auto"/>
              <w:rPr>
                <w:rFonts w:ascii="Arial" w:hAnsi="Arial" w:cs="Arial"/>
                <w:sz w:val="24"/>
                <w:szCs w:val="24"/>
              </w:rPr>
            </w:pP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D14B2" w:rsidRPr="00A55B25" w:rsidTr="007E6825">
        <w:trPr>
          <w:trHeight w:val="35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spacing w:after="0" w:line="240" w:lineRule="auto"/>
              <w:rPr>
                <w:rFonts w:ascii="Arial" w:hAnsi="Arial" w:cs="Arial"/>
                <w:sz w:val="24"/>
                <w:szCs w:val="24"/>
              </w:rPr>
            </w:pPr>
            <w:r w:rsidRPr="00A55B25">
              <w:rPr>
                <w:rFonts w:ascii="Arial" w:hAnsi="Arial" w:cs="Arial"/>
                <w:sz w:val="24"/>
                <w:szCs w:val="24"/>
              </w:rPr>
              <w:t>Methods of Assessment</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Competence may be assessed through:</w:t>
            </w:r>
          </w:p>
          <w:p w:rsidR="001D14B2" w:rsidRPr="00A55B25" w:rsidRDefault="001D14B2" w:rsidP="00A20844">
            <w:pPr>
              <w:numPr>
                <w:ilvl w:val="0"/>
                <w:numId w:val="39"/>
              </w:numPr>
              <w:spacing w:after="0" w:line="240" w:lineRule="auto"/>
              <w:ind w:left="259" w:hanging="277"/>
              <w:jc w:val="both"/>
              <w:rPr>
                <w:rFonts w:ascii="Arial" w:hAnsi="Arial" w:cs="Arial"/>
                <w:sz w:val="24"/>
                <w:szCs w:val="24"/>
              </w:rPr>
            </w:pPr>
            <w:r w:rsidRPr="00A55B25">
              <w:rPr>
                <w:rFonts w:ascii="Arial" w:hAnsi="Arial" w:cs="Arial"/>
                <w:sz w:val="24"/>
                <w:szCs w:val="24"/>
              </w:rPr>
              <w:t>Interview / Written Test</w:t>
            </w:r>
          </w:p>
          <w:p w:rsidR="001D14B2" w:rsidRPr="00A55B25" w:rsidRDefault="001D14B2" w:rsidP="00A20844">
            <w:pPr>
              <w:numPr>
                <w:ilvl w:val="0"/>
                <w:numId w:val="39"/>
              </w:numPr>
              <w:spacing w:after="0" w:line="240" w:lineRule="auto"/>
              <w:ind w:left="259" w:hanging="277"/>
              <w:jc w:val="both"/>
              <w:rPr>
                <w:rFonts w:ascii="Arial" w:hAnsi="Arial" w:cs="Arial"/>
                <w:color w:val="000000"/>
                <w:sz w:val="24"/>
                <w:szCs w:val="24"/>
              </w:rPr>
            </w:pPr>
            <w:r w:rsidRPr="00A55B25">
              <w:rPr>
                <w:rFonts w:ascii="Arial" w:hAnsi="Arial" w:cs="Arial"/>
                <w:sz w:val="24"/>
                <w:szCs w:val="24"/>
              </w:rPr>
              <w:t>Observation / Demonstration</w:t>
            </w:r>
            <w:r w:rsidRPr="00A55B25">
              <w:rPr>
                <w:rFonts w:ascii="Arial" w:hAnsi="Arial" w:cs="Arial"/>
                <w:color w:val="000000"/>
                <w:sz w:val="24"/>
                <w:szCs w:val="24"/>
              </w:rPr>
              <w:t xml:space="preserve"> with Oral Questioning</w:t>
            </w:r>
          </w:p>
        </w:tc>
      </w:tr>
      <w:tr w:rsidR="001D14B2" w:rsidRPr="00A55B25" w:rsidTr="007E6825">
        <w:trPr>
          <w:trHeight w:val="7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tabs>
                <w:tab w:val="left" w:pos="1080"/>
                <w:tab w:val="left" w:pos="3510"/>
              </w:tabs>
              <w:spacing w:after="0" w:line="240" w:lineRule="auto"/>
              <w:rPr>
                <w:rFonts w:ascii="Arial" w:hAnsi="Arial" w:cs="Arial"/>
                <w:sz w:val="24"/>
                <w:szCs w:val="24"/>
              </w:rPr>
            </w:pPr>
            <w:r w:rsidRPr="00A55B25">
              <w:rPr>
                <w:rFonts w:ascii="Arial" w:hAnsi="Arial" w:cs="Arial"/>
                <w:sz w:val="24"/>
                <w:szCs w:val="24"/>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E6825">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Competence may be assessed in the work place or in a simulated work place setting.</w:t>
            </w:r>
          </w:p>
        </w:tc>
      </w:tr>
    </w:tbl>
    <w:p w:rsidR="001F4AB0" w:rsidRPr="007E6825" w:rsidRDefault="001F4AB0" w:rsidP="001D14B2">
      <w:pPr>
        <w:rPr>
          <w:rFonts w:ascii="Arial" w:hAnsi="Arial" w:cs="Arial"/>
          <w:sz w:val="4"/>
          <w:szCs w:val="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7E6825">
        <w:trPr>
          <w:trHeight w:val="35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E6825">
            <w:pPr>
              <w:tabs>
                <w:tab w:val="left" w:pos="9432"/>
              </w:tabs>
              <w:spacing w:before="60" w:after="0" w:line="240" w:lineRule="auto"/>
              <w:ind w:left="3042" w:hanging="3060"/>
              <w:rPr>
                <w:rFonts w:ascii="Arial" w:hAnsi="Arial" w:cs="Arial"/>
                <w:b/>
                <w:sz w:val="24"/>
                <w:szCs w:val="24"/>
                <w:lang w:eastAsia="de-DE"/>
              </w:rPr>
            </w:pPr>
            <w:r w:rsidRPr="00A55B25">
              <w:rPr>
                <w:rFonts w:ascii="Arial" w:hAnsi="Arial" w:cs="Arial"/>
                <w:sz w:val="24"/>
                <w:szCs w:val="24"/>
                <w:lang w:eastAsia="de-DE"/>
              </w:rPr>
              <w:lastRenderedPageBreak/>
              <w:br w:type="page"/>
            </w:r>
            <w:r w:rsidRPr="00A55B25">
              <w:rPr>
                <w:rFonts w:ascii="Arial" w:hAnsi="Arial" w:cs="Arial"/>
                <w:b/>
                <w:bCs/>
                <w:sz w:val="24"/>
                <w:szCs w:val="24"/>
                <w:lang w:eastAsia="de-DE"/>
              </w:rPr>
              <w:br w:type="page"/>
            </w:r>
            <w:r w:rsidR="007E2050">
              <w:rPr>
                <w:rFonts w:ascii="Arial" w:hAnsi="Arial" w:cs="Arial"/>
                <w:b/>
                <w:bCs/>
                <w:sz w:val="24"/>
                <w:szCs w:val="24"/>
              </w:rPr>
              <w:t>Occupational Standard: Material Logistics Operation Supervision Level IV</w:t>
            </w:r>
          </w:p>
        </w:tc>
      </w:tr>
      <w:tr w:rsidR="001D14B2" w:rsidRPr="00A55B25" w:rsidTr="007E6825">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E6825">
            <w:pPr>
              <w:spacing w:before="60" w:after="0" w:line="240" w:lineRule="auto"/>
              <w:rPr>
                <w:rFonts w:ascii="Arial" w:hAnsi="Arial" w:cs="Arial"/>
                <w:b/>
                <w:sz w:val="24"/>
                <w:szCs w:val="24"/>
                <w:lang w:eastAsia="de-DE"/>
              </w:rPr>
            </w:pPr>
            <w:r w:rsidRPr="00A55B25">
              <w:rPr>
                <w:rFonts w:ascii="Arial" w:hAnsi="Arial" w:cs="Arial"/>
                <w:b/>
                <w:bCs/>
                <w:sz w:val="24"/>
                <w:szCs w:val="24"/>
                <w:lang w:eastAsia="de-DE"/>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E6825">
            <w:pPr>
              <w:spacing w:before="60" w:after="0" w:line="240" w:lineRule="auto"/>
              <w:rPr>
                <w:rFonts w:ascii="Arial" w:hAnsi="Arial" w:cs="Arial"/>
                <w:b/>
                <w:sz w:val="24"/>
                <w:szCs w:val="24"/>
                <w:lang w:eastAsia="de-DE"/>
              </w:rPr>
            </w:pPr>
            <w:r w:rsidRPr="00A55B25">
              <w:rPr>
                <w:rFonts w:ascii="Arial" w:hAnsi="Arial" w:cs="Arial"/>
                <w:b/>
                <w:sz w:val="24"/>
                <w:szCs w:val="24"/>
                <w:lang w:eastAsia="de-DE"/>
              </w:rPr>
              <w:t>Migrate to New Technology</w:t>
            </w:r>
          </w:p>
        </w:tc>
      </w:tr>
      <w:tr w:rsidR="001D14B2" w:rsidRPr="00A55B25" w:rsidTr="007E6825">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E6825">
            <w:pPr>
              <w:spacing w:before="60" w:after="0" w:line="240" w:lineRule="auto"/>
              <w:rPr>
                <w:rFonts w:ascii="Arial" w:hAnsi="Arial" w:cs="Arial"/>
                <w:b/>
                <w:sz w:val="24"/>
                <w:szCs w:val="24"/>
                <w:lang w:eastAsia="de-DE"/>
              </w:rPr>
            </w:pPr>
            <w:r w:rsidRPr="00A55B25">
              <w:rPr>
                <w:rFonts w:ascii="Arial" w:hAnsi="Arial" w:cs="Arial"/>
                <w:b/>
                <w:bCs/>
                <w:sz w:val="24"/>
                <w:szCs w:val="24"/>
                <w:lang w:eastAsia="de-DE"/>
              </w:rPr>
              <w:t>Unit Code</w:t>
            </w:r>
          </w:p>
        </w:tc>
        <w:bookmarkStart w:id="40" w:name="EIS_MLS4_18_"/>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554615" w:rsidP="007E6825">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1F4AB0" w:rsidRPr="00A55B25">
              <w:rPr>
                <w:rFonts w:ascii="Arial" w:hAnsi="Arial" w:cs="Arial"/>
                <w:b/>
                <w:bCs/>
                <w:color w:val="0000CC"/>
                <w:sz w:val="24"/>
                <w:szCs w:val="24"/>
              </w:rPr>
              <w:instrText xml:space="preserve"> HYPERLINK  \l "EIS_MLS4_18_0913" </w:instrText>
            </w:r>
            <w:r w:rsidRPr="00A55B25">
              <w:rPr>
                <w:rFonts w:ascii="Arial" w:hAnsi="Arial" w:cs="Arial"/>
                <w:b/>
                <w:bCs/>
                <w:color w:val="0000CC"/>
                <w:sz w:val="24"/>
                <w:szCs w:val="24"/>
              </w:rPr>
              <w:fldChar w:fldCharType="separate"/>
            </w:r>
            <w:r w:rsidR="001F4AB0" w:rsidRPr="00A55B25">
              <w:rPr>
                <w:rStyle w:val="Hyperlink"/>
                <w:rFonts w:ascii="Arial" w:hAnsi="Arial" w:cs="Arial"/>
                <w:b/>
                <w:bCs/>
                <w:sz w:val="24"/>
                <w:szCs w:val="24"/>
              </w:rPr>
              <w:t>EIS MLS4 18 0913</w:t>
            </w:r>
            <w:bookmarkEnd w:id="40"/>
            <w:r w:rsidRPr="00A55B25">
              <w:rPr>
                <w:rFonts w:ascii="Arial" w:hAnsi="Arial" w:cs="Arial"/>
                <w:b/>
                <w:bCs/>
                <w:color w:val="0000CC"/>
                <w:sz w:val="24"/>
                <w:szCs w:val="24"/>
              </w:rPr>
              <w:fldChar w:fldCharType="end"/>
            </w:r>
          </w:p>
        </w:tc>
      </w:tr>
      <w:tr w:rsidR="001D14B2" w:rsidRPr="00A55B25" w:rsidTr="007E6825">
        <w:trPr>
          <w:trHeight w:val="710"/>
        </w:trPr>
        <w:tc>
          <w:tcPr>
            <w:tcW w:w="2340" w:type="dxa"/>
          </w:tcPr>
          <w:p w:rsidR="001D14B2" w:rsidRPr="00A55B25" w:rsidRDefault="001D14B2" w:rsidP="007E6825">
            <w:pPr>
              <w:spacing w:before="60" w:after="0" w:line="240" w:lineRule="auto"/>
              <w:rPr>
                <w:rFonts w:ascii="Arial" w:hAnsi="Arial" w:cs="Arial"/>
                <w:sz w:val="24"/>
                <w:szCs w:val="24"/>
                <w:lang w:eastAsia="de-DE"/>
              </w:rPr>
            </w:pPr>
            <w:r w:rsidRPr="00A55B25">
              <w:rPr>
                <w:rFonts w:ascii="Arial" w:hAnsi="Arial" w:cs="Arial"/>
                <w:b/>
                <w:bCs/>
                <w:sz w:val="24"/>
                <w:szCs w:val="24"/>
                <w:lang w:eastAsia="de-DE"/>
              </w:rPr>
              <w:t>Unit Descriptor</w:t>
            </w:r>
          </w:p>
        </w:tc>
        <w:tc>
          <w:tcPr>
            <w:tcW w:w="7020" w:type="dxa"/>
          </w:tcPr>
          <w:p w:rsidR="001D14B2" w:rsidRPr="00A55B25" w:rsidRDefault="001D14B2" w:rsidP="007E6825">
            <w:pPr>
              <w:autoSpaceDE w:val="0"/>
              <w:autoSpaceDN w:val="0"/>
              <w:adjustRightInd w:val="0"/>
              <w:spacing w:before="60" w:after="0" w:line="240" w:lineRule="auto"/>
              <w:jc w:val="both"/>
              <w:rPr>
                <w:rFonts w:ascii="Arial" w:hAnsi="Arial" w:cs="Arial"/>
                <w:sz w:val="24"/>
                <w:szCs w:val="24"/>
                <w:lang w:eastAsia="de-DE"/>
              </w:rPr>
            </w:pPr>
            <w:r w:rsidRPr="00A55B25">
              <w:rPr>
                <w:rFonts w:ascii="Arial" w:hAnsi="Arial" w:cs="Arial"/>
                <w:sz w:val="24"/>
                <w:szCs w:val="24"/>
                <w:lang w:eastAsia="de-DE"/>
              </w:rPr>
              <w:t xml:space="preserve">This unit defines the competence required to apply skills and knowledge in using new or upgraded technology. </w:t>
            </w:r>
            <w:r w:rsidRPr="00A55B25">
              <w:rPr>
                <w:rFonts w:ascii="Arial" w:eastAsia="Calibri" w:hAnsi="Arial" w:cs="Arial"/>
                <w:sz w:val="24"/>
                <w:szCs w:val="24"/>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1D14B2" w:rsidRPr="007E6825" w:rsidRDefault="001D14B2" w:rsidP="007E6825">
      <w:pPr>
        <w:spacing w:after="0" w:line="240" w:lineRule="auto"/>
        <w:rPr>
          <w:rFonts w:ascii="Arial" w:hAnsi="Arial" w:cs="Arial"/>
          <w:szCs w:val="24"/>
          <w:lang w:eastAsia="de-D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7E6825">
        <w:trPr>
          <w:trHeight w:val="323"/>
        </w:trPr>
        <w:tc>
          <w:tcPr>
            <w:tcW w:w="2340" w:type="dxa"/>
            <w:shd w:val="clear" w:color="auto" w:fill="D9D9D9"/>
            <w:vAlign w:val="center"/>
          </w:tcPr>
          <w:p w:rsidR="001D14B2" w:rsidRPr="00A55B25" w:rsidRDefault="001D14B2" w:rsidP="007E6825">
            <w:pPr>
              <w:spacing w:after="0" w:line="240" w:lineRule="auto"/>
              <w:rPr>
                <w:rFonts w:ascii="Arial" w:hAnsi="Arial" w:cs="Arial"/>
                <w:sz w:val="24"/>
                <w:szCs w:val="24"/>
                <w:lang w:eastAsia="de-DE"/>
              </w:rPr>
            </w:pPr>
            <w:r w:rsidRPr="00A55B25">
              <w:rPr>
                <w:rFonts w:ascii="Arial" w:hAnsi="Arial" w:cs="Arial"/>
                <w:b/>
                <w:bCs/>
                <w:sz w:val="24"/>
                <w:szCs w:val="24"/>
                <w:lang w:eastAsia="de-DE"/>
              </w:rPr>
              <w:t>Elements</w:t>
            </w:r>
          </w:p>
        </w:tc>
        <w:tc>
          <w:tcPr>
            <w:tcW w:w="7020" w:type="dxa"/>
            <w:shd w:val="clear" w:color="auto" w:fill="D9D9D9"/>
            <w:vAlign w:val="center"/>
          </w:tcPr>
          <w:p w:rsidR="001D14B2" w:rsidRPr="00A55B25" w:rsidRDefault="001D14B2" w:rsidP="007E6825">
            <w:pPr>
              <w:autoSpaceDE w:val="0"/>
              <w:autoSpaceDN w:val="0"/>
              <w:adjustRightInd w:val="0"/>
              <w:spacing w:after="0" w:line="240" w:lineRule="auto"/>
              <w:rPr>
                <w:rFonts w:ascii="Arial" w:hAnsi="Arial" w:cs="Arial"/>
                <w:b/>
                <w:bCs/>
                <w:sz w:val="24"/>
                <w:szCs w:val="24"/>
                <w:lang w:eastAsia="de-DE"/>
              </w:rPr>
            </w:pPr>
            <w:r w:rsidRPr="00A55B25">
              <w:rPr>
                <w:rFonts w:ascii="Arial" w:hAnsi="Arial" w:cs="Arial"/>
                <w:b/>
                <w:bCs/>
                <w:sz w:val="24"/>
                <w:szCs w:val="24"/>
                <w:lang w:eastAsia="de-DE"/>
              </w:rPr>
              <w:t>Performance Criteria</w:t>
            </w:r>
          </w:p>
        </w:tc>
      </w:tr>
      <w:tr w:rsidR="001D14B2" w:rsidRPr="00A55B25" w:rsidTr="007E6825">
        <w:tblPrEx>
          <w:tblLook w:val="0000" w:firstRow="0" w:lastRow="0" w:firstColumn="0" w:lastColumn="0" w:noHBand="0" w:noVBand="0"/>
        </w:tblPrEx>
        <w:trPr>
          <w:trHeight w:val="1340"/>
        </w:trPr>
        <w:tc>
          <w:tcPr>
            <w:tcW w:w="2340" w:type="dxa"/>
          </w:tcPr>
          <w:p w:rsidR="001D14B2" w:rsidRPr="00A55B25" w:rsidRDefault="001D14B2" w:rsidP="00A20844">
            <w:pPr>
              <w:numPr>
                <w:ilvl w:val="0"/>
                <w:numId w:val="42"/>
              </w:numPr>
              <w:spacing w:before="120" w:after="0" w:line="240" w:lineRule="auto"/>
              <w:ind w:left="252" w:hanging="252"/>
              <w:rPr>
                <w:rFonts w:ascii="Arial" w:hAnsi="Arial" w:cs="Arial"/>
                <w:sz w:val="24"/>
                <w:szCs w:val="24"/>
                <w:lang w:eastAsia="de-DE"/>
              </w:rPr>
            </w:pPr>
            <w:r w:rsidRPr="00A55B25">
              <w:rPr>
                <w:rFonts w:ascii="Arial" w:hAnsi="Arial" w:cs="Arial"/>
                <w:sz w:val="24"/>
                <w:szCs w:val="24"/>
                <w:lang w:eastAsia="de-DE"/>
              </w:rPr>
              <w:t>Apply existing knowledge and techniques to technology and transfer</w:t>
            </w:r>
          </w:p>
          <w:p w:rsidR="001D14B2" w:rsidRPr="00A55B25" w:rsidRDefault="001D14B2" w:rsidP="007E6825">
            <w:pPr>
              <w:spacing w:before="120" w:after="0" w:line="240" w:lineRule="auto"/>
              <w:ind w:left="252" w:hanging="252"/>
              <w:rPr>
                <w:rFonts w:ascii="Arial" w:hAnsi="Arial" w:cs="Arial"/>
                <w:sz w:val="24"/>
                <w:szCs w:val="24"/>
                <w:lang w:eastAsia="de-DE"/>
              </w:rPr>
            </w:pPr>
          </w:p>
        </w:tc>
        <w:tc>
          <w:tcPr>
            <w:tcW w:w="7020" w:type="dxa"/>
          </w:tcPr>
          <w:p w:rsidR="001D14B2" w:rsidRPr="00A55B25" w:rsidRDefault="001D14B2" w:rsidP="00A20844">
            <w:pPr>
              <w:numPr>
                <w:ilvl w:val="0"/>
                <w:numId w:val="43"/>
              </w:numPr>
              <w:spacing w:before="120" w:after="0" w:line="240" w:lineRule="auto"/>
              <w:ind w:left="432" w:hanging="432"/>
              <w:rPr>
                <w:rFonts w:ascii="Arial" w:hAnsi="Arial" w:cs="Arial"/>
                <w:sz w:val="24"/>
                <w:szCs w:val="24"/>
                <w:lang w:eastAsia="de-DE"/>
              </w:rPr>
            </w:pPr>
            <w:r w:rsidRPr="00A55B25">
              <w:rPr>
                <w:rFonts w:ascii="Arial" w:hAnsi="Arial" w:cs="Arial"/>
                <w:sz w:val="24"/>
                <w:szCs w:val="24"/>
                <w:lang w:eastAsia="de-DE"/>
              </w:rPr>
              <w:t>Situations are identified where existing knowledge can be used as the basis for developing new skills.</w:t>
            </w:r>
          </w:p>
          <w:p w:rsidR="001D14B2" w:rsidRPr="00A55B25" w:rsidRDefault="001D14B2" w:rsidP="00A20844">
            <w:pPr>
              <w:numPr>
                <w:ilvl w:val="0"/>
                <w:numId w:val="43"/>
              </w:numPr>
              <w:autoSpaceDE w:val="0"/>
              <w:autoSpaceDN w:val="0"/>
              <w:adjustRightInd w:val="0"/>
              <w:spacing w:before="120" w:after="0" w:line="240" w:lineRule="auto"/>
              <w:ind w:left="432" w:hanging="432"/>
              <w:rPr>
                <w:rFonts w:ascii="Arial" w:hAnsi="Arial" w:cs="Arial"/>
                <w:sz w:val="24"/>
                <w:szCs w:val="24"/>
                <w:lang w:eastAsia="de-DE"/>
              </w:rPr>
            </w:pPr>
            <w:r w:rsidRPr="00A55B25">
              <w:rPr>
                <w:rFonts w:ascii="Arial" w:hAnsi="Arial" w:cs="Arial"/>
                <w:sz w:val="24"/>
                <w:szCs w:val="24"/>
                <w:lang w:eastAsia="de-DE"/>
              </w:rPr>
              <w:t xml:space="preserve">New or upgraded </w:t>
            </w:r>
            <w:r w:rsidRPr="00A55B25">
              <w:rPr>
                <w:rFonts w:ascii="Arial" w:hAnsi="Arial" w:cs="Arial"/>
                <w:iCs/>
                <w:sz w:val="24"/>
                <w:szCs w:val="24"/>
                <w:lang w:eastAsia="de-DE"/>
              </w:rPr>
              <w:t>technology skills</w:t>
            </w:r>
            <w:r w:rsidRPr="00A55B25">
              <w:rPr>
                <w:rFonts w:ascii="Arial" w:hAnsi="Arial" w:cs="Arial"/>
                <w:b/>
                <w:sz w:val="24"/>
                <w:szCs w:val="24"/>
                <w:lang w:eastAsia="de-DE"/>
              </w:rPr>
              <w:t xml:space="preserve"> </w:t>
            </w:r>
            <w:r w:rsidRPr="00A55B25">
              <w:rPr>
                <w:rFonts w:ascii="Arial" w:hAnsi="Arial" w:cs="Arial"/>
                <w:sz w:val="24"/>
                <w:szCs w:val="24"/>
                <w:lang w:eastAsia="de-DE"/>
              </w:rPr>
              <w:t>are</w:t>
            </w:r>
            <w:r w:rsidRPr="00A55B25">
              <w:rPr>
                <w:rFonts w:ascii="Arial" w:hAnsi="Arial" w:cs="Arial"/>
                <w:b/>
                <w:sz w:val="24"/>
                <w:szCs w:val="24"/>
                <w:lang w:eastAsia="de-DE"/>
              </w:rPr>
              <w:t xml:space="preserve"> </w:t>
            </w:r>
            <w:r w:rsidRPr="00A55B25">
              <w:rPr>
                <w:rFonts w:ascii="Arial" w:hAnsi="Arial" w:cs="Arial"/>
                <w:sz w:val="24"/>
                <w:szCs w:val="24"/>
                <w:lang w:eastAsia="de-DE"/>
              </w:rPr>
              <w:t>acquired and used</w:t>
            </w:r>
            <w:r w:rsidRPr="00A55B25">
              <w:rPr>
                <w:rFonts w:ascii="Arial" w:hAnsi="Arial" w:cs="Arial"/>
                <w:i/>
                <w:iCs/>
                <w:sz w:val="24"/>
                <w:szCs w:val="24"/>
                <w:lang w:eastAsia="de-DE"/>
              </w:rPr>
              <w:t xml:space="preserve"> </w:t>
            </w:r>
            <w:r w:rsidRPr="00A55B25">
              <w:rPr>
                <w:rFonts w:ascii="Arial" w:hAnsi="Arial" w:cs="Arial"/>
                <w:sz w:val="24"/>
                <w:szCs w:val="24"/>
                <w:lang w:eastAsia="de-DE"/>
              </w:rPr>
              <w:t>to enhance learning.</w:t>
            </w:r>
          </w:p>
          <w:p w:rsidR="001D14B2" w:rsidRPr="00A55B25" w:rsidRDefault="001D14B2" w:rsidP="00A20844">
            <w:pPr>
              <w:numPr>
                <w:ilvl w:val="0"/>
                <w:numId w:val="43"/>
              </w:numPr>
              <w:spacing w:before="120" w:after="0" w:line="240" w:lineRule="auto"/>
              <w:ind w:left="432" w:hanging="432"/>
              <w:rPr>
                <w:rFonts w:ascii="Arial" w:hAnsi="Arial" w:cs="Arial"/>
                <w:sz w:val="24"/>
                <w:szCs w:val="24"/>
                <w:lang w:eastAsia="de-DE"/>
              </w:rPr>
            </w:pPr>
            <w:r w:rsidRPr="00A55B25">
              <w:rPr>
                <w:rFonts w:ascii="Arial" w:hAnsi="Arial" w:cs="Arial"/>
                <w:sz w:val="24"/>
                <w:szCs w:val="24"/>
                <w:lang w:eastAsia="de-DE"/>
              </w:rPr>
              <w:t xml:space="preserve">New or upgraded </w:t>
            </w:r>
            <w:r w:rsidRPr="00A55B25">
              <w:rPr>
                <w:rFonts w:ascii="Arial" w:hAnsi="Arial" w:cs="Arial"/>
                <w:iCs/>
                <w:sz w:val="24"/>
                <w:szCs w:val="24"/>
                <w:lang w:eastAsia="de-DE"/>
              </w:rPr>
              <w:t>equipment</w:t>
            </w:r>
            <w:r w:rsidRPr="00A55B25">
              <w:rPr>
                <w:rFonts w:ascii="Arial" w:hAnsi="Arial" w:cs="Arial"/>
                <w:sz w:val="24"/>
                <w:szCs w:val="24"/>
                <w:lang w:eastAsia="de-DE"/>
              </w:rPr>
              <w:t xml:space="preserve"> are</w:t>
            </w:r>
            <w:r w:rsidRPr="00A55B25">
              <w:rPr>
                <w:rFonts w:ascii="Arial" w:hAnsi="Arial" w:cs="Arial"/>
                <w:b/>
                <w:sz w:val="24"/>
                <w:szCs w:val="24"/>
                <w:lang w:eastAsia="de-DE"/>
              </w:rPr>
              <w:t xml:space="preserve"> </w:t>
            </w:r>
            <w:r w:rsidRPr="00A55B25">
              <w:rPr>
                <w:rFonts w:ascii="Arial" w:hAnsi="Arial" w:cs="Arial"/>
                <w:sz w:val="24"/>
                <w:szCs w:val="24"/>
                <w:lang w:eastAsia="de-DE"/>
              </w:rPr>
              <w:t>identified, classified and used</w:t>
            </w:r>
            <w:r w:rsidRPr="00A55B25">
              <w:rPr>
                <w:rFonts w:ascii="Arial" w:hAnsi="Arial" w:cs="Arial"/>
                <w:i/>
                <w:iCs/>
                <w:sz w:val="24"/>
                <w:szCs w:val="24"/>
                <w:lang w:eastAsia="de-DE"/>
              </w:rPr>
              <w:t xml:space="preserve"> </w:t>
            </w:r>
            <w:r w:rsidRPr="00A55B25">
              <w:rPr>
                <w:rFonts w:ascii="Arial" w:hAnsi="Arial" w:cs="Arial"/>
                <w:sz w:val="24"/>
                <w:szCs w:val="24"/>
                <w:lang w:eastAsia="de-DE"/>
              </w:rPr>
              <w:t>where appropriate, for the benefit of the organization.</w:t>
            </w:r>
          </w:p>
        </w:tc>
      </w:tr>
      <w:tr w:rsidR="001D14B2" w:rsidRPr="00A55B25" w:rsidTr="007E6825">
        <w:tblPrEx>
          <w:tblLook w:val="0000" w:firstRow="0" w:lastRow="0" w:firstColumn="0" w:lastColumn="0" w:noHBand="0" w:noVBand="0"/>
        </w:tblPrEx>
        <w:trPr>
          <w:trHeight w:val="1700"/>
        </w:trPr>
        <w:tc>
          <w:tcPr>
            <w:tcW w:w="2340" w:type="dxa"/>
          </w:tcPr>
          <w:p w:rsidR="001D14B2" w:rsidRPr="00A55B25" w:rsidRDefault="001D14B2" w:rsidP="00A20844">
            <w:pPr>
              <w:numPr>
                <w:ilvl w:val="0"/>
                <w:numId w:val="42"/>
              </w:numPr>
              <w:spacing w:before="120" w:after="0" w:line="240" w:lineRule="auto"/>
              <w:ind w:left="252" w:hanging="252"/>
              <w:rPr>
                <w:rFonts w:ascii="Arial" w:hAnsi="Arial" w:cs="Arial"/>
                <w:sz w:val="24"/>
                <w:szCs w:val="24"/>
                <w:lang w:eastAsia="de-DE"/>
              </w:rPr>
            </w:pPr>
            <w:r w:rsidRPr="00A55B25">
              <w:rPr>
                <w:rFonts w:ascii="Arial" w:hAnsi="Arial" w:cs="Arial"/>
                <w:sz w:val="24"/>
                <w:szCs w:val="24"/>
                <w:lang w:eastAsia="de-DE"/>
              </w:rPr>
              <w:t>Apply functions of technology to assist in solving organizational problems</w:t>
            </w:r>
          </w:p>
          <w:p w:rsidR="001D14B2" w:rsidRPr="00A55B25" w:rsidRDefault="001D14B2" w:rsidP="004812AB">
            <w:pPr>
              <w:spacing w:before="120"/>
              <w:ind w:left="252" w:hanging="252"/>
              <w:rPr>
                <w:rFonts w:ascii="Arial" w:hAnsi="Arial" w:cs="Arial"/>
                <w:sz w:val="24"/>
                <w:szCs w:val="24"/>
                <w:lang w:eastAsia="de-DE"/>
              </w:rPr>
            </w:pPr>
          </w:p>
        </w:tc>
        <w:tc>
          <w:tcPr>
            <w:tcW w:w="7020" w:type="dxa"/>
          </w:tcPr>
          <w:p w:rsidR="001D14B2" w:rsidRPr="00A55B25" w:rsidRDefault="001D14B2" w:rsidP="00A20844">
            <w:pPr>
              <w:numPr>
                <w:ilvl w:val="0"/>
                <w:numId w:val="44"/>
              </w:numPr>
              <w:autoSpaceDE w:val="0"/>
              <w:autoSpaceDN w:val="0"/>
              <w:adjustRightInd w:val="0"/>
              <w:spacing w:before="120" w:after="0" w:line="240" w:lineRule="auto"/>
              <w:ind w:left="432" w:hanging="432"/>
              <w:rPr>
                <w:rFonts w:ascii="Arial" w:hAnsi="Arial" w:cs="Arial"/>
                <w:i/>
                <w:iCs/>
                <w:sz w:val="24"/>
                <w:szCs w:val="24"/>
                <w:lang w:eastAsia="de-DE"/>
              </w:rPr>
            </w:pPr>
            <w:r w:rsidRPr="00A55B25">
              <w:rPr>
                <w:rFonts w:ascii="Arial" w:hAnsi="Arial" w:cs="Arial"/>
                <w:sz w:val="24"/>
                <w:szCs w:val="24"/>
                <w:lang w:eastAsia="de-DE"/>
              </w:rPr>
              <w:t xml:space="preserve">Testing of new or upgraded </w:t>
            </w:r>
            <w:r w:rsidRPr="00A55B25">
              <w:rPr>
                <w:rFonts w:ascii="Arial" w:hAnsi="Arial" w:cs="Arial"/>
                <w:iCs/>
                <w:sz w:val="24"/>
                <w:szCs w:val="24"/>
                <w:lang w:eastAsia="de-DE"/>
              </w:rPr>
              <w:t>equipment</w:t>
            </w:r>
            <w:r w:rsidRPr="00A55B25">
              <w:rPr>
                <w:rFonts w:ascii="Arial" w:hAnsi="Arial" w:cs="Arial"/>
                <w:sz w:val="24"/>
                <w:szCs w:val="24"/>
                <w:lang w:eastAsia="de-DE"/>
              </w:rPr>
              <w:t xml:space="preserve"> is</w:t>
            </w:r>
            <w:r w:rsidRPr="00A55B25">
              <w:rPr>
                <w:rFonts w:ascii="Arial" w:hAnsi="Arial" w:cs="Arial"/>
                <w:b/>
                <w:sz w:val="24"/>
                <w:szCs w:val="24"/>
                <w:lang w:eastAsia="de-DE"/>
              </w:rPr>
              <w:t xml:space="preserve"> </w:t>
            </w:r>
            <w:r w:rsidRPr="00A55B25">
              <w:rPr>
                <w:rFonts w:ascii="Arial" w:hAnsi="Arial" w:cs="Arial"/>
                <w:sz w:val="24"/>
                <w:szCs w:val="24"/>
                <w:lang w:eastAsia="de-DE"/>
              </w:rPr>
              <w:t>conducted according to the specification manual.</w:t>
            </w:r>
          </w:p>
          <w:p w:rsidR="001D14B2" w:rsidRPr="00A55B25" w:rsidRDefault="001D14B2" w:rsidP="00A20844">
            <w:pPr>
              <w:numPr>
                <w:ilvl w:val="0"/>
                <w:numId w:val="44"/>
              </w:numPr>
              <w:autoSpaceDE w:val="0"/>
              <w:autoSpaceDN w:val="0"/>
              <w:adjustRightInd w:val="0"/>
              <w:spacing w:before="120" w:after="0" w:line="240" w:lineRule="auto"/>
              <w:ind w:left="432" w:hanging="432"/>
              <w:rPr>
                <w:rFonts w:ascii="Arial" w:hAnsi="Arial" w:cs="Arial"/>
                <w:sz w:val="24"/>
                <w:szCs w:val="24"/>
                <w:lang w:eastAsia="de-DE"/>
              </w:rPr>
            </w:pPr>
            <w:r w:rsidRPr="00A55B25">
              <w:rPr>
                <w:rFonts w:ascii="Arial" w:hAnsi="Arial" w:cs="Arial"/>
                <w:sz w:val="24"/>
                <w:szCs w:val="24"/>
                <w:lang w:eastAsia="de-DE"/>
              </w:rPr>
              <w:t xml:space="preserve">Features of new or upgraded </w:t>
            </w:r>
            <w:r w:rsidRPr="00A55B25">
              <w:rPr>
                <w:rFonts w:ascii="Arial" w:hAnsi="Arial" w:cs="Arial"/>
                <w:iCs/>
                <w:sz w:val="24"/>
                <w:szCs w:val="24"/>
                <w:lang w:eastAsia="de-DE"/>
              </w:rPr>
              <w:t>equipment</w:t>
            </w:r>
            <w:r w:rsidRPr="00A55B25">
              <w:rPr>
                <w:rFonts w:ascii="Arial" w:hAnsi="Arial" w:cs="Arial"/>
                <w:i/>
                <w:iCs/>
                <w:sz w:val="24"/>
                <w:szCs w:val="24"/>
                <w:lang w:eastAsia="de-DE"/>
              </w:rPr>
              <w:t xml:space="preserve"> </w:t>
            </w:r>
            <w:r w:rsidRPr="00A55B25">
              <w:rPr>
                <w:rFonts w:ascii="Arial" w:hAnsi="Arial" w:cs="Arial"/>
                <w:iCs/>
                <w:sz w:val="24"/>
                <w:szCs w:val="24"/>
                <w:lang w:eastAsia="de-DE"/>
              </w:rPr>
              <w:t xml:space="preserve">are </w:t>
            </w:r>
            <w:r w:rsidRPr="00A55B25">
              <w:rPr>
                <w:rFonts w:ascii="Arial" w:hAnsi="Arial" w:cs="Arial"/>
                <w:sz w:val="24"/>
                <w:szCs w:val="24"/>
                <w:lang w:eastAsia="de-DE"/>
              </w:rPr>
              <w:t>applied</w:t>
            </w:r>
            <w:r w:rsidRPr="00A55B25">
              <w:rPr>
                <w:rFonts w:ascii="Arial" w:hAnsi="Arial" w:cs="Arial"/>
                <w:i/>
                <w:iCs/>
                <w:sz w:val="24"/>
                <w:szCs w:val="24"/>
                <w:lang w:eastAsia="de-DE"/>
              </w:rPr>
              <w:t xml:space="preserve"> </w:t>
            </w:r>
            <w:r w:rsidRPr="00A55B25">
              <w:rPr>
                <w:rFonts w:ascii="Arial" w:hAnsi="Arial" w:cs="Arial"/>
                <w:sz w:val="24"/>
                <w:szCs w:val="24"/>
                <w:lang w:eastAsia="de-DE"/>
              </w:rPr>
              <w:t>within the organization</w:t>
            </w:r>
          </w:p>
          <w:p w:rsidR="001D14B2" w:rsidRPr="00A55B25" w:rsidRDefault="001D14B2" w:rsidP="00A20844">
            <w:pPr>
              <w:numPr>
                <w:ilvl w:val="0"/>
                <w:numId w:val="44"/>
              </w:numPr>
              <w:autoSpaceDE w:val="0"/>
              <w:autoSpaceDN w:val="0"/>
              <w:adjustRightInd w:val="0"/>
              <w:spacing w:before="120" w:after="0" w:line="240" w:lineRule="auto"/>
              <w:ind w:left="432" w:hanging="432"/>
              <w:rPr>
                <w:rFonts w:ascii="Arial" w:hAnsi="Arial" w:cs="Arial"/>
                <w:i/>
                <w:iCs/>
                <w:sz w:val="24"/>
                <w:szCs w:val="24"/>
                <w:lang w:eastAsia="de-DE"/>
              </w:rPr>
            </w:pPr>
            <w:r w:rsidRPr="00A55B25">
              <w:rPr>
                <w:rFonts w:ascii="Arial" w:hAnsi="Arial" w:cs="Arial"/>
                <w:sz w:val="24"/>
                <w:szCs w:val="24"/>
                <w:lang w:eastAsia="de-DE"/>
              </w:rPr>
              <w:t xml:space="preserve">Features and functions of new or upgraded </w:t>
            </w:r>
            <w:r w:rsidRPr="00A55B25">
              <w:rPr>
                <w:rFonts w:ascii="Arial" w:hAnsi="Arial" w:cs="Arial"/>
                <w:iCs/>
                <w:sz w:val="24"/>
                <w:szCs w:val="24"/>
                <w:lang w:eastAsia="de-DE"/>
              </w:rPr>
              <w:t>equipment are</w:t>
            </w:r>
            <w:r w:rsidRPr="00A55B25">
              <w:rPr>
                <w:rFonts w:ascii="Arial" w:hAnsi="Arial" w:cs="Arial"/>
                <w:i/>
                <w:iCs/>
                <w:sz w:val="24"/>
                <w:szCs w:val="24"/>
                <w:lang w:eastAsia="de-DE"/>
              </w:rPr>
              <w:t xml:space="preserve"> </w:t>
            </w:r>
            <w:r w:rsidRPr="00A55B25">
              <w:rPr>
                <w:rFonts w:ascii="Arial" w:hAnsi="Arial" w:cs="Arial"/>
                <w:iCs/>
                <w:sz w:val="24"/>
                <w:szCs w:val="24"/>
                <w:lang w:eastAsia="de-DE"/>
              </w:rPr>
              <w:t>used for solving</w:t>
            </w:r>
            <w:r w:rsidRPr="00A55B25">
              <w:rPr>
                <w:rFonts w:ascii="Arial" w:hAnsi="Arial" w:cs="Arial"/>
                <w:sz w:val="24"/>
                <w:szCs w:val="24"/>
                <w:lang w:eastAsia="de-DE"/>
              </w:rPr>
              <w:t xml:space="preserve"> organizational problems</w:t>
            </w:r>
            <w:r w:rsidRPr="00A55B25">
              <w:rPr>
                <w:rFonts w:ascii="Arial" w:hAnsi="Arial" w:cs="Arial"/>
                <w:i/>
                <w:iCs/>
                <w:sz w:val="24"/>
                <w:szCs w:val="24"/>
                <w:lang w:eastAsia="de-DE"/>
              </w:rPr>
              <w:t xml:space="preserve">  </w:t>
            </w:r>
          </w:p>
          <w:p w:rsidR="001D14B2" w:rsidRPr="00A55B25" w:rsidRDefault="001D14B2" w:rsidP="00A20844">
            <w:pPr>
              <w:numPr>
                <w:ilvl w:val="0"/>
                <w:numId w:val="44"/>
              </w:numPr>
              <w:spacing w:before="120" w:after="0" w:line="240" w:lineRule="auto"/>
              <w:ind w:left="432" w:hanging="432"/>
              <w:rPr>
                <w:rFonts w:ascii="Arial" w:hAnsi="Arial" w:cs="Arial"/>
                <w:sz w:val="24"/>
                <w:szCs w:val="24"/>
                <w:lang w:eastAsia="de-DE"/>
              </w:rPr>
            </w:pPr>
            <w:r w:rsidRPr="00A55B25">
              <w:rPr>
                <w:rFonts w:ascii="Arial" w:hAnsi="Arial" w:cs="Arial"/>
                <w:iCs/>
                <w:sz w:val="24"/>
                <w:szCs w:val="24"/>
                <w:lang w:eastAsia="de-DE"/>
              </w:rPr>
              <w:t>Sources of information</w:t>
            </w:r>
            <w:r w:rsidRPr="00A55B25">
              <w:rPr>
                <w:rFonts w:ascii="Arial" w:hAnsi="Arial" w:cs="Arial"/>
                <w:b/>
                <w:i/>
                <w:iCs/>
                <w:sz w:val="24"/>
                <w:szCs w:val="24"/>
                <w:lang w:eastAsia="de-DE"/>
              </w:rPr>
              <w:t xml:space="preserve"> </w:t>
            </w:r>
            <w:r w:rsidRPr="00A55B25">
              <w:rPr>
                <w:rFonts w:ascii="Arial" w:hAnsi="Arial" w:cs="Arial"/>
                <w:sz w:val="24"/>
                <w:szCs w:val="24"/>
                <w:lang w:eastAsia="de-DE"/>
              </w:rPr>
              <w:t xml:space="preserve">relating to new or upgraded </w:t>
            </w:r>
            <w:r w:rsidRPr="00A55B25">
              <w:rPr>
                <w:rFonts w:ascii="Arial" w:hAnsi="Arial" w:cs="Arial"/>
                <w:iCs/>
                <w:sz w:val="24"/>
                <w:szCs w:val="24"/>
                <w:lang w:eastAsia="de-DE"/>
              </w:rPr>
              <w:t>equipment are</w:t>
            </w:r>
            <w:r w:rsidRPr="00A55B25">
              <w:rPr>
                <w:rFonts w:ascii="Arial" w:hAnsi="Arial" w:cs="Arial"/>
                <w:b/>
                <w:i/>
                <w:iCs/>
                <w:sz w:val="24"/>
                <w:szCs w:val="24"/>
                <w:lang w:eastAsia="de-DE"/>
              </w:rPr>
              <w:t xml:space="preserve"> </w:t>
            </w:r>
            <w:r w:rsidRPr="00A55B25">
              <w:rPr>
                <w:rFonts w:ascii="Arial" w:hAnsi="Arial" w:cs="Arial"/>
                <w:sz w:val="24"/>
                <w:szCs w:val="24"/>
                <w:lang w:eastAsia="de-DE"/>
              </w:rPr>
              <w:t>accessed and used</w:t>
            </w:r>
          </w:p>
        </w:tc>
      </w:tr>
      <w:tr w:rsidR="001D14B2" w:rsidRPr="00A55B25" w:rsidTr="007E6825">
        <w:tblPrEx>
          <w:tblLook w:val="0000" w:firstRow="0" w:lastRow="0" w:firstColumn="0" w:lastColumn="0" w:noHBand="0" w:noVBand="0"/>
        </w:tblPrEx>
        <w:trPr>
          <w:trHeight w:val="440"/>
        </w:trPr>
        <w:tc>
          <w:tcPr>
            <w:tcW w:w="2340" w:type="dxa"/>
          </w:tcPr>
          <w:p w:rsidR="001D14B2" w:rsidRPr="00A55B25" w:rsidRDefault="001D14B2" w:rsidP="00A20844">
            <w:pPr>
              <w:numPr>
                <w:ilvl w:val="0"/>
                <w:numId w:val="42"/>
              </w:numPr>
              <w:spacing w:before="120" w:after="0" w:line="240" w:lineRule="auto"/>
              <w:ind w:left="252" w:hanging="252"/>
              <w:rPr>
                <w:rFonts w:ascii="Arial" w:hAnsi="Arial" w:cs="Arial"/>
                <w:sz w:val="24"/>
                <w:szCs w:val="24"/>
                <w:lang w:eastAsia="de-DE"/>
              </w:rPr>
            </w:pPr>
            <w:r w:rsidRPr="00A55B25">
              <w:rPr>
                <w:rFonts w:ascii="Arial" w:hAnsi="Arial" w:cs="Arial"/>
                <w:sz w:val="24"/>
                <w:szCs w:val="24"/>
                <w:lang w:eastAsia="de-DE"/>
              </w:rPr>
              <w:t>Evaluate new or upgraded technology performance</w:t>
            </w:r>
          </w:p>
        </w:tc>
        <w:tc>
          <w:tcPr>
            <w:tcW w:w="7020" w:type="dxa"/>
          </w:tcPr>
          <w:p w:rsidR="001D14B2" w:rsidRPr="00A55B25" w:rsidRDefault="001D14B2" w:rsidP="00A20844">
            <w:pPr>
              <w:numPr>
                <w:ilvl w:val="0"/>
                <w:numId w:val="45"/>
              </w:numPr>
              <w:autoSpaceDE w:val="0"/>
              <w:autoSpaceDN w:val="0"/>
              <w:adjustRightInd w:val="0"/>
              <w:spacing w:before="120" w:after="0" w:line="240" w:lineRule="auto"/>
              <w:ind w:left="432" w:hanging="432"/>
              <w:rPr>
                <w:rFonts w:ascii="Arial" w:hAnsi="Arial" w:cs="Arial"/>
                <w:sz w:val="24"/>
                <w:szCs w:val="24"/>
                <w:lang w:eastAsia="de-DE"/>
              </w:rPr>
            </w:pPr>
            <w:r w:rsidRPr="00A55B25">
              <w:rPr>
                <w:rFonts w:ascii="Arial" w:hAnsi="Arial" w:cs="Arial"/>
                <w:sz w:val="24"/>
                <w:szCs w:val="24"/>
                <w:lang w:eastAsia="de-DE"/>
              </w:rPr>
              <w:t xml:space="preserve">New or upgraded </w:t>
            </w:r>
            <w:r w:rsidRPr="00A55B25">
              <w:rPr>
                <w:rFonts w:ascii="Arial" w:hAnsi="Arial" w:cs="Arial"/>
                <w:iCs/>
                <w:sz w:val="24"/>
                <w:szCs w:val="24"/>
                <w:lang w:eastAsia="de-DE"/>
              </w:rPr>
              <w:t xml:space="preserve">equipment is </w:t>
            </w:r>
            <w:r w:rsidRPr="00A55B25">
              <w:rPr>
                <w:rFonts w:ascii="Arial" w:hAnsi="Arial" w:cs="Arial"/>
                <w:sz w:val="24"/>
                <w:szCs w:val="24"/>
                <w:lang w:eastAsia="de-DE"/>
              </w:rPr>
              <w:t xml:space="preserve">evaluated for performance, usability and </w:t>
            </w:r>
            <w:r w:rsidRPr="00A55B25">
              <w:rPr>
                <w:rFonts w:ascii="Arial" w:hAnsi="Arial" w:cs="Arial"/>
                <w:iCs/>
                <w:sz w:val="24"/>
                <w:szCs w:val="24"/>
                <w:lang w:eastAsia="de-DE"/>
              </w:rPr>
              <w:t>against OHS standards</w:t>
            </w:r>
            <w:r w:rsidRPr="00A55B25">
              <w:rPr>
                <w:rFonts w:ascii="Arial" w:hAnsi="Arial" w:cs="Arial"/>
                <w:b/>
                <w:iCs/>
                <w:sz w:val="24"/>
                <w:szCs w:val="24"/>
                <w:lang w:eastAsia="de-DE"/>
              </w:rPr>
              <w:t>.</w:t>
            </w:r>
          </w:p>
          <w:p w:rsidR="001D14B2" w:rsidRPr="00A55B25" w:rsidRDefault="001D14B2" w:rsidP="00A20844">
            <w:pPr>
              <w:numPr>
                <w:ilvl w:val="0"/>
                <w:numId w:val="45"/>
              </w:numPr>
              <w:autoSpaceDE w:val="0"/>
              <w:autoSpaceDN w:val="0"/>
              <w:adjustRightInd w:val="0"/>
              <w:spacing w:before="120" w:after="0" w:line="240" w:lineRule="auto"/>
              <w:ind w:left="432" w:hanging="432"/>
              <w:rPr>
                <w:rFonts w:ascii="Arial" w:hAnsi="Arial" w:cs="Arial"/>
                <w:sz w:val="24"/>
                <w:szCs w:val="24"/>
                <w:lang w:eastAsia="de-DE"/>
              </w:rPr>
            </w:pPr>
            <w:r w:rsidRPr="00A55B25">
              <w:rPr>
                <w:rFonts w:ascii="Arial" w:hAnsi="Arial" w:cs="Arial"/>
                <w:b/>
                <w:i/>
                <w:iCs/>
                <w:sz w:val="24"/>
                <w:szCs w:val="24"/>
                <w:lang w:eastAsia="de-DE"/>
              </w:rPr>
              <w:t>Environmental considerations</w:t>
            </w:r>
            <w:r w:rsidRPr="00A55B25">
              <w:rPr>
                <w:rFonts w:ascii="Arial" w:hAnsi="Arial" w:cs="Arial"/>
                <w:sz w:val="24"/>
                <w:szCs w:val="24"/>
                <w:lang w:eastAsia="de-DE"/>
              </w:rPr>
              <w:t xml:space="preserve"> are determined</w:t>
            </w:r>
            <w:r w:rsidRPr="00A55B25">
              <w:rPr>
                <w:rFonts w:ascii="Arial" w:hAnsi="Arial" w:cs="Arial"/>
                <w:i/>
                <w:iCs/>
                <w:sz w:val="24"/>
                <w:szCs w:val="24"/>
                <w:lang w:eastAsia="de-DE"/>
              </w:rPr>
              <w:t xml:space="preserve"> </w:t>
            </w:r>
            <w:r w:rsidRPr="00A55B25">
              <w:rPr>
                <w:rFonts w:ascii="Arial" w:hAnsi="Arial" w:cs="Arial"/>
                <w:sz w:val="24"/>
                <w:szCs w:val="24"/>
                <w:lang w:eastAsia="de-DE"/>
              </w:rPr>
              <w:t>from new or upgraded equipment.</w:t>
            </w:r>
          </w:p>
          <w:p w:rsidR="001D14B2" w:rsidRPr="00A55B25" w:rsidRDefault="001D14B2" w:rsidP="00A20844">
            <w:pPr>
              <w:numPr>
                <w:ilvl w:val="0"/>
                <w:numId w:val="45"/>
              </w:numPr>
              <w:spacing w:before="120" w:after="0" w:line="240" w:lineRule="auto"/>
              <w:ind w:left="432" w:hanging="432"/>
              <w:rPr>
                <w:rFonts w:ascii="Arial" w:hAnsi="Arial" w:cs="Arial"/>
                <w:sz w:val="24"/>
                <w:szCs w:val="24"/>
                <w:lang w:eastAsia="de-DE"/>
              </w:rPr>
            </w:pPr>
            <w:r w:rsidRPr="00A55B25">
              <w:rPr>
                <w:rFonts w:ascii="Arial" w:hAnsi="Arial" w:cs="Arial"/>
                <w:b/>
                <w:i/>
                <w:iCs/>
                <w:sz w:val="24"/>
                <w:szCs w:val="24"/>
                <w:lang w:eastAsia="de-DE"/>
              </w:rPr>
              <w:t>Feedback</w:t>
            </w:r>
            <w:r w:rsidRPr="00A55B25">
              <w:rPr>
                <w:rFonts w:ascii="Arial" w:hAnsi="Arial" w:cs="Arial"/>
                <w:sz w:val="24"/>
                <w:szCs w:val="24"/>
                <w:lang w:eastAsia="de-DE"/>
              </w:rPr>
              <w:t xml:space="preserve"> is sought</w:t>
            </w:r>
            <w:r w:rsidRPr="00A55B25">
              <w:rPr>
                <w:rFonts w:ascii="Arial" w:hAnsi="Arial" w:cs="Arial"/>
                <w:i/>
                <w:iCs/>
                <w:sz w:val="24"/>
                <w:szCs w:val="24"/>
                <w:lang w:eastAsia="de-DE"/>
              </w:rPr>
              <w:t xml:space="preserve"> </w:t>
            </w:r>
            <w:r w:rsidRPr="00A55B25">
              <w:rPr>
                <w:rFonts w:ascii="Arial" w:hAnsi="Arial" w:cs="Arial"/>
                <w:sz w:val="24"/>
                <w:szCs w:val="24"/>
                <w:lang w:eastAsia="de-DE"/>
              </w:rPr>
              <w:t>from users where appropriate.</w:t>
            </w:r>
          </w:p>
        </w:tc>
      </w:tr>
    </w:tbl>
    <w:p w:rsidR="001D14B2" w:rsidRPr="00A55B25" w:rsidRDefault="001D14B2" w:rsidP="007E6825">
      <w:pPr>
        <w:tabs>
          <w:tab w:val="left" w:pos="7035"/>
        </w:tabs>
        <w:spacing w:after="0" w:line="240" w:lineRule="auto"/>
        <w:rPr>
          <w:rFonts w:ascii="Arial" w:hAnsi="Arial" w:cs="Arial"/>
          <w:sz w:val="24"/>
          <w:szCs w:val="24"/>
          <w:u w:val="single"/>
          <w:lang w:eastAsia="de-D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7E6825">
        <w:trPr>
          <w:trHeight w:val="242"/>
        </w:trPr>
        <w:tc>
          <w:tcPr>
            <w:tcW w:w="2340" w:type="dxa"/>
            <w:shd w:val="clear" w:color="auto" w:fill="D9D9D9"/>
            <w:vAlign w:val="center"/>
          </w:tcPr>
          <w:p w:rsidR="001D14B2" w:rsidRPr="00A55B25" w:rsidRDefault="001D14B2" w:rsidP="007E6825">
            <w:pPr>
              <w:autoSpaceDE w:val="0"/>
              <w:autoSpaceDN w:val="0"/>
              <w:adjustRightInd w:val="0"/>
              <w:spacing w:after="0" w:line="240" w:lineRule="auto"/>
              <w:rPr>
                <w:rFonts w:ascii="Arial" w:hAnsi="Arial" w:cs="Arial"/>
                <w:b/>
                <w:sz w:val="24"/>
                <w:szCs w:val="24"/>
                <w:lang w:eastAsia="de-DE"/>
              </w:rPr>
            </w:pPr>
            <w:r w:rsidRPr="00A55B25">
              <w:rPr>
                <w:rFonts w:ascii="Arial" w:hAnsi="Arial" w:cs="Arial"/>
                <w:b/>
                <w:sz w:val="24"/>
                <w:szCs w:val="24"/>
                <w:lang w:eastAsia="de-DE"/>
              </w:rPr>
              <w:t>Variables</w:t>
            </w:r>
          </w:p>
        </w:tc>
        <w:tc>
          <w:tcPr>
            <w:tcW w:w="7020" w:type="dxa"/>
            <w:shd w:val="clear" w:color="auto" w:fill="D9D9D9"/>
            <w:vAlign w:val="center"/>
          </w:tcPr>
          <w:p w:rsidR="001D14B2" w:rsidRPr="00A55B25" w:rsidRDefault="001D14B2" w:rsidP="007E6825">
            <w:pPr>
              <w:spacing w:after="0" w:line="240" w:lineRule="auto"/>
              <w:rPr>
                <w:rFonts w:ascii="Arial" w:hAnsi="Arial" w:cs="Arial"/>
                <w:b/>
                <w:sz w:val="24"/>
                <w:szCs w:val="24"/>
                <w:lang w:eastAsia="de-DE"/>
              </w:rPr>
            </w:pPr>
            <w:r w:rsidRPr="00A55B25">
              <w:rPr>
                <w:rFonts w:ascii="Arial" w:hAnsi="Arial" w:cs="Arial"/>
                <w:b/>
                <w:sz w:val="24"/>
                <w:szCs w:val="24"/>
                <w:lang w:eastAsia="de-DE"/>
              </w:rPr>
              <w:t>Range</w:t>
            </w:r>
          </w:p>
        </w:tc>
      </w:tr>
      <w:tr w:rsidR="001D14B2" w:rsidRPr="00A55B25" w:rsidTr="007E6825">
        <w:trPr>
          <w:trHeight w:val="827"/>
        </w:trPr>
        <w:tc>
          <w:tcPr>
            <w:tcW w:w="2340" w:type="dxa"/>
          </w:tcPr>
          <w:p w:rsidR="001D14B2" w:rsidRPr="00A55B25" w:rsidRDefault="001D14B2" w:rsidP="007E6825">
            <w:pPr>
              <w:autoSpaceDE w:val="0"/>
              <w:autoSpaceDN w:val="0"/>
              <w:adjustRightInd w:val="0"/>
              <w:spacing w:after="0" w:line="240" w:lineRule="auto"/>
              <w:rPr>
                <w:rFonts w:ascii="Arial" w:hAnsi="Arial" w:cs="Arial"/>
                <w:bCs/>
                <w:sz w:val="24"/>
                <w:szCs w:val="24"/>
                <w:lang w:eastAsia="de-DE"/>
              </w:rPr>
            </w:pPr>
            <w:r w:rsidRPr="00A55B25">
              <w:rPr>
                <w:rFonts w:ascii="Arial" w:hAnsi="Arial" w:cs="Arial"/>
                <w:bCs/>
                <w:sz w:val="24"/>
                <w:szCs w:val="24"/>
                <w:lang w:eastAsia="de-DE"/>
              </w:rPr>
              <w:t>Environmental Considerations</w:t>
            </w:r>
          </w:p>
        </w:tc>
        <w:tc>
          <w:tcPr>
            <w:tcW w:w="7020" w:type="dxa"/>
          </w:tcPr>
          <w:p w:rsidR="001D14B2" w:rsidRPr="00A55B25" w:rsidRDefault="001D14B2" w:rsidP="007E6825">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0"/>
                <w:numId w:val="81"/>
              </w:num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recycling, safe disposal of packaging (e.g. cardboard, polystyrene, paper, plastic) and correct disposal of waste materials by an authorized body</w:t>
            </w:r>
          </w:p>
        </w:tc>
      </w:tr>
      <w:tr w:rsidR="001D14B2" w:rsidRPr="00A55B25" w:rsidTr="002201D6">
        <w:trPr>
          <w:trHeight w:val="70"/>
        </w:trPr>
        <w:tc>
          <w:tcPr>
            <w:tcW w:w="2340" w:type="dxa"/>
          </w:tcPr>
          <w:p w:rsidR="001D14B2" w:rsidRPr="00A55B25" w:rsidRDefault="001D14B2" w:rsidP="007E6825">
            <w:pPr>
              <w:autoSpaceDE w:val="0"/>
              <w:autoSpaceDN w:val="0"/>
              <w:adjustRightInd w:val="0"/>
              <w:spacing w:after="0" w:line="240" w:lineRule="auto"/>
              <w:rPr>
                <w:rFonts w:ascii="Arial" w:hAnsi="Arial" w:cs="Arial"/>
                <w:sz w:val="24"/>
                <w:szCs w:val="24"/>
                <w:lang w:eastAsia="de-DE"/>
              </w:rPr>
            </w:pPr>
            <w:r w:rsidRPr="00A55B25">
              <w:rPr>
                <w:rFonts w:ascii="Arial" w:hAnsi="Arial" w:cs="Arial"/>
                <w:bCs/>
                <w:sz w:val="24"/>
                <w:szCs w:val="24"/>
                <w:lang w:eastAsia="de-DE"/>
              </w:rPr>
              <w:t>Feedback</w:t>
            </w:r>
          </w:p>
        </w:tc>
        <w:tc>
          <w:tcPr>
            <w:tcW w:w="7020" w:type="dxa"/>
            <w:vAlign w:val="center"/>
          </w:tcPr>
          <w:p w:rsidR="001D14B2" w:rsidRPr="00A55B25" w:rsidRDefault="001D14B2" w:rsidP="007E6825">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2201D6" w:rsidRDefault="001D14B2" w:rsidP="00A20844">
            <w:pPr>
              <w:numPr>
                <w:ilvl w:val="0"/>
                <w:numId w:val="81"/>
              </w:numPr>
              <w:autoSpaceDE w:val="0"/>
              <w:autoSpaceDN w:val="0"/>
              <w:adjustRightInd w:val="0"/>
              <w:spacing w:after="0" w:line="240" w:lineRule="auto"/>
              <w:rPr>
                <w:rFonts w:ascii="Arial" w:hAnsi="Arial" w:cs="Arial"/>
                <w:sz w:val="24"/>
                <w:szCs w:val="24"/>
                <w:lang w:eastAsia="de-DE"/>
              </w:rPr>
            </w:pPr>
            <w:proofErr w:type="gramStart"/>
            <w:r w:rsidRPr="00A55B25">
              <w:rPr>
                <w:rFonts w:ascii="Arial" w:hAnsi="Arial" w:cs="Arial"/>
                <w:sz w:val="24"/>
                <w:szCs w:val="24"/>
                <w:lang w:eastAsia="de-DE"/>
              </w:rPr>
              <w:t>surveys</w:t>
            </w:r>
            <w:proofErr w:type="gramEnd"/>
            <w:r w:rsidRPr="00A55B25">
              <w:rPr>
                <w:rFonts w:ascii="Arial" w:hAnsi="Arial" w:cs="Arial"/>
                <w:sz w:val="24"/>
                <w:szCs w:val="24"/>
                <w:lang w:eastAsia="de-DE"/>
              </w:rPr>
              <w:t xml:space="preserve">, </w:t>
            </w:r>
            <w:r w:rsidRPr="002201D6">
              <w:rPr>
                <w:rFonts w:ascii="Arial" w:hAnsi="Arial" w:cs="Arial"/>
                <w:sz w:val="24"/>
                <w:szCs w:val="24"/>
                <w:lang w:eastAsia="de-DE"/>
              </w:rPr>
              <w:t>questionnaires,</w:t>
            </w:r>
            <w:r w:rsidR="002201D6" w:rsidRPr="002201D6">
              <w:rPr>
                <w:rFonts w:ascii="Arial" w:hAnsi="Arial" w:cs="Arial"/>
                <w:sz w:val="24"/>
                <w:szCs w:val="24"/>
                <w:lang w:eastAsia="de-DE"/>
              </w:rPr>
              <w:t xml:space="preserve"> </w:t>
            </w:r>
            <w:r w:rsidRPr="002201D6">
              <w:rPr>
                <w:rFonts w:ascii="Arial" w:hAnsi="Arial" w:cs="Arial"/>
                <w:sz w:val="24"/>
                <w:szCs w:val="24"/>
                <w:lang w:eastAsia="de-DE"/>
              </w:rPr>
              <w:t>interviews and meetings.</w:t>
            </w:r>
          </w:p>
        </w:tc>
      </w:tr>
      <w:tr w:rsidR="001D14B2" w:rsidRPr="00A55B25" w:rsidTr="007E6825">
        <w:trPr>
          <w:trHeight w:val="458"/>
        </w:trPr>
        <w:tc>
          <w:tcPr>
            <w:tcW w:w="9360" w:type="dxa"/>
            <w:gridSpan w:val="2"/>
            <w:tcBorders>
              <w:left w:val="nil"/>
              <w:right w:val="nil"/>
            </w:tcBorders>
            <w:shd w:val="clear" w:color="auto" w:fill="auto"/>
            <w:vAlign w:val="center"/>
          </w:tcPr>
          <w:p w:rsidR="001D14B2" w:rsidRPr="00A55B25" w:rsidRDefault="001D14B2" w:rsidP="007E6825">
            <w:pPr>
              <w:tabs>
                <w:tab w:val="left" w:pos="0"/>
              </w:tabs>
              <w:spacing w:after="0" w:line="240" w:lineRule="auto"/>
              <w:ind w:hanging="18"/>
              <w:rPr>
                <w:rFonts w:ascii="Arial" w:hAnsi="Arial" w:cs="Arial"/>
                <w:b/>
                <w:sz w:val="24"/>
                <w:szCs w:val="24"/>
                <w:lang w:eastAsia="de-DE"/>
              </w:rPr>
            </w:pPr>
          </w:p>
        </w:tc>
      </w:tr>
      <w:tr w:rsidR="001D14B2" w:rsidRPr="00A55B25" w:rsidTr="002201D6">
        <w:trPr>
          <w:trHeight w:val="242"/>
        </w:trPr>
        <w:tc>
          <w:tcPr>
            <w:tcW w:w="9360" w:type="dxa"/>
            <w:gridSpan w:val="2"/>
            <w:shd w:val="clear" w:color="auto" w:fill="D9D9D9"/>
            <w:vAlign w:val="center"/>
          </w:tcPr>
          <w:p w:rsidR="001D14B2" w:rsidRPr="00A55B25" w:rsidRDefault="001D14B2" w:rsidP="007E6825">
            <w:pPr>
              <w:tabs>
                <w:tab w:val="left" w:pos="0"/>
              </w:tabs>
              <w:spacing w:after="0" w:line="240" w:lineRule="auto"/>
              <w:ind w:hanging="18"/>
              <w:rPr>
                <w:rFonts w:ascii="Arial" w:hAnsi="Arial" w:cs="Arial"/>
                <w:sz w:val="24"/>
                <w:szCs w:val="24"/>
                <w:lang w:eastAsia="de-DE"/>
              </w:rPr>
            </w:pPr>
            <w:r w:rsidRPr="00A55B25">
              <w:rPr>
                <w:rFonts w:ascii="Arial" w:hAnsi="Arial" w:cs="Arial"/>
                <w:b/>
                <w:sz w:val="24"/>
                <w:szCs w:val="24"/>
                <w:lang w:eastAsia="de-DE"/>
              </w:rPr>
              <w:t>Evidence Guide</w:t>
            </w:r>
          </w:p>
        </w:tc>
      </w:tr>
      <w:tr w:rsidR="001D14B2" w:rsidRPr="00A55B25" w:rsidTr="007E6825">
        <w:trPr>
          <w:trHeight w:val="70"/>
        </w:trPr>
        <w:tc>
          <w:tcPr>
            <w:tcW w:w="2340" w:type="dxa"/>
          </w:tcPr>
          <w:p w:rsidR="001D14B2" w:rsidRPr="00A55B25" w:rsidRDefault="001D14B2" w:rsidP="007E6825">
            <w:pPr>
              <w:widowControl w:val="0"/>
              <w:autoSpaceDE w:val="0"/>
              <w:autoSpaceDN w:val="0"/>
              <w:adjustRightInd w:val="0"/>
              <w:spacing w:after="0" w:line="240" w:lineRule="auto"/>
              <w:rPr>
                <w:rFonts w:ascii="Arial" w:hAnsi="Arial" w:cs="Arial"/>
                <w:sz w:val="24"/>
                <w:szCs w:val="24"/>
                <w:lang w:val="en-AU"/>
              </w:rPr>
            </w:pPr>
            <w:r w:rsidRPr="00A55B25">
              <w:rPr>
                <w:rFonts w:ascii="Arial" w:hAnsi="Arial" w:cs="Arial"/>
                <w:sz w:val="24"/>
                <w:szCs w:val="24"/>
                <w:lang w:val="en-AU"/>
              </w:rPr>
              <w:t>Critical Aspects of Competence</w:t>
            </w:r>
          </w:p>
        </w:tc>
        <w:tc>
          <w:tcPr>
            <w:tcW w:w="7020" w:type="dxa"/>
          </w:tcPr>
          <w:p w:rsidR="001D14B2" w:rsidRPr="00A55B25" w:rsidRDefault="001D14B2" w:rsidP="007E6825">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Competence must confirm the ability to transfer the application of existing skills and knowledge to new technology</w:t>
            </w:r>
          </w:p>
        </w:tc>
      </w:tr>
      <w:tr w:rsidR="001D14B2" w:rsidRPr="00A55B25" w:rsidTr="007E6825">
        <w:trPr>
          <w:trHeight w:val="2267"/>
        </w:trPr>
        <w:tc>
          <w:tcPr>
            <w:tcW w:w="2340" w:type="dxa"/>
          </w:tcPr>
          <w:p w:rsidR="001D14B2" w:rsidRPr="00A55B25" w:rsidRDefault="001D14B2" w:rsidP="007E6825">
            <w:pPr>
              <w:spacing w:after="0" w:line="240" w:lineRule="auto"/>
              <w:rPr>
                <w:rFonts w:ascii="Arial" w:hAnsi="Arial" w:cs="Arial"/>
                <w:sz w:val="24"/>
                <w:szCs w:val="24"/>
                <w:lang w:eastAsia="de-DE"/>
              </w:rPr>
            </w:pPr>
            <w:r w:rsidRPr="00A55B25">
              <w:rPr>
                <w:rFonts w:ascii="Arial" w:hAnsi="Arial" w:cs="Arial"/>
                <w:sz w:val="24"/>
                <w:szCs w:val="24"/>
                <w:lang w:eastAsia="de-DE"/>
              </w:rPr>
              <w:t>Underpinning Knowledge and Attitudes</w:t>
            </w:r>
          </w:p>
          <w:p w:rsidR="001D14B2" w:rsidRPr="00A55B25" w:rsidRDefault="001D14B2" w:rsidP="007E6825">
            <w:pPr>
              <w:spacing w:after="0" w:line="240" w:lineRule="auto"/>
              <w:rPr>
                <w:rFonts w:ascii="Arial" w:hAnsi="Arial" w:cs="Arial"/>
                <w:sz w:val="24"/>
                <w:szCs w:val="24"/>
                <w:lang w:eastAsia="de-DE"/>
              </w:rPr>
            </w:pPr>
          </w:p>
          <w:p w:rsidR="001D14B2" w:rsidRPr="00A55B25" w:rsidRDefault="001D14B2" w:rsidP="007E6825">
            <w:pPr>
              <w:spacing w:after="0" w:line="240" w:lineRule="auto"/>
              <w:rPr>
                <w:rFonts w:ascii="Arial" w:hAnsi="Arial" w:cs="Arial"/>
                <w:sz w:val="24"/>
                <w:szCs w:val="24"/>
                <w:lang w:eastAsia="de-DE"/>
              </w:rPr>
            </w:pPr>
          </w:p>
        </w:tc>
        <w:tc>
          <w:tcPr>
            <w:tcW w:w="7020" w:type="dxa"/>
          </w:tcPr>
          <w:p w:rsidR="001D14B2" w:rsidRPr="00A55B25" w:rsidRDefault="001D14B2" w:rsidP="007E6825">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Demonstrate knowledge of:</w:t>
            </w:r>
          </w:p>
          <w:p w:rsidR="001D14B2" w:rsidRPr="00A55B25" w:rsidRDefault="001D14B2" w:rsidP="00A20844">
            <w:pPr>
              <w:numPr>
                <w:ilvl w:val="0"/>
                <w:numId w:val="41"/>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Broad awareness of current technology trends and directions in the industry  (e.g. systems/procedures, services, new developments, new protocols)</w:t>
            </w:r>
          </w:p>
          <w:p w:rsidR="001D14B2" w:rsidRPr="00A55B25" w:rsidRDefault="001D14B2" w:rsidP="00A20844">
            <w:pPr>
              <w:numPr>
                <w:ilvl w:val="0"/>
                <w:numId w:val="41"/>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Knowledge of vendor product directions</w:t>
            </w:r>
          </w:p>
          <w:p w:rsidR="001D14B2" w:rsidRPr="00A55B25" w:rsidRDefault="001D14B2" w:rsidP="00A20844">
            <w:pPr>
              <w:numPr>
                <w:ilvl w:val="0"/>
                <w:numId w:val="41"/>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Ability to locate appropriate sources of information regarding metal manufacturing and new technologies</w:t>
            </w:r>
          </w:p>
          <w:p w:rsidR="001D14B2" w:rsidRPr="00A55B25" w:rsidRDefault="001D14B2" w:rsidP="00A20844">
            <w:pPr>
              <w:numPr>
                <w:ilvl w:val="0"/>
                <w:numId w:val="41"/>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 xml:space="preserve">Current industry products/services, procedures and techniques with knowledge of general features </w:t>
            </w:r>
          </w:p>
          <w:p w:rsidR="001D14B2" w:rsidRPr="00A55B25" w:rsidRDefault="001D14B2" w:rsidP="00A20844">
            <w:pPr>
              <w:numPr>
                <w:ilvl w:val="0"/>
                <w:numId w:val="41"/>
              </w:numPr>
              <w:tabs>
                <w:tab w:val="num" w:pos="252"/>
              </w:tabs>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Information gathering techniques</w:t>
            </w:r>
          </w:p>
        </w:tc>
      </w:tr>
      <w:tr w:rsidR="001D14B2" w:rsidRPr="00A55B25" w:rsidTr="007E6825">
        <w:trPr>
          <w:trHeight w:val="1043"/>
        </w:trPr>
        <w:tc>
          <w:tcPr>
            <w:tcW w:w="2340" w:type="dxa"/>
          </w:tcPr>
          <w:p w:rsidR="001D14B2" w:rsidRPr="00A55B25" w:rsidRDefault="001D14B2" w:rsidP="007E6825">
            <w:pPr>
              <w:spacing w:after="0" w:line="240" w:lineRule="auto"/>
              <w:rPr>
                <w:rFonts w:ascii="Arial" w:hAnsi="Arial" w:cs="Arial"/>
                <w:sz w:val="24"/>
                <w:szCs w:val="24"/>
                <w:lang w:eastAsia="de-DE"/>
              </w:rPr>
            </w:pPr>
            <w:r w:rsidRPr="00A55B25">
              <w:rPr>
                <w:rFonts w:ascii="Arial" w:hAnsi="Arial" w:cs="Arial"/>
                <w:sz w:val="24"/>
                <w:szCs w:val="24"/>
                <w:lang w:eastAsia="de-DE"/>
              </w:rPr>
              <w:t>Underpinning Skills</w:t>
            </w:r>
          </w:p>
          <w:p w:rsidR="001D14B2" w:rsidRPr="00A55B25" w:rsidRDefault="001D14B2" w:rsidP="007E6825">
            <w:pPr>
              <w:spacing w:after="0" w:line="240" w:lineRule="auto"/>
              <w:rPr>
                <w:rFonts w:ascii="Arial" w:hAnsi="Arial" w:cs="Arial"/>
                <w:sz w:val="24"/>
                <w:szCs w:val="24"/>
                <w:lang w:eastAsia="de-DE"/>
              </w:rPr>
            </w:pPr>
          </w:p>
          <w:p w:rsidR="001D14B2" w:rsidRPr="00A55B25" w:rsidRDefault="001D14B2" w:rsidP="007E6825">
            <w:pPr>
              <w:spacing w:after="0" w:line="240" w:lineRule="auto"/>
              <w:rPr>
                <w:rFonts w:ascii="Arial" w:hAnsi="Arial" w:cs="Arial"/>
                <w:sz w:val="24"/>
                <w:szCs w:val="24"/>
                <w:lang w:eastAsia="de-DE"/>
              </w:rPr>
            </w:pPr>
          </w:p>
        </w:tc>
        <w:tc>
          <w:tcPr>
            <w:tcW w:w="7020" w:type="dxa"/>
          </w:tcPr>
          <w:p w:rsidR="001D14B2" w:rsidRPr="00A55B25" w:rsidRDefault="001D14B2" w:rsidP="007E6825">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Demonstrate skills of:</w:t>
            </w:r>
          </w:p>
          <w:p w:rsidR="001D14B2" w:rsidRPr="00A55B25" w:rsidRDefault="001D14B2" w:rsidP="00A20844">
            <w:pPr>
              <w:numPr>
                <w:ilvl w:val="0"/>
                <w:numId w:val="46"/>
              </w:numPr>
              <w:autoSpaceDE w:val="0"/>
              <w:autoSpaceDN w:val="0"/>
              <w:adjustRightInd w:val="0"/>
              <w:spacing w:after="0" w:line="240" w:lineRule="auto"/>
              <w:ind w:left="252" w:hanging="252"/>
              <w:rPr>
                <w:rFonts w:ascii="Arial" w:eastAsia="Calibri" w:hAnsi="Arial" w:cs="Arial"/>
                <w:sz w:val="24"/>
                <w:szCs w:val="24"/>
                <w:lang w:eastAsia="de-DE"/>
              </w:rPr>
            </w:pPr>
            <w:r w:rsidRPr="00A55B25">
              <w:rPr>
                <w:rFonts w:ascii="Arial" w:eastAsia="Calibri" w:hAnsi="Arial" w:cs="Arial"/>
                <w:sz w:val="24"/>
                <w:szCs w:val="24"/>
                <w:lang w:eastAsia="de-DE"/>
              </w:rPr>
              <w:t>Research skills for identifying broad features of new technologies</w:t>
            </w:r>
          </w:p>
          <w:p w:rsidR="001D14B2" w:rsidRPr="00A55B25" w:rsidRDefault="001D14B2" w:rsidP="00A20844">
            <w:pPr>
              <w:numPr>
                <w:ilvl w:val="0"/>
                <w:numId w:val="46"/>
              </w:numPr>
              <w:autoSpaceDE w:val="0"/>
              <w:autoSpaceDN w:val="0"/>
              <w:adjustRightInd w:val="0"/>
              <w:spacing w:after="0" w:line="240" w:lineRule="auto"/>
              <w:ind w:left="252" w:hanging="252"/>
              <w:rPr>
                <w:rFonts w:ascii="Arial" w:eastAsia="Calibri" w:hAnsi="Arial" w:cs="Arial"/>
                <w:sz w:val="24"/>
                <w:szCs w:val="24"/>
                <w:lang w:eastAsia="de-DE"/>
              </w:rPr>
            </w:pPr>
            <w:r w:rsidRPr="00A55B25">
              <w:rPr>
                <w:rFonts w:ascii="Arial" w:eastAsia="Calibri" w:hAnsi="Arial" w:cs="Arial"/>
                <w:sz w:val="24"/>
                <w:szCs w:val="24"/>
                <w:lang w:eastAsia="de-DE"/>
              </w:rPr>
              <w:t>Ability to assist in the decision making process</w:t>
            </w:r>
          </w:p>
          <w:p w:rsidR="001D14B2" w:rsidRPr="00A55B25" w:rsidRDefault="001D14B2" w:rsidP="00A20844">
            <w:pPr>
              <w:numPr>
                <w:ilvl w:val="0"/>
                <w:numId w:val="46"/>
              </w:numPr>
              <w:autoSpaceDE w:val="0"/>
              <w:autoSpaceDN w:val="0"/>
              <w:adjustRightInd w:val="0"/>
              <w:spacing w:after="0" w:line="240" w:lineRule="auto"/>
              <w:ind w:left="252" w:hanging="252"/>
              <w:rPr>
                <w:rFonts w:ascii="Arial" w:eastAsia="Calibri" w:hAnsi="Arial" w:cs="Arial"/>
                <w:sz w:val="24"/>
                <w:szCs w:val="24"/>
                <w:lang w:eastAsia="de-DE"/>
              </w:rPr>
            </w:pPr>
            <w:r w:rsidRPr="00A55B25">
              <w:rPr>
                <w:rFonts w:ascii="Arial" w:eastAsia="Calibri" w:hAnsi="Arial" w:cs="Arial"/>
                <w:sz w:val="24"/>
                <w:szCs w:val="24"/>
                <w:lang w:eastAsia="de-DE"/>
              </w:rPr>
              <w:t>Literacy skills in regard to interpretation of technical manuals</w:t>
            </w:r>
          </w:p>
          <w:p w:rsidR="001D14B2" w:rsidRPr="00A55B25" w:rsidRDefault="001D14B2" w:rsidP="00A20844">
            <w:pPr>
              <w:numPr>
                <w:ilvl w:val="0"/>
                <w:numId w:val="46"/>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eastAsia="Calibri" w:hAnsi="Arial" w:cs="Arial"/>
                <w:sz w:val="24"/>
                <w:szCs w:val="24"/>
                <w:lang w:eastAsia="de-DE"/>
              </w:rPr>
              <w:t>Ability to solve known problems in a variety of situations and locations</w:t>
            </w:r>
            <w:r w:rsidRPr="00A55B25">
              <w:rPr>
                <w:rFonts w:ascii="Arial" w:hAnsi="Arial" w:cs="Arial"/>
                <w:sz w:val="24"/>
                <w:szCs w:val="24"/>
                <w:lang w:eastAsia="de-DE"/>
              </w:rPr>
              <w:t xml:space="preserve"> </w:t>
            </w:r>
          </w:p>
          <w:p w:rsidR="001D14B2" w:rsidRPr="00A55B25" w:rsidRDefault="001D14B2" w:rsidP="00A20844">
            <w:pPr>
              <w:numPr>
                <w:ilvl w:val="0"/>
                <w:numId w:val="46"/>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Evaluate and apply new technology to assist in solving organizational problems</w:t>
            </w:r>
          </w:p>
          <w:p w:rsidR="001D14B2" w:rsidRPr="00A55B25" w:rsidRDefault="001D14B2" w:rsidP="00A20844">
            <w:pPr>
              <w:numPr>
                <w:ilvl w:val="0"/>
                <w:numId w:val="46"/>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eastAsia="Calibri" w:hAnsi="Arial" w:cs="Arial"/>
                <w:sz w:val="24"/>
                <w:szCs w:val="24"/>
                <w:lang w:eastAsia="de-DE"/>
              </w:rPr>
              <w:t>General analytical skills in relation to known problems</w:t>
            </w:r>
          </w:p>
        </w:tc>
      </w:tr>
      <w:tr w:rsidR="001D14B2" w:rsidRPr="00A55B25" w:rsidTr="007E6825">
        <w:trPr>
          <w:trHeight w:val="508"/>
        </w:trPr>
        <w:tc>
          <w:tcPr>
            <w:tcW w:w="2340" w:type="dxa"/>
          </w:tcPr>
          <w:p w:rsidR="001D14B2" w:rsidRPr="00A55B25" w:rsidRDefault="001D14B2" w:rsidP="007E6825">
            <w:pPr>
              <w:spacing w:after="0" w:line="240" w:lineRule="auto"/>
              <w:rPr>
                <w:rFonts w:ascii="Arial" w:hAnsi="Arial" w:cs="Arial"/>
                <w:sz w:val="24"/>
                <w:szCs w:val="24"/>
                <w:lang w:eastAsia="de-DE"/>
              </w:rPr>
            </w:pPr>
            <w:r w:rsidRPr="00A55B25">
              <w:rPr>
                <w:rFonts w:ascii="Arial" w:hAnsi="Arial" w:cs="Arial"/>
                <w:sz w:val="24"/>
                <w:szCs w:val="24"/>
                <w:lang w:eastAsia="de-DE"/>
              </w:rPr>
              <w:t>Resources Implication</w:t>
            </w:r>
          </w:p>
        </w:tc>
        <w:tc>
          <w:tcPr>
            <w:tcW w:w="7020" w:type="dxa"/>
          </w:tcPr>
          <w:p w:rsidR="001D14B2" w:rsidRPr="00A55B25" w:rsidRDefault="001D14B2" w:rsidP="007E6825">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D14B2" w:rsidRPr="00A55B25" w:rsidTr="007E6825">
        <w:trPr>
          <w:trHeight w:val="662"/>
        </w:trPr>
        <w:tc>
          <w:tcPr>
            <w:tcW w:w="2340" w:type="dxa"/>
          </w:tcPr>
          <w:p w:rsidR="001D14B2" w:rsidRPr="00A55B25" w:rsidRDefault="001D14B2" w:rsidP="007E6825">
            <w:pPr>
              <w:spacing w:after="0" w:line="240" w:lineRule="auto"/>
              <w:rPr>
                <w:rFonts w:ascii="Arial" w:hAnsi="Arial" w:cs="Arial"/>
                <w:sz w:val="24"/>
                <w:szCs w:val="24"/>
                <w:lang w:eastAsia="de-DE"/>
              </w:rPr>
            </w:pPr>
            <w:r w:rsidRPr="00A55B25">
              <w:rPr>
                <w:rFonts w:ascii="Arial" w:hAnsi="Arial" w:cs="Arial"/>
                <w:sz w:val="24"/>
                <w:szCs w:val="24"/>
                <w:lang w:eastAsia="de-DE"/>
              </w:rPr>
              <w:t>Methods of Assessment</w:t>
            </w:r>
          </w:p>
        </w:tc>
        <w:tc>
          <w:tcPr>
            <w:tcW w:w="7020" w:type="dxa"/>
          </w:tcPr>
          <w:p w:rsidR="001D14B2" w:rsidRPr="00A55B25" w:rsidRDefault="001D14B2" w:rsidP="007E6825">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Competence may be assessed through:</w:t>
            </w:r>
          </w:p>
          <w:p w:rsidR="001D14B2" w:rsidRPr="002201D6" w:rsidRDefault="001D14B2" w:rsidP="00A20844">
            <w:pPr>
              <w:numPr>
                <w:ilvl w:val="0"/>
                <w:numId w:val="46"/>
              </w:numPr>
              <w:autoSpaceDE w:val="0"/>
              <w:autoSpaceDN w:val="0"/>
              <w:adjustRightInd w:val="0"/>
              <w:spacing w:after="0" w:line="240" w:lineRule="auto"/>
              <w:ind w:left="252" w:hanging="252"/>
              <w:rPr>
                <w:rFonts w:ascii="Arial" w:eastAsia="Calibri" w:hAnsi="Arial" w:cs="Arial"/>
                <w:sz w:val="24"/>
                <w:szCs w:val="24"/>
                <w:lang w:eastAsia="de-DE"/>
              </w:rPr>
            </w:pPr>
            <w:r w:rsidRPr="002201D6">
              <w:rPr>
                <w:rFonts w:ascii="Arial" w:eastAsia="Calibri" w:hAnsi="Arial" w:cs="Arial"/>
                <w:sz w:val="24"/>
                <w:szCs w:val="24"/>
                <w:lang w:eastAsia="de-DE"/>
              </w:rPr>
              <w:t>Interview / Written Test</w:t>
            </w:r>
          </w:p>
          <w:p w:rsidR="001D14B2" w:rsidRPr="00A55B25" w:rsidRDefault="001D14B2" w:rsidP="00A20844">
            <w:pPr>
              <w:numPr>
                <w:ilvl w:val="0"/>
                <w:numId w:val="46"/>
              </w:numPr>
              <w:autoSpaceDE w:val="0"/>
              <w:autoSpaceDN w:val="0"/>
              <w:adjustRightInd w:val="0"/>
              <w:spacing w:after="0" w:line="240" w:lineRule="auto"/>
              <w:ind w:left="252" w:hanging="252"/>
              <w:rPr>
                <w:rFonts w:ascii="Arial" w:hAnsi="Arial" w:cs="Arial"/>
                <w:color w:val="000000"/>
                <w:szCs w:val="24"/>
              </w:rPr>
            </w:pPr>
            <w:r w:rsidRPr="002201D6">
              <w:rPr>
                <w:rFonts w:ascii="Arial" w:eastAsia="Calibri" w:hAnsi="Arial" w:cs="Arial"/>
                <w:sz w:val="24"/>
                <w:szCs w:val="24"/>
                <w:lang w:eastAsia="de-DE"/>
              </w:rPr>
              <w:t>Observation</w:t>
            </w:r>
            <w:r w:rsidRPr="00A55B25">
              <w:rPr>
                <w:rFonts w:ascii="Arial" w:hAnsi="Arial" w:cs="Arial"/>
                <w:szCs w:val="24"/>
              </w:rPr>
              <w:t xml:space="preserve"> </w:t>
            </w:r>
            <w:r w:rsidRPr="002201D6">
              <w:rPr>
                <w:rFonts w:ascii="Arial" w:hAnsi="Arial" w:cs="Arial"/>
                <w:sz w:val="24"/>
                <w:szCs w:val="24"/>
              </w:rPr>
              <w:t>/ Demonstration</w:t>
            </w:r>
            <w:r w:rsidRPr="002201D6">
              <w:rPr>
                <w:rFonts w:ascii="Arial" w:hAnsi="Arial" w:cs="Arial"/>
                <w:color w:val="000000"/>
                <w:sz w:val="24"/>
                <w:szCs w:val="24"/>
              </w:rPr>
              <w:t xml:space="preserve"> with Oral Questioning</w:t>
            </w:r>
          </w:p>
        </w:tc>
      </w:tr>
      <w:tr w:rsidR="001D14B2" w:rsidRPr="00A55B25" w:rsidTr="007E6825">
        <w:trPr>
          <w:trHeight w:val="504"/>
        </w:trPr>
        <w:tc>
          <w:tcPr>
            <w:tcW w:w="2340" w:type="dxa"/>
          </w:tcPr>
          <w:p w:rsidR="001D14B2" w:rsidRPr="00A55B25" w:rsidRDefault="001D14B2" w:rsidP="007E6825">
            <w:pPr>
              <w:tabs>
                <w:tab w:val="left" w:pos="1080"/>
                <w:tab w:val="left" w:pos="3510"/>
              </w:tabs>
              <w:spacing w:after="0" w:line="240" w:lineRule="auto"/>
              <w:rPr>
                <w:rFonts w:ascii="Arial" w:hAnsi="Arial" w:cs="Arial"/>
                <w:sz w:val="24"/>
                <w:szCs w:val="24"/>
              </w:rPr>
            </w:pPr>
            <w:r w:rsidRPr="00A55B25">
              <w:rPr>
                <w:rFonts w:ascii="Arial" w:hAnsi="Arial" w:cs="Arial"/>
                <w:sz w:val="24"/>
                <w:szCs w:val="24"/>
              </w:rPr>
              <w:t>Context of Assessment</w:t>
            </w:r>
          </w:p>
        </w:tc>
        <w:tc>
          <w:tcPr>
            <w:tcW w:w="7020" w:type="dxa"/>
          </w:tcPr>
          <w:p w:rsidR="001D14B2" w:rsidRPr="00A55B25" w:rsidRDefault="001D14B2" w:rsidP="007E6825">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Competence may be assessed in the work place or in a simulated work place setting.</w:t>
            </w:r>
          </w:p>
        </w:tc>
      </w:tr>
    </w:tbl>
    <w:p w:rsidR="001D14B2" w:rsidRPr="00A55B25" w:rsidRDefault="001D14B2" w:rsidP="001D14B2">
      <w:pPr>
        <w:rPr>
          <w:rFonts w:ascii="Arial" w:hAnsi="Arial" w:cs="Arial"/>
          <w:sz w:val="24"/>
          <w:szCs w:val="24"/>
          <w:lang w:eastAsia="de-DE"/>
        </w:rPr>
      </w:pPr>
    </w:p>
    <w:p w:rsidR="00374963" w:rsidRDefault="00374963">
      <w: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2201D6">
        <w:trPr>
          <w:trHeight w:val="44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2201D6">
            <w:pPr>
              <w:spacing w:before="60" w:after="0" w:line="240" w:lineRule="auto"/>
              <w:rPr>
                <w:rFonts w:ascii="Arial" w:hAnsi="Arial" w:cs="Arial"/>
                <w:b/>
                <w:sz w:val="24"/>
                <w:szCs w:val="24"/>
                <w:lang w:eastAsia="de-DE"/>
              </w:rPr>
            </w:pPr>
            <w:r w:rsidRPr="00A55B25">
              <w:rPr>
                <w:rFonts w:ascii="Arial" w:hAnsi="Arial" w:cs="Arial"/>
                <w:b/>
                <w:sz w:val="24"/>
                <w:szCs w:val="24"/>
                <w:lang w:eastAsia="de-DE"/>
              </w:rPr>
              <w:lastRenderedPageBreak/>
              <w:br w:type="page"/>
            </w:r>
            <w:r w:rsidRPr="00A55B25">
              <w:rPr>
                <w:rFonts w:ascii="Arial" w:hAnsi="Arial" w:cs="Arial"/>
                <w:b/>
                <w:bCs/>
                <w:sz w:val="24"/>
                <w:szCs w:val="24"/>
                <w:lang w:eastAsia="de-DE"/>
              </w:rPr>
              <w:br w:type="page"/>
            </w:r>
            <w:r w:rsidR="007E2050">
              <w:rPr>
                <w:rFonts w:ascii="Arial" w:hAnsi="Arial" w:cs="Arial"/>
                <w:b/>
                <w:bCs/>
                <w:sz w:val="24"/>
                <w:szCs w:val="24"/>
              </w:rPr>
              <w:t>Occupational Standard: Material Logistics Operation Supervision Level IV</w:t>
            </w:r>
          </w:p>
        </w:tc>
      </w:tr>
      <w:tr w:rsidR="001D14B2" w:rsidRPr="00A55B25" w:rsidTr="002201D6">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2201D6">
            <w:pPr>
              <w:spacing w:before="60" w:after="0" w:line="240" w:lineRule="auto"/>
              <w:rPr>
                <w:rFonts w:ascii="Arial" w:hAnsi="Arial" w:cs="Arial"/>
                <w:b/>
                <w:sz w:val="24"/>
                <w:szCs w:val="24"/>
                <w:lang w:eastAsia="de-DE"/>
              </w:rPr>
            </w:pPr>
            <w:r w:rsidRPr="00A55B25">
              <w:rPr>
                <w:rFonts w:ascii="Arial" w:hAnsi="Arial" w:cs="Arial"/>
                <w:b/>
                <w:bCs/>
                <w:sz w:val="24"/>
                <w:szCs w:val="24"/>
                <w:lang w:eastAsia="de-DE"/>
              </w:rPr>
              <w:t xml:space="preserve">Unit Title </w:t>
            </w:r>
          </w:p>
        </w:tc>
        <w:tc>
          <w:tcPr>
            <w:tcW w:w="702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2201D6">
            <w:pPr>
              <w:spacing w:before="60" w:after="0" w:line="240" w:lineRule="auto"/>
              <w:rPr>
                <w:rFonts w:ascii="Arial" w:hAnsi="Arial" w:cs="Arial"/>
                <w:b/>
                <w:sz w:val="24"/>
                <w:szCs w:val="24"/>
                <w:lang w:eastAsia="de-DE"/>
              </w:rPr>
            </w:pPr>
            <w:r w:rsidRPr="00A55B25">
              <w:rPr>
                <w:rFonts w:ascii="Arial" w:hAnsi="Arial" w:cs="Arial"/>
                <w:b/>
                <w:bCs/>
                <w:color w:val="000000"/>
                <w:sz w:val="24"/>
                <w:szCs w:val="24"/>
                <w:lang w:eastAsia="de-DE"/>
              </w:rPr>
              <w:t xml:space="preserve">Establish Quality Standards </w:t>
            </w:r>
          </w:p>
        </w:tc>
      </w:tr>
      <w:tr w:rsidR="001D14B2" w:rsidRPr="00A55B25" w:rsidTr="002201D6">
        <w:trPr>
          <w:trHeight w:val="350"/>
        </w:trPr>
        <w:tc>
          <w:tcPr>
            <w:tcW w:w="234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2201D6">
            <w:pPr>
              <w:spacing w:before="60" w:after="0" w:line="240" w:lineRule="auto"/>
              <w:rPr>
                <w:rFonts w:ascii="Arial" w:hAnsi="Arial" w:cs="Arial"/>
                <w:b/>
                <w:bCs/>
                <w:sz w:val="24"/>
                <w:szCs w:val="24"/>
                <w:lang w:eastAsia="de-DE"/>
              </w:rPr>
            </w:pPr>
            <w:r w:rsidRPr="00A55B25">
              <w:rPr>
                <w:rFonts w:ascii="Arial" w:hAnsi="Arial" w:cs="Arial"/>
                <w:b/>
                <w:bCs/>
                <w:sz w:val="24"/>
                <w:szCs w:val="24"/>
                <w:lang w:eastAsia="de-DE"/>
              </w:rPr>
              <w:t>Unit Code</w:t>
            </w:r>
          </w:p>
        </w:tc>
        <w:bookmarkStart w:id="41" w:name="EIS_MLS4_19_"/>
        <w:tc>
          <w:tcPr>
            <w:tcW w:w="7020" w:type="dxa"/>
            <w:tcBorders>
              <w:top w:val="single" w:sz="4" w:space="0" w:color="auto"/>
              <w:left w:val="single" w:sz="4" w:space="0" w:color="auto"/>
              <w:bottom w:val="single" w:sz="4" w:space="0" w:color="auto"/>
              <w:right w:val="single" w:sz="4" w:space="0" w:color="auto"/>
            </w:tcBorders>
            <w:shd w:val="clear" w:color="auto" w:fill="DDDDDD"/>
            <w:vAlign w:val="center"/>
          </w:tcPr>
          <w:p w:rsidR="001D14B2" w:rsidRPr="00A55B25" w:rsidRDefault="00554615" w:rsidP="002201D6">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CF1523" w:rsidRPr="00A55B25">
              <w:rPr>
                <w:rFonts w:ascii="Arial" w:hAnsi="Arial" w:cs="Arial"/>
                <w:b/>
                <w:bCs/>
                <w:color w:val="0000CC"/>
                <w:sz w:val="24"/>
                <w:szCs w:val="24"/>
              </w:rPr>
              <w:instrText xml:space="preserve"> HYPERLINK  \l "EIS_MLS4_19_0913" </w:instrText>
            </w:r>
            <w:r w:rsidRPr="00A55B25">
              <w:rPr>
                <w:rFonts w:ascii="Arial" w:hAnsi="Arial" w:cs="Arial"/>
                <w:b/>
                <w:bCs/>
                <w:color w:val="0000CC"/>
                <w:sz w:val="24"/>
                <w:szCs w:val="24"/>
              </w:rPr>
              <w:fldChar w:fldCharType="separate"/>
            </w:r>
            <w:r w:rsidR="00CF1523" w:rsidRPr="00A55B25">
              <w:rPr>
                <w:rStyle w:val="Hyperlink"/>
                <w:rFonts w:ascii="Arial" w:hAnsi="Arial" w:cs="Arial"/>
                <w:b/>
                <w:bCs/>
                <w:sz w:val="24"/>
                <w:szCs w:val="24"/>
              </w:rPr>
              <w:t>EIS MLS4 19 0913</w:t>
            </w:r>
            <w:bookmarkEnd w:id="41"/>
            <w:r w:rsidRPr="00A55B25">
              <w:rPr>
                <w:rFonts w:ascii="Arial" w:hAnsi="Arial" w:cs="Arial"/>
                <w:b/>
                <w:bCs/>
                <w:color w:val="0000CC"/>
                <w:sz w:val="24"/>
                <w:szCs w:val="24"/>
              </w:rPr>
              <w:fldChar w:fldCharType="end"/>
            </w:r>
          </w:p>
        </w:tc>
      </w:tr>
      <w:tr w:rsidR="001D14B2" w:rsidRPr="00A55B25" w:rsidTr="002201D6">
        <w:trPr>
          <w:trHeight w:val="134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spacing w:before="60" w:after="0" w:line="240" w:lineRule="auto"/>
              <w:rPr>
                <w:rFonts w:ascii="Arial" w:hAnsi="Arial" w:cs="Arial"/>
                <w:sz w:val="24"/>
                <w:szCs w:val="24"/>
                <w:lang w:eastAsia="de-DE"/>
              </w:rPr>
            </w:pPr>
            <w:r w:rsidRPr="00A55B25">
              <w:rPr>
                <w:rFonts w:ascii="Arial" w:hAnsi="Arial" w:cs="Arial"/>
                <w:b/>
                <w:bCs/>
                <w:sz w:val="24"/>
                <w:szCs w:val="24"/>
                <w:lang w:eastAsia="de-DE"/>
              </w:rPr>
              <w:t>Unit Descriptor</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tabs>
                <w:tab w:val="left" w:pos="0"/>
              </w:tabs>
              <w:spacing w:before="60" w:after="0" w:line="240" w:lineRule="auto"/>
              <w:jc w:val="both"/>
              <w:rPr>
                <w:rFonts w:ascii="Arial" w:hAnsi="Arial" w:cs="Arial"/>
                <w:sz w:val="24"/>
                <w:szCs w:val="24"/>
                <w:lang w:eastAsia="de-DE"/>
              </w:rPr>
            </w:pPr>
            <w:r w:rsidRPr="00A55B25">
              <w:rPr>
                <w:rFonts w:ascii="Arial" w:hAnsi="Arial" w:cs="Arial"/>
                <w:bCs/>
                <w:sz w:val="24"/>
                <w:szCs w:val="24"/>
                <w:lang w:eastAsia="de-DE"/>
              </w:rPr>
              <w:t xml:space="preserve">This unit covers the knowledge, skills and attitudes required </w:t>
            </w:r>
            <w:r w:rsidRPr="00A55B25">
              <w:rPr>
                <w:rFonts w:ascii="Arial" w:hAnsi="Arial" w:cs="Arial"/>
                <w:sz w:val="24"/>
                <w:szCs w:val="24"/>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1D14B2" w:rsidRPr="002201D6" w:rsidRDefault="001D14B2" w:rsidP="002201D6">
      <w:pPr>
        <w:spacing w:after="0" w:line="240" w:lineRule="auto"/>
        <w:rPr>
          <w:rFonts w:ascii="Arial" w:hAnsi="Arial" w:cs="Arial"/>
          <w:szCs w:val="24"/>
          <w:lang w:eastAsia="de-D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2201D6">
        <w:trPr>
          <w:trHeight w:val="332"/>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2201D6">
            <w:pPr>
              <w:spacing w:after="0" w:line="240" w:lineRule="auto"/>
              <w:rPr>
                <w:rFonts w:ascii="Arial" w:hAnsi="Arial" w:cs="Arial"/>
                <w:sz w:val="24"/>
                <w:szCs w:val="24"/>
                <w:lang w:eastAsia="de-DE"/>
              </w:rPr>
            </w:pPr>
            <w:r w:rsidRPr="00A55B25">
              <w:rPr>
                <w:rFonts w:ascii="Arial" w:hAnsi="Arial" w:cs="Arial"/>
                <w:b/>
                <w:bCs/>
                <w:sz w:val="24"/>
                <w:szCs w:val="24"/>
                <w:lang w:eastAsia="de-DE"/>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2201D6">
            <w:pPr>
              <w:autoSpaceDE w:val="0"/>
              <w:autoSpaceDN w:val="0"/>
              <w:adjustRightInd w:val="0"/>
              <w:spacing w:after="0" w:line="240" w:lineRule="auto"/>
              <w:rPr>
                <w:rFonts w:ascii="Arial" w:hAnsi="Arial" w:cs="Arial"/>
                <w:b/>
                <w:bCs/>
                <w:sz w:val="24"/>
                <w:szCs w:val="24"/>
                <w:lang w:eastAsia="de-DE"/>
              </w:rPr>
            </w:pPr>
            <w:r w:rsidRPr="00A55B25">
              <w:rPr>
                <w:rFonts w:ascii="Arial" w:hAnsi="Arial" w:cs="Arial"/>
                <w:b/>
                <w:bCs/>
                <w:sz w:val="24"/>
                <w:szCs w:val="24"/>
                <w:lang w:eastAsia="de-DE"/>
              </w:rPr>
              <w:t>Performance Criteria</w:t>
            </w:r>
          </w:p>
        </w:tc>
      </w:tr>
      <w:tr w:rsidR="001D14B2" w:rsidRPr="00A55B25" w:rsidTr="002201D6">
        <w:trPr>
          <w:trHeight w:val="2222"/>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47"/>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A55B25">
              <w:rPr>
                <w:rFonts w:ascii="Arial" w:hAnsi="Arial" w:cs="Arial"/>
                <w:sz w:val="24"/>
                <w:szCs w:val="24"/>
                <w:lang w:eastAsia="de-DE"/>
              </w:rPr>
              <w:t>Establish quality specifications for product</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48"/>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Market specifications are</w:t>
            </w:r>
            <w:r w:rsidRPr="00A55B25">
              <w:rPr>
                <w:rFonts w:ascii="Arial" w:hAnsi="Arial" w:cs="Arial"/>
                <w:i/>
                <w:sz w:val="24"/>
                <w:szCs w:val="24"/>
                <w:lang w:eastAsia="de-DE"/>
              </w:rPr>
              <w:t xml:space="preserve"> </w:t>
            </w:r>
            <w:r w:rsidRPr="00A55B25">
              <w:rPr>
                <w:rFonts w:ascii="Arial" w:hAnsi="Arial" w:cs="Arial"/>
                <w:b/>
                <w:bCs/>
                <w:i/>
                <w:sz w:val="24"/>
                <w:szCs w:val="24"/>
                <w:lang w:eastAsia="de-DE"/>
              </w:rPr>
              <w:t>sourced</w:t>
            </w:r>
            <w:r w:rsidRPr="00A55B25">
              <w:rPr>
                <w:rFonts w:ascii="Arial" w:hAnsi="Arial" w:cs="Arial"/>
                <w:sz w:val="24"/>
                <w:szCs w:val="24"/>
                <w:lang w:eastAsia="de-DE"/>
              </w:rPr>
              <w:t xml:space="preserve"> and </w:t>
            </w:r>
            <w:r w:rsidRPr="00A55B25">
              <w:rPr>
                <w:rFonts w:ascii="Arial" w:hAnsi="Arial" w:cs="Arial"/>
                <w:b/>
                <w:i/>
                <w:sz w:val="24"/>
                <w:szCs w:val="24"/>
                <w:lang w:eastAsia="de-DE"/>
              </w:rPr>
              <w:t>l</w:t>
            </w:r>
            <w:r w:rsidRPr="00A55B25">
              <w:rPr>
                <w:rFonts w:ascii="Arial" w:hAnsi="Arial" w:cs="Arial"/>
                <w:b/>
                <w:bCs/>
                <w:i/>
                <w:sz w:val="24"/>
                <w:szCs w:val="24"/>
                <w:lang w:eastAsia="de-DE"/>
              </w:rPr>
              <w:t>egislated requirements</w:t>
            </w:r>
            <w:r w:rsidRPr="00A55B25">
              <w:rPr>
                <w:rFonts w:ascii="Arial" w:hAnsi="Arial" w:cs="Arial"/>
                <w:b/>
                <w:bCs/>
                <w:sz w:val="24"/>
                <w:szCs w:val="24"/>
                <w:lang w:eastAsia="de-DE"/>
              </w:rPr>
              <w:t xml:space="preserve"> </w:t>
            </w:r>
            <w:r w:rsidRPr="00A55B25">
              <w:rPr>
                <w:rFonts w:ascii="Arial" w:hAnsi="Arial" w:cs="Arial"/>
                <w:sz w:val="24"/>
                <w:szCs w:val="24"/>
                <w:lang w:eastAsia="de-DE"/>
              </w:rPr>
              <w:t>identified.</w:t>
            </w:r>
          </w:p>
          <w:p w:rsidR="001D14B2" w:rsidRPr="00A55B25" w:rsidRDefault="001D14B2" w:rsidP="00A20844">
            <w:pPr>
              <w:numPr>
                <w:ilvl w:val="0"/>
                <w:numId w:val="48"/>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Quality specifications are developed and agreed upon</w:t>
            </w:r>
          </w:p>
          <w:p w:rsidR="001D14B2" w:rsidRPr="00A55B25" w:rsidRDefault="001D14B2" w:rsidP="00A20844">
            <w:pPr>
              <w:numPr>
                <w:ilvl w:val="0"/>
                <w:numId w:val="48"/>
              </w:numPr>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Quality specifications are documented and introduced to organization staff / personnel in accordance with the organization policy</w:t>
            </w:r>
          </w:p>
          <w:p w:rsidR="001D14B2" w:rsidRPr="00A55B25" w:rsidRDefault="001D14B2" w:rsidP="00A20844">
            <w:pPr>
              <w:numPr>
                <w:ilvl w:val="0"/>
                <w:numId w:val="48"/>
              </w:numPr>
              <w:spacing w:before="120" w:after="0" w:line="240" w:lineRule="auto"/>
              <w:ind w:left="432" w:hanging="450"/>
              <w:rPr>
                <w:rFonts w:ascii="Arial" w:hAnsi="Arial" w:cs="Arial"/>
                <w:sz w:val="24"/>
                <w:szCs w:val="24"/>
              </w:rPr>
            </w:pPr>
            <w:r w:rsidRPr="00A55B25">
              <w:rPr>
                <w:rFonts w:ascii="Arial" w:hAnsi="Arial" w:cs="Arial"/>
                <w:sz w:val="24"/>
                <w:szCs w:val="24"/>
                <w:lang w:eastAsia="de-DE"/>
              </w:rPr>
              <w:t>Quality specifications are updated when necessary</w:t>
            </w:r>
          </w:p>
        </w:tc>
      </w:tr>
      <w:tr w:rsidR="001D14B2" w:rsidRPr="00A55B25" w:rsidTr="002201D6">
        <w:trPr>
          <w:trHeight w:val="134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47"/>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A55B25">
              <w:rPr>
                <w:rFonts w:ascii="Arial" w:hAnsi="Arial" w:cs="Arial"/>
                <w:sz w:val="24"/>
                <w:szCs w:val="24"/>
                <w:lang w:eastAsia="de-DE"/>
              </w:rPr>
              <w:t xml:space="preserve">Identify hazards and critical control points </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49"/>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Critical control points impacting on quality are identified.</w:t>
            </w:r>
          </w:p>
          <w:p w:rsidR="001D14B2" w:rsidRPr="00A55B25" w:rsidRDefault="001D14B2" w:rsidP="00A20844">
            <w:pPr>
              <w:numPr>
                <w:ilvl w:val="0"/>
                <w:numId w:val="49"/>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Degree of risk for each hazard is determined.</w:t>
            </w:r>
          </w:p>
          <w:p w:rsidR="001D14B2" w:rsidRPr="00A55B25" w:rsidRDefault="001D14B2" w:rsidP="00A20844">
            <w:pPr>
              <w:numPr>
                <w:ilvl w:val="0"/>
                <w:numId w:val="49"/>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Necessary documentation is accomplished in accordance with organization quality procedures</w:t>
            </w:r>
          </w:p>
        </w:tc>
      </w:tr>
      <w:tr w:rsidR="001D14B2" w:rsidRPr="00A55B25" w:rsidTr="002201D6">
        <w:trPr>
          <w:trHeight w:val="143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47"/>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A55B25">
              <w:rPr>
                <w:rFonts w:ascii="Arial" w:hAnsi="Arial" w:cs="Arial"/>
                <w:sz w:val="24"/>
                <w:szCs w:val="24"/>
                <w:lang w:eastAsia="de-DE"/>
              </w:rPr>
              <w:t>Assist in planning of quality assurance procedures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0"/>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Procedures for each identified control point are developed to ensure optimum quality.</w:t>
            </w:r>
          </w:p>
          <w:p w:rsidR="001D14B2" w:rsidRPr="00A55B25" w:rsidRDefault="001D14B2" w:rsidP="00A20844">
            <w:pPr>
              <w:numPr>
                <w:ilvl w:val="0"/>
                <w:numId w:val="50"/>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Hazards and risks are minimized through application of appropriate controls.</w:t>
            </w:r>
          </w:p>
          <w:p w:rsidR="001D14B2" w:rsidRPr="00A55B25" w:rsidRDefault="001D14B2" w:rsidP="00A20844">
            <w:pPr>
              <w:numPr>
                <w:ilvl w:val="0"/>
                <w:numId w:val="50"/>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Processes are developed to monitor the effectiveness of quality assurance procedures.</w:t>
            </w:r>
          </w:p>
        </w:tc>
      </w:tr>
      <w:tr w:rsidR="001D14B2" w:rsidRPr="00A55B25" w:rsidTr="002201D6">
        <w:trPr>
          <w:trHeight w:val="71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47"/>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A55B25">
              <w:rPr>
                <w:rFonts w:ascii="Arial" w:hAnsi="Arial" w:cs="Arial"/>
                <w:sz w:val="24"/>
                <w:szCs w:val="24"/>
                <w:lang w:eastAsia="de-DE"/>
              </w:rPr>
              <w:t>Implement quality assurance procedures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1"/>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Responsibilities for carrying out procedures are allocated to staff and contractors.</w:t>
            </w:r>
          </w:p>
          <w:p w:rsidR="001D14B2" w:rsidRPr="00A55B25" w:rsidRDefault="001D14B2" w:rsidP="00A20844">
            <w:pPr>
              <w:numPr>
                <w:ilvl w:val="0"/>
                <w:numId w:val="51"/>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Instructions are prepared in accordance with the enterprise’s quality assurance program.</w:t>
            </w:r>
          </w:p>
          <w:p w:rsidR="001D14B2" w:rsidRPr="00A55B25" w:rsidRDefault="001D14B2" w:rsidP="00A20844">
            <w:pPr>
              <w:numPr>
                <w:ilvl w:val="0"/>
                <w:numId w:val="51"/>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Staff and contractors are given induction training on the quality assurance policy.</w:t>
            </w:r>
          </w:p>
          <w:p w:rsidR="001D14B2" w:rsidRPr="00A55B25" w:rsidRDefault="001D14B2" w:rsidP="00A20844">
            <w:pPr>
              <w:numPr>
                <w:ilvl w:val="0"/>
                <w:numId w:val="51"/>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 xml:space="preserve">Staff and contractors are given in-service training relevant to their allocated </w:t>
            </w:r>
            <w:r w:rsidRPr="00A55B25">
              <w:rPr>
                <w:rFonts w:ascii="Arial" w:hAnsi="Arial" w:cs="Arial"/>
                <w:b/>
                <w:i/>
                <w:sz w:val="24"/>
                <w:szCs w:val="24"/>
                <w:lang w:eastAsia="de-DE"/>
              </w:rPr>
              <w:t>safety procedures</w:t>
            </w:r>
            <w:r w:rsidRPr="00A55B25">
              <w:rPr>
                <w:rFonts w:ascii="Arial" w:hAnsi="Arial" w:cs="Arial"/>
                <w:sz w:val="24"/>
                <w:szCs w:val="24"/>
                <w:lang w:eastAsia="de-DE"/>
              </w:rPr>
              <w:t>.</w:t>
            </w:r>
          </w:p>
        </w:tc>
      </w:tr>
      <w:tr w:rsidR="001D14B2" w:rsidRPr="00A55B25" w:rsidTr="002201D6">
        <w:trPr>
          <w:trHeight w:val="7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47"/>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A55B25">
              <w:rPr>
                <w:rFonts w:ascii="Arial" w:hAnsi="Arial" w:cs="Arial"/>
                <w:sz w:val="24"/>
                <w:szCs w:val="24"/>
                <w:lang w:eastAsia="de-DE"/>
              </w:rPr>
              <w:t>Monitor quality of work outcome</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2"/>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Quality requirements are identified</w:t>
            </w:r>
          </w:p>
          <w:p w:rsidR="001D14B2" w:rsidRPr="00A55B25" w:rsidRDefault="001D14B2" w:rsidP="00A20844">
            <w:pPr>
              <w:numPr>
                <w:ilvl w:val="0"/>
                <w:numId w:val="52"/>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Inputs are inspected to confirm capability to meet quality requirements</w:t>
            </w:r>
          </w:p>
          <w:p w:rsidR="001D14B2" w:rsidRPr="00A55B25" w:rsidRDefault="001D14B2" w:rsidP="00A20844">
            <w:pPr>
              <w:numPr>
                <w:ilvl w:val="0"/>
                <w:numId w:val="52"/>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Work is conducted to produce required outcomes</w:t>
            </w:r>
          </w:p>
          <w:p w:rsidR="001D14B2" w:rsidRPr="00A55B25" w:rsidRDefault="001D14B2" w:rsidP="00A20844">
            <w:pPr>
              <w:numPr>
                <w:ilvl w:val="0"/>
                <w:numId w:val="52"/>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lastRenderedPageBreak/>
              <w:t>Work processes are monitored to confirm quality of output and/or service</w:t>
            </w:r>
          </w:p>
          <w:p w:rsidR="001D14B2" w:rsidRPr="00A55B25" w:rsidRDefault="001D14B2" w:rsidP="00A20844">
            <w:pPr>
              <w:numPr>
                <w:ilvl w:val="0"/>
                <w:numId w:val="52"/>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Processes are adjusted to maintain outputs within specification.</w:t>
            </w:r>
          </w:p>
        </w:tc>
      </w:tr>
      <w:tr w:rsidR="001D14B2" w:rsidRPr="00A55B25" w:rsidTr="002201D6">
        <w:trPr>
          <w:trHeight w:val="71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47"/>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A55B25">
              <w:rPr>
                <w:rFonts w:ascii="Arial" w:hAnsi="Arial" w:cs="Arial"/>
                <w:sz w:val="24"/>
                <w:szCs w:val="24"/>
                <w:lang w:eastAsia="de-DE"/>
              </w:rPr>
              <w:lastRenderedPageBreak/>
              <w:t>Participate in maintaining and improving quality at work</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3"/>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Work area, materials, processes and product are routinely monitored to ensure compliance with quality requirements</w:t>
            </w:r>
          </w:p>
          <w:p w:rsidR="001D14B2" w:rsidRPr="00A55B25" w:rsidRDefault="001D14B2" w:rsidP="00A20844">
            <w:pPr>
              <w:numPr>
                <w:ilvl w:val="0"/>
                <w:numId w:val="53"/>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Non-conformance in inputs, process, product and/or service is identified and reported according to workplace reporting  requirements</w:t>
            </w:r>
          </w:p>
          <w:p w:rsidR="001D14B2" w:rsidRPr="00A55B25" w:rsidRDefault="001D14B2" w:rsidP="00A20844">
            <w:pPr>
              <w:numPr>
                <w:ilvl w:val="0"/>
                <w:numId w:val="53"/>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Corrective action is taken within level of responsibility, to maintain quality standards</w:t>
            </w:r>
          </w:p>
          <w:p w:rsidR="001D14B2" w:rsidRPr="00A55B25" w:rsidRDefault="001D14B2" w:rsidP="00A20844">
            <w:pPr>
              <w:numPr>
                <w:ilvl w:val="0"/>
                <w:numId w:val="53"/>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Quality issues are raised with designated personnel</w:t>
            </w:r>
          </w:p>
        </w:tc>
      </w:tr>
      <w:tr w:rsidR="001D14B2" w:rsidRPr="00A55B25" w:rsidTr="002201D6">
        <w:trPr>
          <w:trHeight w:val="71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47"/>
              </w:numPr>
              <w:tabs>
                <w:tab w:val="left" w:pos="342"/>
              </w:tabs>
              <w:autoSpaceDE w:val="0"/>
              <w:autoSpaceDN w:val="0"/>
              <w:adjustRightInd w:val="0"/>
              <w:spacing w:before="120" w:after="0" w:line="240" w:lineRule="auto"/>
              <w:ind w:left="346" w:hanging="346"/>
              <w:rPr>
                <w:rFonts w:ascii="Arial" w:hAnsi="Arial" w:cs="Arial"/>
                <w:sz w:val="24"/>
                <w:szCs w:val="24"/>
                <w:lang w:eastAsia="de-DE"/>
              </w:rPr>
            </w:pPr>
            <w:r w:rsidRPr="00A55B25">
              <w:rPr>
                <w:rFonts w:ascii="Arial" w:hAnsi="Arial" w:cs="Arial"/>
                <w:sz w:val="24"/>
                <w:szCs w:val="24"/>
                <w:lang w:eastAsia="de-DE"/>
              </w:rPr>
              <w:t>Report problems that affect quality</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4"/>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Potential or existing quality problems are recognized.</w:t>
            </w:r>
          </w:p>
          <w:p w:rsidR="001D14B2" w:rsidRPr="00A55B25" w:rsidRDefault="001D14B2" w:rsidP="00A20844">
            <w:pPr>
              <w:numPr>
                <w:ilvl w:val="0"/>
                <w:numId w:val="54"/>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Instances of variation in quality are identified from specifications or work instructions.</w:t>
            </w:r>
          </w:p>
          <w:p w:rsidR="001D14B2" w:rsidRPr="00A55B25" w:rsidRDefault="001D14B2" w:rsidP="00A20844">
            <w:pPr>
              <w:numPr>
                <w:ilvl w:val="0"/>
                <w:numId w:val="54"/>
              </w:numPr>
              <w:autoSpaceDE w:val="0"/>
              <w:autoSpaceDN w:val="0"/>
              <w:adjustRightInd w:val="0"/>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Variation and potential problems are reported to supervisor/manager according to enterprise guidelines.</w:t>
            </w:r>
          </w:p>
        </w:tc>
      </w:tr>
    </w:tbl>
    <w:p w:rsidR="001D14B2" w:rsidRPr="002201D6" w:rsidRDefault="001D14B2" w:rsidP="002201D6">
      <w:pPr>
        <w:spacing w:after="0" w:line="240" w:lineRule="auto"/>
        <w:rPr>
          <w:rFonts w:ascii="Arial" w:hAnsi="Arial" w:cs="Arial"/>
          <w:szCs w:val="24"/>
          <w:lang w:eastAsia="de-D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2201D6">
        <w:trPr>
          <w:trHeight w:val="323"/>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2201D6">
            <w:pPr>
              <w:autoSpaceDE w:val="0"/>
              <w:autoSpaceDN w:val="0"/>
              <w:adjustRightInd w:val="0"/>
              <w:spacing w:after="0" w:line="240" w:lineRule="auto"/>
              <w:rPr>
                <w:rFonts w:ascii="Arial" w:hAnsi="Arial" w:cs="Arial"/>
                <w:b/>
                <w:sz w:val="24"/>
                <w:szCs w:val="24"/>
                <w:lang w:eastAsia="de-DE"/>
              </w:rPr>
            </w:pPr>
            <w:r w:rsidRPr="00A55B25">
              <w:rPr>
                <w:rFonts w:ascii="Arial" w:hAnsi="Arial" w:cs="Arial"/>
                <w:b/>
                <w:sz w:val="24"/>
                <w:szCs w:val="24"/>
                <w:lang w:eastAsia="de-DE"/>
              </w:rPr>
              <w:t>Variable</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2201D6">
            <w:pPr>
              <w:spacing w:after="0" w:line="240" w:lineRule="auto"/>
              <w:rPr>
                <w:rFonts w:ascii="Arial" w:hAnsi="Arial" w:cs="Arial"/>
                <w:b/>
                <w:sz w:val="24"/>
                <w:szCs w:val="24"/>
                <w:lang w:eastAsia="de-DE"/>
              </w:rPr>
            </w:pPr>
            <w:r w:rsidRPr="00A55B25">
              <w:rPr>
                <w:rFonts w:ascii="Arial" w:hAnsi="Arial" w:cs="Arial"/>
                <w:b/>
                <w:sz w:val="24"/>
                <w:szCs w:val="24"/>
                <w:lang w:eastAsia="de-DE"/>
              </w:rPr>
              <w:t>Range</w:t>
            </w:r>
          </w:p>
        </w:tc>
      </w:tr>
      <w:tr w:rsidR="001D14B2" w:rsidRPr="00A55B25" w:rsidTr="002201D6">
        <w:trPr>
          <w:trHeight w:val="602"/>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bCs/>
                <w:sz w:val="24"/>
                <w:szCs w:val="24"/>
                <w:lang w:eastAsia="de-DE"/>
              </w:rPr>
            </w:pPr>
            <w:r w:rsidRPr="00A55B25">
              <w:rPr>
                <w:rFonts w:ascii="Arial" w:hAnsi="Arial" w:cs="Arial"/>
                <w:bCs/>
                <w:sz w:val="24"/>
                <w:szCs w:val="24"/>
                <w:lang w:eastAsia="de-DE"/>
              </w:rPr>
              <w:t>Sourced</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0"/>
                <w:numId w:val="55"/>
              </w:numPr>
              <w:spacing w:after="0" w:line="240" w:lineRule="auto"/>
              <w:ind w:left="252" w:right="342" w:hanging="252"/>
              <w:rPr>
                <w:rFonts w:ascii="Arial" w:hAnsi="Arial" w:cs="Arial"/>
                <w:sz w:val="24"/>
                <w:szCs w:val="24"/>
                <w:lang w:eastAsia="de-DE"/>
              </w:rPr>
            </w:pPr>
            <w:r w:rsidRPr="00A55B25">
              <w:rPr>
                <w:rFonts w:ascii="Arial" w:hAnsi="Arial" w:cs="Arial"/>
                <w:sz w:val="24"/>
                <w:szCs w:val="24"/>
                <w:lang w:eastAsia="de-DE"/>
              </w:rPr>
              <w:t>End-users</w:t>
            </w:r>
          </w:p>
          <w:p w:rsidR="001D14B2" w:rsidRPr="00A55B25" w:rsidRDefault="001D14B2" w:rsidP="00A20844">
            <w:pPr>
              <w:numPr>
                <w:ilvl w:val="0"/>
                <w:numId w:val="55"/>
              </w:numPr>
              <w:spacing w:after="0" w:line="240" w:lineRule="auto"/>
              <w:ind w:left="252" w:right="342" w:hanging="252"/>
              <w:rPr>
                <w:rFonts w:ascii="Arial" w:hAnsi="Arial" w:cs="Arial"/>
                <w:sz w:val="24"/>
                <w:szCs w:val="24"/>
                <w:lang w:eastAsia="de-DE"/>
              </w:rPr>
            </w:pPr>
            <w:r w:rsidRPr="00A55B25">
              <w:rPr>
                <w:rFonts w:ascii="Arial" w:hAnsi="Arial" w:cs="Arial"/>
                <w:sz w:val="24"/>
                <w:szCs w:val="24"/>
                <w:lang w:eastAsia="de-DE"/>
              </w:rPr>
              <w:t>Customers or stakeholders</w:t>
            </w:r>
          </w:p>
        </w:tc>
      </w:tr>
      <w:tr w:rsidR="001D14B2" w:rsidRPr="00A55B25" w:rsidTr="002201D6">
        <w:trPr>
          <w:trHeight w:val="539"/>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sz w:val="24"/>
                <w:szCs w:val="24"/>
                <w:u w:val="single"/>
                <w:lang w:eastAsia="de-DE"/>
              </w:rPr>
            </w:pPr>
            <w:r w:rsidRPr="00A55B25">
              <w:rPr>
                <w:rFonts w:ascii="Arial" w:hAnsi="Arial" w:cs="Arial"/>
                <w:bCs/>
                <w:sz w:val="24"/>
                <w:szCs w:val="24"/>
                <w:lang w:eastAsia="de-DE"/>
              </w:rPr>
              <w:t xml:space="preserve">Legislated requirements </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Verification of product quality as part of consumer legislation or specific legislation related to product content or composition.</w:t>
            </w:r>
          </w:p>
        </w:tc>
      </w:tr>
      <w:tr w:rsidR="001D14B2" w:rsidRPr="00A55B25" w:rsidTr="002201D6">
        <w:trPr>
          <w:trHeight w:val="84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Safety procedures.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0"/>
                <w:numId w:val="56"/>
              </w:numPr>
              <w:autoSpaceDE w:val="0"/>
              <w:autoSpaceDN w:val="0"/>
              <w:adjustRightInd w:val="0"/>
              <w:spacing w:after="0" w:line="240" w:lineRule="auto"/>
              <w:ind w:left="252" w:hanging="252"/>
              <w:rPr>
                <w:rFonts w:ascii="Arial" w:hAnsi="Arial" w:cs="Arial"/>
                <w:color w:val="000000"/>
                <w:sz w:val="24"/>
                <w:szCs w:val="24"/>
                <w:lang w:eastAsia="de-DE"/>
              </w:rPr>
            </w:pPr>
            <w:r w:rsidRPr="00A55B25">
              <w:rPr>
                <w:rFonts w:ascii="Arial" w:hAnsi="Arial" w:cs="Arial"/>
                <w:color w:val="000000"/>
                <w:sz w:val="24"/>
                <w:szCs w:val="24"/>
                <w:lang w:eastAsia="de-DE"/>
              </w:rPr>
              <w:t>Use of tools and equipment for fabrication/production/ manufacturing works</w:t>
            </w:r>
          </w:p>
          <w:p w:rsidR="001D14B2" w:rsidRPr="00A55B25" w:rsidRDefault="001D14B2" w:rsidP="00A20844">
            <w:pPr>
              <w:numPr>
                <w:ilvl w:val="0"/>
                <w:numId w:val="56"/>
              </w:numPr>
              <w:autoSpaceDE w:val="0"/>
              <w:autoSpaceDN w:val="0"/>
              <w:adjustRightInd w:val="0"/>
              <w:spacing w:after="0" w:line="240" w:lineRule="auto"/>
              <w:ind w:left="252" w:hanging="252"/>
              <w:rPr>
                <w:rFonts w:ascii="Arial" w:hAnsi="Arial" w:cs="Arial"/>
                <w:color w:val="000000"/>
                <w:sz w:val="24"/>
                <w:szCs w:val="24"/>
                <w:lang w:eastAsia="de-DE"/>
              </w:rPr>
            </w:pPr>
            <w:r w:rsidRPr="00A55B25">
              <w:rPr>
                <w:rFonts w:ascii="Arial" w:hAnsi="Arial" w:cs="Arial"/>
                <w:color w:val="000000"/>
                <w:sz w:val="24"/>
                <w:szCs w:val="24"/>
                <w:lang w:eastAsia="de-DE"/>
              </w:rPr>
              <w:t xml:space="preserve">Workplace environment and handling of material safety, </w:t>
            </w:r>
          </w:p>
          <w:p w:rsidR="001D14B2" w:rsidRPr="00A55B25" w:rsidRDefault="001D14B2" w:rsidP="00A20844">
            <w:pPr>
              <w:numPr>
                <w:ilvl w:val="0"/>
                <w:numId w:val="56"/>
              </w:numPr>
              <w:spacing w:after="0" w:line="240" w:lineRule="auto"/>
              <w:ind w:left="252" w:hanging="252"/>
              <w:rPr>
                <w:rFonts w:ascii="Arial" w:hAnsi="Arial" w:cs="Arial"/>
                <w:b/>
                <w:sz w:val="24"/>
                <w:szCs w:val="24"/>
                <w:lang w:eastAsia="de-DE"/>
              </w:rPr>
            </w:pPr>
            <w:r w:rsidRPr="00A55B25">
              <w:rPr>
                <w:rFonts w:ascii="Arial" w:hAnsi="Arial" w:cs="Arial"/>
                <w:color w:val="000000"/>
                <w:sz w:val="24"/>
                <w:szCs w:val="24"/>
                <w:lang w:eastAsia="de-DE"/>
              </w:rPr>
              <w:t>Following occupational health and safety procedures designated for the task</w:t>
            </w:r>
          </w:p>
          <w:p w:rsidR="001D14B2" w:rsidRPr="00A55B25" w:rsidRDefault="001D14B2" w:rsidP="00A20844">
            <w:pPr>
              <w:numPr>
                <w:ilvl w:val="0"/>
                <w:numId w:val="56"/>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color w:val="000000"/>
                <w:sz w:val="24"/>
                <w:szCs w:val="24"/>
                <w:lang w:eastAsia="de-DE"/>
              </w:rPr>
              <w:t>Respect the policies, regulations, legislations, rule and procedures for manufacturing/production/fabrication works</w:t>
            </w:r>
          </w:p>
        </w:tc>
      </w:tr>
    </w:tbl>
    <w:p w:rsidR="001D14B2" w:rsidRPr="00A55B25" w:rsidRDefault="001D14B2" w:rsidP="002201D6">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2201D6">
        <w:trPr>
          <w:trHeight w:val="188"/>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2201D6">
            <w:pPr>
              <w:spacing w:after="0" w:line="240" w:lineRule="auto"/>
              <w:rPr>
                <w:rFonts w:ascii="Arial" w:hAnsi="Arial" w:cs="Arial"/>
                <w:b/>
                <w:sz w:val="24"/>
                <w:szCs w:val="24"/>
                <w:lang w:eastAsia="de-DE"/>
              </w:rPr>
            </w:pPr>
            <w:r w:rsidRPr="00A55B25">
              <w:rPr>
                <w:rFonts w:ascii="Arial" w:hAnsi="Arial" w:cs="Arial"/>
                <w:sz w:val="24"/>
                <w:szCs w:val="24"/>
                <w:lang w:eastAsia="de-DE"/>
              </w:rPr>
              <w:br w:type="page"/>
            </w:r>
            <w:r w:rsidRPr="00A55B25">
              <w:rPr>
                <w:rFonts w:ascii="Arial" w:hAnsi="Arial" w:cs="Arial"/>
                <w:b/>
                <w:sz w:val="24"/>
                <w:szCs w:val="24"/>
                <w:lang w:eastAsia="de-DE"/>
              </w:rPr>
              <w:t>Evidence Guide</w:t>
            </w:r>
          </w:p>
        </w:tc>
      </w:tr>
      <w:tr w:rsidR="001D14B2" w:rsidRPr="00A55B25" w:rsidTr="002201D6">
        <w:trPr>
          <w:trHeight w:val="7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bCs/>
                <w:sz w:val="24"/>
                <w:szCs w:val="24"/>
                <w:lang w:eastAsia="de-DE"/>
              </w:rPr>
            </w:pPr>
            <w:r w:rsidRPr="00A55B25">
              <w:rPr>
                <w:rFonts w:ascii="Arial" w:hAnsi="Arial" w:cs="Arial"/>
                <w:bCs/>
                <w:sz w:val="24"/>
                <w:szCs w:val="24"/>
                <w:lang w:eastAsia="de-DE"/>
              </w:rPr>
              <w:t>Critical Aspect of Competence</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Demo</w:t>
            </w:r>
            <w:r w:rsidR="002201D6">
              <w:rPr>
                <w:rFonts w:ascii="Arial" w:hAnsi="Arial" w:cs="Arial"/>
                <w:sz w:val="24"/>
                <w:szCs w:val="24"/>
              </w:rPr>
              <w:t>nstrates skills and knowledge to</w:t>
            </w:r>
            <w:r w:rsidRPr="00A55B25">
              <w:rPr>
                <w:rFonts w:ascii="Arial" w:hAnsi="Arial" w:cs="Arial"/>
                <w:sz w:val="24"/>
                <w:szCs w:val="24"/>
              </w:rPr>
              <w:t>:</w:t>
            </w:r>
          </w:p>
          <w:p w:rsidR="001D14B2" w:rsidRPr="002201D6" w:rsidRDefault="002201D6" w:rsidP="00A20844">
            <w:pPr>
              <w:numPr>
                <w:ilvl w:val="0"/>
                <w:numId w:val="56"/>
              </w:numPr>
              <w:spacing w:after="0" w:line="240" w:lineRule="auto"/>
              <w:ind w:left="252" w:hanging="252"/>
              <w:rPr>
                <w:rFonts w:ascii="Arial" w:hAnsi="Arial" w:cs="Arial"/>
                <w:color w:val="000000"/>
                <w:sz w:val="24"/>
                <w:szCs w:val="24"/>
                <w:lang w:eastAsia="de-DE"/>
              </w:rPr>
            </w:pPr>
            <w:r>
              <w:rPr>
                <w:rFonts w:ascii="Arial" w:hAnsi="Arial" w:cs="Arial"/>
                <w:color w:val="000000"/>
                <w:sz w:val="24"/>
                <w:szCs w:val="24"/>
                <w:lang w:eastAsia="de-DE"/>
              </w:rPr>
              <w:t>Monitor</w:t>
            </w:r>
            <w:r w:rsidR="001D14B2" w:rsidRPr="002201D6">
              <w:rPr>
                <w:rFonts w:ascii="Arial" w:hAnsi="Arial" w:cs="Arial"/>
                <w:color w:val="000000"/>
                <w:sz w:val="24"/>
                <w:szCs w:val="24"/>
                <w:lang w:eastAsia="de-DE"/>
              </w:rPr>
              <w:t xml:space="preserve"> quality of work </w:t>
            </w:r>
          </w:p>
          <w:p w:rsidR="001D14B2" w:rsidRPr="002201D6" w:rsidRDefault="002201D6" w:rsidP="00A20844">
            <w:pPr>
              <w:numPr>
                <w:ilvl w:val="0"/>
                <w:numId w:val="56"/>
              </w:numPr>
              <w:spacing w:after="0" w:line="240" w:lineRule="auto"/>
              <w:ind w:left="252" w:hanging="252"/>
              <w:rPr>
                <w:rFonts w:ascii="Arial" w:hAnsi="Arial" w:cs="Arial"/>
                <w:color w:val="000000"/>
                <w:sz w:val="24"/>
                <w:szCs w:val="24"/>
                <w:lang w:eastAsia="de-DE"/>
              </w:rPr>
            </w:pPr>
            <w:r>
              <w:rPr>
                <w:rFonts w:ascii="Arial" w:hAnsi="Arial" w:cs="Arial"/>
                <w:color w:val="000000"/>
                <w:sz w:val="24"/>
                <w:szCs w:val="24"/>
                <w:lang w:eastAsia="de-DE"/>
              </w:rPr>
              <w:t>Establish</w:t>
            </w:r>
            <w:r w:rsidR="001D14B2" w:rsidRPr="002201D6">
              <w:rPr>
                <w:rFonts w:ascii="Arial" w:hAnsi="Arial" w:cs="Arial"/>
                <w:color w:val="000000"/>
                <w:sz w:val="24"/>
                <w:szCs w:val="24"/>
                <w:lang w:eastAsia="de-DE"/>
              </w:rPr>
              <w:t xml:space="preserve"> quality specifications for product </w:t>
            </w:r>
          </w:p>
          <w:p w:rsidR="001D14B2" w:rsidRPr="002201D6" w:rsidRDefault="002201D6" w:rsidP="00A20844">
            <w:pPr>
              <w:numPr>
                <w:ilvl w:val="0"/>
                <w:numId w:val="56"/>
              </w:numPr>
              <w:spacing w:after="0" w:line="240" w:lineRule="auto"/>
              <w:ind w:left="252" w:hanging="252"/>
              <w:rPr>
                <w:rFonts w:ascii="Arial" w:hAnsi="Arial" w:cs="Arial"/>
                <w:color w:val="000000"/>
                <w:sz w:val="24"/>
                <w:szCs w:val="24"/>
                <w:lang w:eastAsia="de-DE"/>
              </w:rPr>
            </w:pPr>
            <w:r>
              <w:rPr>
                <w:rFonts w:ascii="Arial" w:hAnsi="Arial" w:cs="Arial"/>
                <w:color w:val="000000"/>
                <w:sz w:val="24"/>
                <w:szCs w:val="24"/>
                <w:lang w:eastAsia="de-DE"/>
              </w:rPr>
              <w:t>Participate</w:t>
            </w:r>
            <w:r w:rsidR="001D14B2" w:rsidRPr="002201D6">
              <w:rPr>
                <w:rFonts w:ascii="Arial" w:hAnsi="Arial" w:cs="Arial"/>
                <w:color w:val="000000"/>
                <w:sz w:val="24"/>
                <w:szCs w:val="24"/>
                <w:lang w:eastAsia="de-DE"/>
              </w:rPr>
              <w:t xml:space="preserve"> in maintaining and improving quality at work</w:t>
            </w:r>
          </w:p>
          <w:p w:rsidR="001D14B2" w:rsidRPr="002201D6" w:rsidRDefault="002201D6" w:rsidP="00A20844">
            <w:pPr>
              <w:numPr>
                <w:ilvl w:val="0"/>
                <w:numId w:val="56"/>
              </w:numPr>
              <w:spacing w:after="0" w:line="240" w:lineRule="auto"/>
              <w:ind w:left="252" w:hanging="252"/>
              <w:rPr>
                <w:rFonts w:ascii="Arial" w:hAnsi="Arial" w:cs="Arial"/>
                <w:color w:val="000000"/>
                <w:sz w:val="24"/>
                <w:szCs w:val="24"/>
                <w:lang w:eastAsia="de-DE"/>
              </w:rPr>
            </w:pPr>
            <w:r>
              <w:rPr>
                <w:rFonts w:ascii="Arial" w:hAnsi="Arial" w:cs="Arial"/>
                <w:color w:val="000000"/>
                <w:sz w:val="24"/>
                <w:szCs w:val="24"/>
                <w:lang w:eastAsia="de-DE"/>
              </w:rPr>
              <w:t>Identify</w:t>
            </w:r>
            <w:r w:rsidR="001D14B2" w:rsidRPr="002201D6">
              <w:rPr>
                <w:rFonts w:ascii="Arial" w:hAnsi="Arial" w:cs="Arial"/>
                <w:color w:val="000000"/>
                <w:sz w:val="24"/>
                <w:szCs w:val="24"/>
                <w:lang w:eastAsia="de-DE"/>
              </w:rPr>
              <w:t xml:space="preserve"> hazards and critical control points in the production of quality  product</w:t>
            </w:r>
          </w:p>
          <w:p w:rsidR="001D14B2" w:rsidRPr="002201D6" w:rsidRDefault="002201D6" w:rsidP="00A20844">
            <w:pPr>
              <w:numPr>
                <w:ilvl w:val="0"/>
                <w:numId w:val="56"/>
              </w:numPr>
              <w:spacing w:after="0" w:line="240" w:lineRule="auto"/>
              <w:ind w:left="252" w:hanging="252"/>
              <w:rPr>
                <w:rFonts w:ascii="Arial" w:hAnsi="Arial" w:cs="Arial"/>
                <w:color w:val="000000"/>
                <w:sz w:val="24"/>
                <w:szCs w:val="24"/>
                <w:lang w:eastAsia="de-DE"/>
              </w:rPr>
            </w:pPr>
            <w:r>
              <w:rPr>
                <w:rFonts w:ascii="Arial" w:hAnsi="Arial" w:cs="Arial"/>
                <w:color w:val="000000"/>
                <w:sz w:val="24"/>
                <w:szCs w:val="24"/>
                <w:lang w:eastAsia="de-DE"/>
              </w:rPr>
              <w:t>Assist</w:t>
            </w:r>
            <w:r w:rsidR="001D14B2" w:rsidRPr="002201D6">
              <w:rPr>
                <w:rFonts w:ascii="Arial" w:hAnsi="Arial" w:cs="Arial"/>
                <w:color w:val="000000"/>
                <w:sz w:val="24"/>
                <w:szCs w:val="24"/>
                <w:lang w:eastAsia="de-DE"/>
              </w:rPr>
              <w:t xml:space="preserve"> in planning of quality assurance procedures </w:t>
            </w:r>
          </w:p>
          <w:p w:rsidR="001D14B2" w:rsidRPr="002201D6" w:rsidRDefault="002201D6" w:rsidP="00A20844">
            <w:pPr>
              <w:numPr>
                <w:ilvl w:val="0"/>
                <w:numId w:val="56"/>
              </w:numPr>
              <w:spacing w:after="0" w:line="240" w:lineRule="auto"/>
              <w:ind w:left="252" w:hanging="252"/>
              <w:rPr>
                <w:rFonts w:ascii="Arial" w:hAnsi="Arial" w:cs="Arial"/>
                <w:color w:val="000000"/>
                <w:sz w:val="24"/>
                <w:szCs w:val="24"/>
                <w:lang w:eastAsia="de-DE"/>
              </w:rPr>
            </w:pPr>
            <w:r>
              <w:rPr>
                <w:rFonts w:ascii="Arial" w:hAnsi="Arial" w:cs="Arial"/>
                <w:color w:val="000000"/>
                <w:sz w:val="24"/>
                <w:szCs w:val="24"/>
                <w:lang w:eastAsia="de-DE"/>
              </w:rPr>
              <w:t>Report</w:t>
            </w:r>
            <w:r w:rsidR="001D14B2" w:rsidRPr="002201D6">
              <w:rPr>
                <w:rFonts w:ascii="Arial" w:hAnsi="Arial" w:cs="Arial"/>
                <w:color w:val="000000"/>
                <w:sz w:val="24"/>
                <w:szCs w:val="24"/>
                <w:lang w:eastAsia="de-DE"/>
              </w:rPr>
              <w:t xml:space="preserve"> problems that</w:t>
            </w:r>
            <w:r w:rsidR="001D14B2" w:rsidRPr="00A55B25">
              <w:rPr>
                <w:rFonts w:ascii="Arial" w:hAnsi="Arial" w:cs="Arial"/>
                <w:sz w:val="24"/>
                <w:szCs w:val="24"/>
                <w:lang w:eastAsia="de-DE"/>
              </w:rPr>
              <w:t xml:space="preserve">  </w:t>
            </w:r>
            <w:r w:rsidR="001D14B2" w:rsidRPr="002201D6">
              <w:rPr>
                <w:rFonts w:ascii="Arial" w:hAnsi="Arial" w:cs="Arial"/>
                <w:color w:val="000000"/>
                <w:sz w:val="24"/>
                <w:szCs w:val="24"/>
                <w:lang w:eastAsia="de-DE"/>
              </w:rPr>
              <w:t xml:space="preserve">affect quality </w:t>
            </w:r>
          </w:p>
          <w:p w:rsidR="001D14B2" w:rsidRPr="00A55B25" w:rsidRDefault="002201D6" w:rsidP="00A20844">
            <w:pPr>
              <w:numPr>
                <w:ilvl w:val="0"/>
                <w:numId w:val="56"/>
              </w:numPr>
              <w:spacing w:after="0" w:line="240" w:lineRule="auto"/>
              <w:ind w:left="252" w:hanging="252"/>
              <w:rPr>
                <w:rFonts w:ascii="Arial" w:hAnsi="Arial" w:cs="Arial"/>
                <w:sz w:val="24"/>
                <w:szCs w:val="24"/>
                <w:lang w:eastAsia="de-DE"/>
              </w:rPr>
            </w:pPr>
            <w:r w:rsidRPr="002201D6">
              <w:rPr>
                <w:rFonts w:ascii="Arial" w:hAnsi="Arial" w:cs="Arial"/>
                <w:color w:val="000000"/>
                <w:sz w:val="24"/>
                <w:szCs w:val="24"/>
                <w:lang w:eastAsia="de-DE"/>
              </w:rPr>
              <w:t>Implement</w:t>
            </w:r>
            <w:r w:rsidR="001D14B2" w:rsidRPr="002201D6">
              <w:rPr>
                <w:rFonts w:ascii="Arial" w:hAnsi="Arial" w:cs="Arial"/>
                <w:color w:val="000000"/>
                <w:sz w:val="24"/>
                <w:szCs w:val="24"/>
                <w:lang w:eastAsia="de-DE"/>
              </w:rPr>
              <w:t xml:space="preserve"> quality assurance procedures</w:t>
            </w:r>
            <w:r w:rsidR="001D14B2" w:rsidRPr="00A55B25">
              <w:rPr>
                <w:rFonts w:ascii="Arial" w:hAnsi="Arial" w:cs="Arial"/>
                <w:sz w:val="24"/>
                <w:szCs w:val="24"/>
                <w:lang w:eastAsia="de-DE"/>
              </w:rPr>
              <w:t xml:space="preserve">   </w:t>
            </w:r>
          </w:p>
        </w:tc>
      </w:tr>
      <w:tr w:rsidR="001D14B2" w:rsidRPr="00A55B25" w:rsidTr="002201D6">
        <w:trPr>
          <w:trHeight w:val="776"/>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bCs/>
                <w:sz w:val="24"/>
                <w:szCs w:val="24"/>
                <w:lang w:eastAsia="de-DE"/>
              </w:rPr>
            </w:pPr>
            <w:r w:rsidRPr="00A55B25">
              <w:rPr>
                <w:rFonts w:ascii="Arial" w:hAnsi="Arial" w:cs="Arial"/>
                <w:bCs/>
                <w:sz w:val="24"/>
                <w:szCs w:val="24"/>
                <w:lang w:eastAsia="de-DE"/>
              </w:rPr>
              <w:lastRenderedPageBreak/>
              <w:t xml:space="preserve">Underpinning Knowledge </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 xml:space="preserve">Demonstrates knowledge of: </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 xml:space="preserve">work and product  quality specifications </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 xml:space="preserve">quality policies and procedures </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improving quality at work</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hazards and critical points of operation</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 xml:space="preserve">obtaining and using information </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applying federal and regional legislation within day-today work activities</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accessing and using management systems to keep and maintain accurate records</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 xml:space="preserve">requirements for correct preparation and operation </w:t>
            </w:r>
          </w:p>
          <w:p w:rsidR="001D14B2" w:rsidRPr="00A55B25" w:rsidRDefault="001D14B2" w:rsidP="00A20844">
            <w:pPr>
              <w:numPr>
                <w:ilvl w:val="0"/>
                <w:numId w:val="56"/>
              </w:numPr>
              <w:spacing w:after="0" w:line="240" w:lineRule="auto"/>
              <w:ind w:left="252" w:hanging="252"/>
              <w:rPr>
                <w:rFonts w:ascii="Arial" w:hAnsi="Arial" w:cs="Arial"/>
                <w:sz w:val="24"/>
                <w:szCs w:val="24"/>
                <w:lang w:eastAsia="de-DE"/>
              </w:rPr>
            </w:pPr>
            <w:r w:rsidRPr="002201D6">
              <w:rPr>
                <w:rFonts w:ascii="Arial" w:hAnsi="Arial" w:cs="Arial"/>
                <w:color w:val="000000"/>
                <w:sz w:val="24"/>
                <w:szCs w:val="24"/>
                <w:lang w:eastAsia="de-DE"/>
              </w:rPr>
              <w:t>technical writing</w:t>
            </w:r>
          </w:p>
        </w:tc>
      </w:tr>
      <w:tr w:rsidR="001D14B2" w:rsidRPr="00A55B25" w:rsidTr="002201D6">
        <w:trPr>
          <w:trHeight w:val="1493"/>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autoSpaceDE w:val="0"/>
              <w:autoSpaceDN w:val="0"/>
              <w:adjustRightInd w:val="0"/>
              <w:spacing w:after="0" w:line="240" w:lineRule="auto"/>
              <w:rPr>
                <w:rFonts w:ascii="Arial" w:hAnsi="Arial" w:cs="Arial"/>
                <w:bCs/>
                <w:sz w:val="24"/>
                <w:szCs w:val="24"/>
                <w:lang w:eastAsia="de-DE"/>
              </w:rPr>
            </w:pPr>
            <w:r w:rsidRPr="00A55B25">
              <w:rPr>
                <w:rFonts w:ascii="Arial" w:hAnsi="Arial" w:cs="Arial"/>
                <w:bCs/>
                <w:sz w:val="24"/>
                <w:szCs w:val="24"/>
                <w:lang w:eastAsia="de-DE"/>
              </w:rPr>
              <w:t>Underpinning Skills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spacing w:after="0" w:line="240" w:lineRule="auto"/>
              <w:rPr>
                <w:rFonts w:ascii="Arial" w:hAnsi="Arial" w:cs="Arial"/>
                <w:sz w:val="24"/>
                <w:szCs w:val="24"/>
                <w:lang w:eastAsia="de-DE"/>
              </w:rPr>
            </w:pPr>
            <w:r w:rsidRPr="00A55B25">
              <w:rPr>
                <w:rFonts w:ascii="Arial" w:hAnsi="Arial" w:cs="Arial"/>
                <w:sz w:val="24"/>
                <w:szCs w:val="24"/>
                <w:lang w:eastAsia="de-DE"/>
              </w:rPr>
              <w:t>Demonstrates skills to:</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 xml:space="preserve">monitor quality of work </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 xml:space="preserve">establish quality specifications for product </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participate in maintaining and improving quality at work</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identify hazards and critical control points in the production of quality  product</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 xml:space="preserve">assist in planning of quality assurance procedures </w:t>
            </w:r>
          </w:p>
          <w:p w:rsidR="001D14B2" w:rsidRPr="002201D6" w:rsidRDefault="001D14B2"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 xml:space="preserve">report problems that  affect quality </w:t>
            </w:r>
          </w:p>
          <w:p w:rsidR="001D14B2" w:rsidRPr="00A55B25" w:rsidRDefault="001D14B2" w:rsidP="00A20844">
            <w:pPr>
              <w:numPr>
                <w:ilvl w:val="0"/>
                <w:numId w:val="56"/>
              </w:numPr>
              <w:spacing w:after="0" w:line="240" w:lineRule="auto"/>
              <w:ind w:left="252" w:hanging="252"/>
              <w:rPr>
                <w:rFonts w:ascii="Arial" w:hAnsi="Arial" w:cs="Arial"/>
                <w:sz w:val="24"/>
                <w:szCs w:val="24"/>
                <w:lang w:eastAsia="de-DE"/>
              </w:rPr>
            </w:pPr>
            <w:r w:rsidRPr="002201D6">
              <w:rPr>
                <w:rFonts w:ascii="Arial" w:hAnsi="Arial" w:cs="Arial"/>
                <w:color w:val="000000"/>
                <w:sz w:val="24"/>
                <w:szCs w:val="24"/>
                <w:lang w:eastAsia="de-DE"/>
              </w:rPr>
              <w:t>implement quality assurance procedures</w:t>
            </w:r>
          </w:p>
        </w:tc>
      </w:tr>
      <w:tr w:rsidR="002201D6" w:rsidRPr="00A55B25" w:rsidTr="002201D6">
        <w:trPr>
          <w:trHeight w:val="573"/>
        </w:trPr>
        <w:tc>
          <w:tcPr>
            <w:tcW w:w="2340" w:type="dxa"/>
            <w:tcBorders>
              <w:top w:val="single" w:sz="4" w:space="0" w:color="auto"/>
              <w:left w:val="single" w:sz="4" w:space="0" w:color="auto"/>
              <w:bottom w:val="single" w:sz="4" w:space="0" w:color="auto"/>
              <w:right w:val="single" w:sz="4" w:space="0" w:color="auto"/>
            </w:tcBorders>
          </w:tcPr>
          <w:p w:rsidR="002201D6" w:rsidRPr="005D4405" w:rsidRDefault="002201D6" w:rsidP="0084593B">
            <w:pPr>
              <w:spacing w:after="0" w:line="240" w:lineRule="auto"/>
              <w:rPr>
                <w:rFonts w:ascii="Arial" w:eastAsia="Times New Roman" w:hAnsi="Arial" w:cs="Arial"/>
                <w:sz w:val="24"/>
                <w:szCs w:val="24"/>
              </w:rPr>
            </w:pPr>
            <w:r w:rsidRPr="005D4405">
              <w:rPr>
                <w:rFonts w:ascii="Arial" w:hAnsi="Arial" w:cs="Arial"/>
                <w:sz w:val="24"/>
                <w:szCs w:val="24"/>
              </w:rPr>
              <w:t>Resources Implication</w:t>
            </w:r>
          </w:p>
        </w:tc>
        <w:tc>
          <w:tcPr>
            <w:tcW w:w="7020" w:type="dxa"/>
            <w:tcBorders>
              <w:top w:val="single" w:sz="4" w:space="0" w:color="auto"/>
              <w:left w:val="single" w:sz="4" w:space="0" w:color="auto"/>
              <w:bottom w:val="single" w:sz="4" w:space="0" w:color="auto"/>
              <w:right w:val="single" w:sz="4" w:space="0" w:color="auto"/>
            </w:tcBorders>
            <w:hideMark/>
          </w:tcPr>
          <w:p w:rsidR="002201D6" w:rsidRPr="005D4405" w:rsidRDefault="002201D6" w:rsidP="0084593B">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2201D6" w:rsidRPr="00A55B25" w:rsidTr="002201D6">
        <w:trPr>
          <w:trHeight w:val="638"/>
        </w:trPr>
        <w:tc>
          <w:tcPr>
            <w:tcW w:w="2340" w:type="dxa"/>
            <w:tcBorders>
              <w:top w:val="single" w:sz="4" w:space="0" w:color="auto"/>
              <w:left w:val="single" w:sz="4" w:space="0" w:color="auto"/>
              <w:bottom w:val="single" w:sz="4" w:space="0" w:color="auto"/>
              <w:right w:val="single" w:sz="4" w:space="0" w:color="auto"/>
            </w:tcBorders>
            <w:hideMark/>
          </w:tcPr>
          <w:p w:rsidR="002201D6" w:rsidRPr="005D4405" w:rsidRDefault="002201D6" w:rsidP="0084593B">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20" w:type="dxa"/>
            <w:tcBorders>
              <w:top w:val="single" w:sz="4" w:space="0" w:color="auto"/>
              <w:left w:val="single" w:sz="4" w:space="0" w:color="auto"/>
              <w:bottom w:val="single" w:sz="4" w:space="0" w:color="auto"/>
              <w:right w:val="single" w:sz="4" w:space="0" w:color="auto"/>
            </w:tcBorders>
            <w:hideMark/>
          </w:tcPr>
          <w:p w:rsidR="002201D6" w:rsidRPr="005D4405" w:rsidRDefault="002201D6" w:rsidP="0084593B">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2201D6" w:rsidRDefault="002201D6"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Interview / Written Test</w:t>
            </w:r>
          </w:p>
          <w:p w:rsidR="002201D6" w:rsidRPr="002201D6" w:rsidRDefault="002201D6" w:rsidP="00A20844">
            <w:pPr>
              <w:numPr>
                <w:ilvl w:val="0"/>
                <w:numId w:val="56"/>
              </w:numPr>
              <w:spacing w:after="0" w:line="240" w:lineRule="auto"/>
              <w:ind w:left="252" w:hanging="252"/>
              <w:rPr>
                <w:rFonts w:ascii="Arial" w:hAnsi="Arial" w:cs="Arial"/>
                <w:color w:val="000000"/>
                <w:sz w:val="24"/>
                <w:szCs w:val="24"/>
                <w:lang w:eastAsia="de-DE"/>
              </w:rPr>
            </w:pPr>
            <w:r w:rsidRPr="002201D6">
              <w:rPr>
                <w:rFonts w:ascii="Arial" w:hAnsi="Arial" w:cs="Arial"/>
                <w:color w:val="000000"/>
                <w:sz w:val="24"/>
                <w:szCs w:val="24"/>
                <w:lang w:eastAsia="de-DE"/>
              </w:rPr>
              <w:t>Observation</w:t>
            </w:r>
            <w:r w:rsidRPr="002201D6">
              <w:rPr>
                <w:rFonts w:ascii="Arial" w:hAnsi="Arial" w:cs="Arial"/>
                <w:szCs w:val="24"/>
              </w:rPr>
              <w:t xml:space="preserve"> </w:t>
            </w:r>
            <w:r w:rsidRPr="002201D6">
              <w:rPr>
                <w:rFonts w:ascii="Arial" w:hAnsi="Arial" w:cs="Arial"/>
                <w:sz w:val="24"/>
                <w:szCs w:val="24"/>
              </w:rPr>
              <w:t>/ Demonstration with Oral Questioning</w:t>
            </w:r>
          </w:p>
        </w:tc>
      </w:tr>
      <w:tr w:rsidR="002201D6" w:rsidRPr="00A55B25" w:rsidTr="002201D6">
        <w:trPr>
          <w:trHeight w:val="503"/>
        </w:trPr>
        <w:tc>
          <w:tcPr>
            <w:tcW w:w="2340" w:type="dxa"/>
            <w:tcBorders>
              <w:top w:val="single" w:sz="4" w:space="0" w:color="auto"/>
              <w:left w:val="single" w:sz="4" w:space="0" w:color="auto"/>
              <w:bottom w:val="single" w:sz="4" w:space="0" w:color="auto"/>
              <w:right w:val="single" w:sz="4" w:space="0" w:color="auto"/>
            </w:tcBorders>
            <w:hideMark/>
          </w:tcPr>
          <w:p w:rsidR="002201D6" w:rsidRPr="005D4405" w:rsidRDefault="002201D6" w:rsidP="0084593B">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20" w:type="dxa"/>
            <w:tcBorders>
              <w:top w:val="single" w:sz="4" w:space="0" w:color="auto"/>
              <w:left w:val="single" w:sz="4" w:space="0" w:color="auto"/>
              <w:bottom w:val="single" w:sz="4" w:space="0" w:color="auto"/>
              <w:right w:val="single" w:sz="4" w:space="0" w:color="auto"/>
            </w:tcBorders>
            <w:hideMark/>
          </w:tcPr>
          <w:p w:rsidR="002201D6" w:rsidRPr="005D4405" w:rsidRDefault="002201D6" w:rsidP="0084593B">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1D14B2" w:rsidRPr="00A55B25" w:rsidRDefault="001D14B2" w:rsidP="001D14B2">
      <w:pPr>
        <w:rPr>
          <w:rFonts w:ascii="Arial" w:hAnsi="Arial" w:cs="Arial"/>
          <w:sz w:val="24"/>
          <w:szCs w:val="24"/>
          <w:lang w:eastAsia="de-DE"/>
        </w:rPr>
      </w:pPr>
    </w:p>
    <w:p w:rsidR="001A4FDA" w:rsidRDefault="001A4FDA">
      <w: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995"/>
      </w:tblGrid>
      <w:tr w:rsidR="001D14B2" w:rsidRPr="00A55B25" w:rsidTr="002201D6">
        <w:trPr>
          <w:trHeight w:val="355"/>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2201D6">
            <w:pPr>
              <w:tabs>
                <w:tab w:val="left" w:pos="9432"/>
              </w:tabs>
              <w:spacing w:before="60" w:after="0" w:line="240" w:lineRule="auto"/>
              <w:ind w:left="3042" w:hanging="3060"/>
              <w:rPr>
                <w:rFonts w:ascii="Arial" w:hAnsi="Arial" w:cs="Arial"/>
                <w:b/>
                <w:sz w:val="24"/>
                <w:szCs w:val="24"/>
              </w:rPr>
            </w:pPr>
            <w:r w:rsidRPr="00A55B25">
              <w:rPr>
                <w:rFonts w:ascii="Arial" w:hAnsi="Arial" w:cs="Arial"/>
                <w:sz w:val="24"/>
                <w:szCs w:val="24"/>
              </w:rPr>
              <w:lastRenderedPageBreak/>
              <w:br w:type="page"/>
            </w:r>
            <w:r w:rsidRPr="00A55B25">
              <w:rPr>
                <w:rFonts w:ascii="Arial" w:hAnsi="Arial" w:cs="Arial"/>
                <w:b/>
                <w:bCs/>
                <w:sz w:val="24"/>
                <w:szCs w:val="24"/>
              </w:rPr>
              <w:br w:type="page"/>
            </w:r>
            <w:r w:rsidR="007E2050">
              <w:rPr>
                <w:rFonts w:ascii="Arial" w:hAnsi="Arial" w:cs="Arial"/>
                <w:b/>
                <w:bCs/>
                <w:sz w:val="24"/>
                <w:szCs w:val="24"/>
              </w:rPr>
              <w:t>Occupational Standard: Material Logistics Operation Supervision Level IV</w:t>
            </w:r>
          </w:p>
        </w:tc>
      </w:tr>
      <w:tr w:rsidR="001D14B2" w:rsidRPr="00A55B25" w:rsidTr="002201D6">
        <w:trPr>
          <w:trHeight w:val="355"/>
        </w:trPr>
        <w:tc>
          <w:tcPr>
            <w:tcW w:w="236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2201D6">
            <w:pPr>
              <w:spacing w:before="60" w:after="0" w:line="240" w:lineRule="auto"/>
              <w:rPr>
                <w:rFonts w:ascii="Arial" w:hAnsi="Arial" w:cs="Arial"/>
                <w:b/>
                <w:sz w:val="24"/>
                <w:szCs w:val="24"/>
              </w:rPr>
            </w:pPr>
            <w:r w:rsidRPr="00A55B25">
              <w:rPr>
                <w:rFonts w:ascii="Arial" w:hAnsi="Arial" w:cs="Arial"/>
                <w:b/>
                <w:bCs/>
                <w:sz w:val="24"/>
                <w:szCs w:val="24"/>
              </w:rPr>
              <w:t xml:space="preserve">Unit Title </w:t>
            </w:r>
          </w:p>
        </w:tc>
        <w:tc>
          <w:tcPr>
            <w:tcW w:w="699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2201D6">
            <w:pPr>
              <w:spacing w:before="60" w:after="0" w:line="240" w:lineRule="auto"/>
              <w:ind w:left="180" w:hanging="180"/>
              <w:rPr>
                <w:rFonts w:ascii="Arial" w:hAnsi="Arial" w:cs="Arial"/>
                <w:b/>
                <w:sz w:val="24"/>
                <w:szCs w:val="24"/>
              </w:rPr>
            </w:pPr>
            <w:r w:rsidRPr="00A55B25">
              <w:rPr>
                <w:rFonts w:ascii="Arial" w:hAnsi="Arial" w:cs="Arial"/>
                <w:b/>
                <w:sz w:val="24"/>
                <w:szCs w:val="24"/>
              </w:rPr>
              <w:t>Develop Individuals and Team</w:t>
            </w:r>
          </w:p>
        </w:tc>
      </w:tr>
      <w:tr w:rsidR="001D14B2" w:rsidRPr="00A55B25" w:rsidTr="002201D6">
        <w:trPr>
          <w:trHeight w:val="355"/>
        </w:trPr>
        <w:tc>
          <w:tcPr>
            <w:tcW w:w="2365"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2201D6">
            <w:pPr>
              <w:spacing w:before="60" w:after="0" w:line="240" w:lineRule="auto"/>
              <w:rPr>
                <w:rFonts w:ascii="Arial" w:hAnsi="Arial" w:cs="Arial"/>
                <w:b/>
                <w:sz w:val="24"/>
                <w:szCs w:val="24"/>
              </w:rPr>
            </w:pPr>
            <w:r w:rsidRPr="00A55B25">
              <w:rPr>
                <w:rFonts w:ascii="Arial" w:hAnsi="Arial" w:cs="Arial"/>
                <w:b/>
                <w:bCs/>
                <w:sz w:val="24"/>
                <w:szCs w:val="24"/>
              </w:rPr>
              <w:t>Unit Code</w:t>
            </w:r>
          </w:p>
        </w:tc>
        <w:bookmarkStart w:id="42" w:name="EIS_MLS4_20_"/>
        <w:tc>
          <w:tcPr>
            <w:tcW w:w="6995" w:type="dxa"/>
            <w:tcBorders>
              <w:top w:val="single" w:sz="4" w:space="0" w:color="auto"/>
              <w:left w:val="single" w:sz="4" w:space="0" w:color="auto"/>
              <w:bottom w:val="single" w:sz="4" w:space="0" w:color="auto"/>
              <w:right w:val="single" w:sz="4" w:space="0" w:color="auto"/>
            </w:tcBorders>
            <w:shd w:val="clear" w:color="auto" w:fill="DDDDDD"/>
            <w:vAlign w:val="center"/>
          </w:tcPr>
          <w:p w:rsidR="001D14B2" w:rsidRPr="00A55B25" w:rsidRDefault="00554615" w:rsidP="002201D6">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CF1523" w:rsidRPr="00A55B25">
              <w:rPr>
                <w:rFonts w:ascii="Arial" w:hAnsi="Arial" w:cs="Arial"/>
                <w:b/>
                <w:bCs/>
                <w:color w:val="0000CC"/>
                <w:sz w:val="24"/>
                <w:szCs w:val="24"/>
              </w:rPr>
              <w:instrText xml:space="preserve"> HYPERLINK  \l "EIS_MLS4_20_0913" </w:instrText>
            </w:r>
            <w:r w:rsidRPr="00A55B25">
              <w:rPr>
                <w:rFonts w:ascii="Arial" w:hAnsi="Arial" w:cs="Arial"/>
                <w:b/>
                <w:bCs/>
                <w:color w:val="0000CC"/>
                <w:sz w:val="24"/>
                <w:szCs w:val="24"/>
              </w:rPr>
              <w:fldChar w:fldCharType="separate"/>
            </w:r>
            <w:r w:rsidR="00CF1523" w:rsidRPr="00A55B25">
              <w:rPr>
                <w:rStyle w:val="Hyperlink"/>
                <w:rFonts w:ascii="Arial" w:hAnsi="Arial" w:cs="Arial"/>
                <w:b/>
                <w:bCs/>
                <w:sz w:val="24"/>
                <w:szCs w:val="24"/>
              </w:rPr>
              <w:t>EIS MLS4 20 0913</w:t>
            </w:r>
            <w:bookmarkEnd w:id="42"/>
            <w:r w:rsidRPr="00A55B25">
              <w:rPr>
                <w:rFonts w:ascii="Arial" w:hAnsi="Arial" w:cs="Arial"/>
                <w:b/>
                <w:bCs/>
                <w:color w:val="0000CC"/>
                <w:sz w:val="24"/>
                <w:szCs w:val="24"/>
              </w:rPr>
              <w:fldChar w:fldCharType="end"/>
            </w:r>
          </w:p>
        </w:tc>
      </w:tr>
      <w:tr w:rsidR="001D14B2" w:rsidRPr="00A55B25" w:rsidTr="002201D6">
        <w:trPr>
          <w:trHeight w:val="350"/>
        </w:trPr>
        <w:tc>
          <w:tcPr>
            <w:tcW w:w="2365" w:type="dxa"/>
            <w:tcBorders>
              <w:top w:val="single" w:sz="4" w:space="0" w:color="auto"/>
              <w:left w:val="single" w:sz="4" w:space="0" w:color="auto"/>
              <w:bottom w:val="single" w:sz="4" w:space="0" w:color="auto"/>
              <w:right w:val="single" w:sz="4" w:space="0" w:color="auto"/>
            </w:tcBorders>
            <w:hideMark/>
          </w:tcPr>
          <w:p w:rsidR="001D14B2" w:rsidRPr="00A55B25" w:rsidRDefault="001D14B2" w:rsidP="002201D6">
            <w:pPr>
              <w:spacing w:before="60" w:after="0" w:line="240" w:lineRule="auto"/>
              <w:rPr>
                <w:rFonts w:ascii="Arial" w:hAnsi="Arial" w:cs="Arial"/>
                <w:sz w:val="24"/>
                <w:szCs w:val="24"/>
              </w:rPr>
            </w:pPr>
            <w:r w:rsidRPr="00A55B25">
              <w:rPr>
                <w:rFonts w:ascii="Arial" w:hAnsi="Arial" w:cs="Arial"/>
                <w:b/>
                <w:bCs/>
                <w:sz w:val="24"/>
                <w:szCs w:val="24"/>
              </w:rPr>
              <w:t>Unit Descriptor</w:t>
            </w:r>
          </w:p>
        </w:tc>
        <w:tc>
          <w:tcPr>
            <w:tcW w:w="6995" w:type="dxa"/>
            <w:tcBorders>
              <w:top w:val="single" w:sz="4" w:space="0" w:color="auto"/>
              <w:left w:val="single" w:sz="4" w:space="0" w:color="auto"/>
              <w:bottom w:val="single" w:sz="4" w:space="0" w:color="auto"/>
              <w:right w:val="single" w:sz="4" w:space="0" w:color="auto"/>
            </w:tcBorders>
            <w:vAlign w:val="center"/>
            <w:hideMark/>
          </w:tcPr>
          <w:p w:rsidR="001D14B2" w:rsidRPr="00A55B25" w:rsidRDefault="001D14B2" w:rsidP="002201D6">
            <w:pPr>
              <w:tabs>
                <w:tab w:val="left" w:pos="2880"/>
                <w:tab w:val="left" w:pos="3240"/>
              </w:tabs>
              <w:spacing w:before="60" w:after="0" w:line="240" w:lineRule="auto"/>
              <w:ind w:left="12"/>
              <w:jc w:val="both"/>
              <w:rPr>
                <w:rFonts w:ascii="Arial" w:hAnsi="Arial" w:cs="Arial"/>
                <w:sz w:val="24"/>
                <w:szCs w:val="24"/>
              </w:rPr>
            </w:pPr>
            <w:r w:rsidRPr="00A55B25">
              <w:rPr>
                <w:rFonts w:ascii="Arial" w:hAnsi="Arial" w:cs="Arial"/>
                <w:sz w:val="24"/>
                <w:szCs w:val="24"/>
              </w:rPr>
              <w:t>This unit covers the knowledge, skills and attitudes required to determine individual and team development needs and facilitate the development of the workgroup.</w:t>
            </w:r>
          </w:p>
        </w:tc>
      </w:tr>
    </w:tbl>
    <w:p w:rsidR="001D14B2" w:rsidRPr="002201D6" w:rsidRDefault="001D14B2" w:rsidP="002201D6">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D14B2" w:rsidRPr="00A55B25" w:rsidTr="007040AE">
        <w:trPr>
          <w:trHeight w:val="170"/>
        </w:trPr>
        <w:tc>
          <w:tcPr>
            <w:tcW w:w="2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2201D6">
            <w:pPr>
              <w:spacing w:after="0" w:line="240" w:lineRule="auto"/>
              <w:rPr>
                <w:rFonts w:ascii="Arial" w:hAnsi="Arial" w:cs="Arial"/>
                <w:sz w:val="24"/>
                <w:szCs w:val="24"/>
              </w:rPr>
            </w:pPr>
            <w:r w:rsidRPr="00A55B25">
              <w:rPr>
                <w:rFonts w:ascii="Arial" w:hAnsi="Arial" w:cs="Arial"/>
                <w:b/>
                <w:bCs/>
                <w:sz w:val="24"/>
                <w:szCs w:val="24"/>
              </w:rPr>
              <w:t>Elements</w:t>
            </w:r>
          </w:p>
        </w:tc>
        <w:tc>
          <w:tcPr>
            <w:tcW w:w="70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2201D6">
            <w:pPr>
              <w:autoSpaceDE w:val="0"/>
              <w:autoSpaceDN w:val="0"/>
              <w:adjustRightInd w:val="0"/>
              <w:spacing w:after="0" w:line="240" w:lineRule="auto"/>
              <w:rPr>
                <w:rFonts w:ascii="Arial" w:hAnsi="Arial" w:cs="Arial"/>
                <w:b/>
                <w:bCs/>
                <w:sz w:val="24"/>
                <w:szCs w:val="24"/>
              </w:rPr>
            </w:pPr>
            <w:r w:rsidRPr="00A55B25">
              <w:rPr>
                <w:rFonts w:ascii="Arial" w:hAnsi="Arial" w:cs="Arial"/>
                <w:b/>
                <w:bCs/>
                <w:sz w:val="24"/>
                <w:szCs w:val="24"/>
              </w:rPr>
              <w:t>Performance Criteria</w:t>
            </w:r>
          </w:p>
        </w:tc>
      </w:tr>
      <w:tr w:rsidR="001D14B2" w:rsidRPr="00A55B25" w:rsidTr="007040AE">
        <w:trPr>
          <w:trHeight w:val="3023"/>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7"/>
              </w:numPr>
              <w:tabs>
                <w:tab w:val="left" w:pos="374"/>
              </w:tabs>
              <w:spacing w:before="60" w:after="60" w:line="240" w:lineRule="auto"/>
              <w:ind w:left="374" w:hanging="374"/>
              <w:rPr>
                <w:rFonts w:ascii="Arial" w:hAnsi="Arial" w:cs="Arial"/>
                <w:sz w:val="24"/>
                <w:szCs w:val="24"/>
              </w:rPr>
            </w:pPr>
            <w:r w:rsidRPr="00A55B25">
              <w:rPr>
                <w:rFonts w:ascii="Arial" w:hAnsi="Arial" w:cs="Arial"/>
                <w:sz w:val="24"/>
                <w:szCs w:val="24"/>
              </w:rPr>
              <w:t>Provide team leadership</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58"/>
              </w:numPr>
              <w:tabs>
                <w:tab w:val="clear" w:pos="1512"/>
                <w:tab w:val="left" w:pos="522"/>
                <w:tab w:val="num" w:pos="720"/>
              </w:tabs>
              <w:spacing w:before="60" w:after="0" w:line="240" w:lineRule="auto"/>
              <w:ind w:left="522" w:hanging="522"/>
              <w:rPr>
                <w:rFonts w:ascii="Arial" w:hAnsi="Arial" w:cs="Arial"/>
                <w:sz w:val="24"/>
                <w:szCs w:val="24"/>
              </w:rPr>
            </w:pPr>
            <w:r w:rsidRPr="00A55B25">
              <w:rPr>
                <w:rFonts w:ascii="Arial" w:hAnsi="Arial" w:cs="Arial"/>
                <w:b/>
                <w:i/>
                <w:sz w:val="24"/>
                <w:szCs w:val="24"/>
              </w:rPr>
              <w:t xml:space="preserve">Learning and development needs </w:t>
            </w:r>
            <w:r w:rsidRPr="00A55B25">
              <w:rPr>
                <w:rFonts w:ascii="Arial" w:hAnsi="Arial" w:cs="Arial"/>
                <w:sz w:val="24"/>
                <w:szCs w:val="24"/>
              </w:rPr>
              <w:t xml:space="preserve">are systematically identified and implemented in line with </w:t>
            </w:r>
            <w:r w:rsidRPr="00A55B25">
              <w:rPr>
                <w:rFonts w:ascii="Arial" w:hAnsi="Arial" w:cs="Arial"/>
                <w:b/>
                <w:i/>
                <w:sz w:val="24"/>
                <w:szCs w:val="24"/>
              </w:rPr>
              <w:t>organizational requirements</w:t>
            </w:r>
            <w:r w:rsidR="002201D6" w:rsidRPr="002201D6">
              <w:rPr>
                <w:rFonts w:ascii="Arial" w:hAnsi="Arial" w:cs="Arial"/>
                <w:sz w:val="24"/>
                <w:szCs w:val="24"/>
              </w:rPr>
              <w:t>.</w:t>
            </w:r>
          </w:p>
          <w:p w:rsidR="001D14B2" w:rsidRPr="00A55B25" w:rsidRDefault="001D14B2" w:rsidP="00A20844">
            <w:pPr>
              <w:numPr>
                <w:ilvl w:val="1"/>
                <w:numId w:val="58"/>
              </w:numPr>
              <w:tabs>
                <w:tab w:val="clear" w:pos="1512"/>
                <w:tab w:val="left" w:pos="522"/>
                <w:tab w:val="num" w:pos="720"/>
              </w:tabs>
              <w:spacing w:before="60" w:after="0" w:line="240" w:lineRule="auto"/>
              <w:ind w:left="522" w:hanging="522"/>
              <w:rPr>
                <w:rFonts w:ascii="Arial" w:hAnsi="Arial" w:cs="Arial"/>
                <w:sz w:val="24"/>
                <w:szCs w:val="24"/>
              </w:rPr>
            </w:pPr>
            <w:r w:rsidRPr="00A55B25">
              <w:rPr>
                <w:rFonts w:ascii="Arial" w:hAnsi="Arial" w:cs="Arial"/>
                <w:sz w:val="24"/>
                <w:szCs w:val="24"/>
              </w:rPr>
              <w:t>Learning plan to meet individual and group training and developmental needs is collaboratively developed and implemented</w:t>
            </w:r>
            <w:r w:rsidR="002201D6">
              <w:rPr>
                <w:rFonts w:ascii="Arial" w:hAnsi="Arial" w:cs="Arial"/>
                <w:sz w:val="24"/>
                <w:szCs w:val="24"/>
              </w:rPr>
              <w:t>.</w:t>
            </w:r>
          </w:p>
          <w:p w:rsidR="001D14B2" w:rsidRPr="00A55B25" w:rsidRDefault="001D14B2" w:rsidP="00A20844">
            <w:pPr>
              <w:numPr>
                <w:ilvl w:val="1"/>
                <w:numId w:val="58"/>
              </w:numPr>
              <w:tabs>
                <w:tab w:val="clear" w:pos="1512"/>
                <w:tab w:val="left" w:pos="522"/>
                <w:tab w:val="num" w:pos="720"/>
              </w:tabs>
              <w:spacing w:before="60" w:after="0" w:line="240" w:lineRule="auto"/>
              <w:ind w:left="522" w:hanging="522"/>
              <w:rPr>
                <w:rFonts w:ascii="Arial" w:hAnsi="Arial" w:cs="Arial"/>
                <w:sz w:val="24"/>
                <w:szCs w:val="24"/>
              </w:rPr>
            </w:pPr>
            <w:r w:rsidRPr="00A55B25">
              <w:rPr>
                <w:rFonts w:ascii="Arial" w:hAnsi="Arial" w:cs="Arial"/>
                <w:sz w:val="24"/>
                <w:szCs w:val="24"/>
              </w:rPr>
              <w:t>Individuals are encouraged to self-evaluate performance and identify areas for improvement</w:t>
            </w:r>
            <w:r w:rsidR="002201D6">
              <w:rPr>
                <w:rFonts w:ascii="Arial" w:hAnsi="Arial" w:cs="Arial"/>
                <w:sz w:val="24"/>
                <w:szCs w:val="24"/>
              </w:rPr>
              <w:t>.</w:t>
            </w:r>
          </w:p>
          <w:p w:rsidR="001D14B2" w:rsidRPr="00A55B25" w:rsidRDefault="001D14B2" w:rsidP="00A20844">
            <w:pPr>
              <w:numPr>
                <w:ilvl w:val="1"/>
                <w:numId w:val="58"/>
              </w:numPr>
              <w:tabs>
                <w:tab w:val="clear" w:pos="1512"/>
                <w:tab w:val="left" w:pos="522"/>
                <w:tab w:val="num" w:pos="720"/>
              </w:tabs>
              <w:spacing w:before="60" w:after="0" w:line="240" w:lineRule="auto"/>
              <w:ind w:left="522" w:hanging="522"/>
              <w:rPr>
                <w:rFonts w:ascii="Arial" w:hAnsi="Arial" w:cs="Arial"/>
                <w:sz w:val="24"/>
                <w:szCs w:val="24"/>
              </w:rPr>
            </w:pPr>
            <w:r w:rsidRPr="00A55B25">
              <w:rPr>
                <w:rFonts w:ascii="Arial" w:hAnsi="Arial" w:cs="Arial"/>
                <w:b/>
                <w:i/>
                <w:sz w:val="24"/>
                <w:szCs w:val="24"/>
              </w:rPr>
              <w:t>Feedback on performance</w:t>
            </w:r>
            <w:r w:rsidRPr="00A55B25">
              <w:rPr>
                <w:rFonts w:ascii="Arial" w:hAnsi="Arial" w:cs="Arial"/>
                <w:i/>
                <w:sz w:val="24"/>
                <w:szCs w:val="24"/>
              </w:rPr>
              <w:t xml:space="preserve"> </w:t>
            </w:r>
            <w:r w:rsidRPr="00A55B25">
              <w:rPr>
                <w:rFonts w:ascii="Arial" w:hAnsi="Arial" w:cs="Arial"/>
                <w:sz w:val="24"/>
                <w:szCs w:val="24"/>
              </w:rPr>
              <w:t>of team members is collected from relevant sources and compared with established team learning process</w:t>
            </w:r>
            <w:r w:rsidR="002201D6">
              <w:rPr>
                <w:rFonts w:ascii="Arial" w:hAnsi="Arial" w:cs="Arial"/>
                <w:sz w:val="24"/>
                <w:szCs w:val="24"/>
              </w:rPr>
              <w:t>.</w:t>
            </w:r>
          </w:p>
        </w:tc>
      </w:tr>
      <w:tr w:rsidR="001D14B2" w:rsidRPr="00A55B25" w:rsidTr="007040AE">
        <w:trPr>
          <w:trHeight w:val="3167"/>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7"/>
              </w:numPr>
              <w:tabs>
                <w:tab w:val="left" w:pos="374"/>
              </w:tabs>
              <w:spacing w:before="60" w:after="60" w:line="240" w:lineRule="auto"/>
              <w:ind w:left="374" w:hanging="374"/>
              <w:rPr>
                <w:rFonts w:ascii="Arial" w:hAnsi="Arial" w:cs="Arial"/>
                <w:sz w:val="24"/>
                <w:szCs w:val="24"/>
              </w:rPr>
            </w:pPr>
            <w:r w:rsidRPr="00A55B25">
              <w:rPr>
                <w:rFonts w:ascii="Arial" w:hAnsi="Arial" w:cs="Arial"/>
                <w:sz w:val="24"/>
                <w:szCs w:val="24"/>
              </w:rPr>
              <w:t>Foster individual and organizational growth</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59"/>
              </w:numPr>
              <w:tabs>
                <w:tab w:val="left" w:pos="522"/>
              </w:tabs>
              <w:spacing w:before="60" w:after="0" w:line="240" w:lineRule="auto"/>
              <w:ind w:left="522" w:hanging="450"/>
              <w:rPr>
                <w:rFonts w:ascii="Arial" w:hAnsi="Arial" w:cs="Arial"/>
                <w:sz w:val="24"/>
                <w:szCs w:val="24"/>
              </w:rPr>
            </w:pPr>
            <w:r w:rsidRPr="00A55B25">
              <w:rPr>
                <w:rFonts w:ascii="Arial" w:hAnsi="Arial" w:cs="Arial"/>
                <w:sz w:val="24"/>
                <w:szCs w:val="24"/>
              </w:rPr>
              <w:t>Learning and development program goals and objectives are identified to match the specific knowledge and skills requirements of Competence standards</w:t>
            </w:r>
            <w:r w:rsidR="002201D6">
              <w:rPr>
                <w:rFonts w:ascii="Arial" w:hAnsi="Arial" w:cs="Arial"/>
                <w:sz w:val="24"/>
                <w:szCs w:val="24"/>
              </w:rPr>
              <w:t>.</w:t>
            </w:r>
          </w:p>
          <w:p w:rsidR="001D14B2" w:rsidRPr="00A55B25" w:rsidRDefault="001D14B2" w:rsidP="00A20844">
            <w:pPr>
              <w:numPr>
                <w:ilvl w:val="1"/>
                <w:numId w:val="59"/>
              </w:numPr>
              <w:tabs>
                <w:tab w:val="left" w:pos="522"/>
              </w:tabs>
              <w:spacing w:before="60" w:after="0" w:line="240" w:lineRule="auto"/>
              <w:ind w:left="522" w:hanging="450"/>
              <w:rPr>
                <w:rFonts w:ascii="Arial" w:hAnsi="Arial" w:cs="Arial"/>
                <w:b/>
                <w:i/>
                <w:sz w:val="24"/>
                <w:szCs w:val="24"/>
              </w:rPr>
            </w:pPr>
            <w:r w:rsidRPr="00A55B25">
              <w:rPr>
                <w:rFonts w:ascii="Arial" w:hAnsi="Arial" w:cs="Arial"/>
                <w:b/>
                <w:i/>
                <w:sz w:val="24"/>
                <w:szCs w:val="24"/>
              </w:rPr>
              <w:t xml:space="preserve">Learning delivery methods </w:t>
            </w:r>
            <w:r w:rsidRPr="00A55B25">
              <w:rPr>
                <w:rFonts w:ascii="Arial" w:hAnsi="Arial" w:cs="Arial"/>
                <w:sz w:val="24"/>
                <w:szCs w:val="24"/>
              </w:rPr>
              <w:t>are made appropriate to the learning goals, the learning style of participants and availability of equipment and resources</w:t>
            </w:r>
            <w:r w:rsidR="002201D6">
              <w:rPr>
                <w:rFonts w:ascii="Arial" w:hAnsi="Arial" w:cs="Arial"/>
                <w:sz w:val="24"/>
                <w:szCs w:val="24"/>
              </w:rPr>
              <w:t>.</w:t>
            </w:r>
          </w:p>
          <w:p w:rsidR="001D14B2" w:rsidRPr="00A55B25" w:rsidRDefault="001D14B2" w:rsidP="00A20844">
            <w:pPr>
              <w:numPr>
                <w:ilvl w:val="1"/>
                <w:numId w:val="59"/>
              </w:numPr>
              <w:tabs>
                <w:tab w:val="left" w:pos="522"/>
              </w:tabs>
              <w:spacing w:before="60" w:after="0" w:line="240" w:lineRule="auto"/>
              <w:ind w:left="522" w:hanging="450"/>
              <w:rPr>
                <w:rFonts w:ascii="Arial" w:hAnsi="Arial" w:cs="Arial"/>
                <w:b/>
                <w:i/>
                <w:sz w:val="24"/>
                <w:szCs w:val="24"/>
              </w:rPr>
            </w:pPr>
            <w:r w:rsidRPr="00A55B25">
              <w:rPr>
                <w:rFonts w:ascii="Arial" w:hAnsi="Arial" w:cs="Arial"/>
                <w:sz w:val="24"/>
                <w:szCs w:val="24"/>
              </w:rPr>
              <w:t>Workplace learning opportunities and coaching/ mentoring assistance are provided to facilitate individual and team achievement of competencies</w:t>
            </w:r>
            <w:r w:rsidR="002201D6">
              <w:rPr>
                <w:rFonts w:ascii="Arial" w:hAnsi="Arial" w:cs="Arial"/>
                <w:sz w:val="24"/>
                <w:szCs w:val="24"/>
              </w:rPr>
              <w:t>.</w:t>
            </w:r>
          </w:p>
          <w:p w:rsidR="001D14B2" w:rsidRPr="00A55B25" w:rsidRDefault="001D14B2" w:rsidP="00A20844">
            <w:pPr>
              <w:numPr>
                <w:ilvl w:val="1"/>
                <w:numId w:val="59"/>
              </w:numPr>
              <w:tabs>
                <w:tab w:val="left" w:pos="522"/>
              </w:tabs>
              <w:spacing w:before="60" w:after="0" w:line="240" w:lineRule="auto"/>
              <w:ind w:left="522" w:hanging="450"/>
              <w:rPr>
                <w:rFonts w:ascii="Arial" w:hAnsi="Arial" w:cs="Arial"/>
                <w:b/>
                <w:i/>
                <w:sz w:val="24"/>
                <w:szCs w:val="24"/>
              </w:rPr>
            </w:pPr>
            <w:r w:rsidRPr="00A55B25">
              <w:rPr>
                <w:rFonts w:ascii="Arial" w:hAnsi="Arial" w:cs="Arial"/>
                <w:sz w:val="24"/>
                <w:szCs w:val="24"/>
              </w:rPr>
              <w:t>Resources and timelines required for learning activities are identified and approved in accordance with organizational requirements</w:t>
            </w:r>
            <w:r w:rsidR="002201D6">
              <w:rPr>
                <w:rFonts w:ascii="Arial" w:hAnsi="Arial" w:cs="Arial"/>
                <w:sz w:val="24"/>
                <w:szCs w:val="24"/>
              </w:rPr>
              <w:t>.</w:t>
            </w:r>
          </w:p>
        </w:tc>
      </w:tr>
      <w:tr w:rsidR="001D14B2" w:rsidRPr="00A55B25" w:rsidTr="007040AE">
        <w:trPr>
          <w:trHeight w:val="2852"/>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7"/>
              </w:numPr>
              <w:tabs>
                <w:tab w:val="left" w:pos="374"/>
              </w:tabs>
              <w:spacing w:before="60" w:after="60" w:line="240" w:lineRule="auto"/>
              <w:ind w:left="374" w:hanging="374"/>
              <w:rPr>
                <w:rFonts w:ascii="Arial" w:hAnsi="Arial" w:cs="Arial"/>
                <w:sz w:val="24"/>
                <w:szCs w:val="24"/>
              </w:rPr>
            </w:pPr>
            <w:r w:rsidRPr="00A55B25">
              <w:rPr>
                <w:rFonts w:ascii="Arial" w:hAnsi="Arial" w:cs="Arial"/>
                <w:sz w:val="24"/>
                <w:szCs w:val="24"/>
              </w:rPr>
              <w:t>Monitor and evaluate workplace learning</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60"/>
              </w:numPr>
              <w:tabs>
                <w:tab w:val="num" w:pos="522"/>
              </w:tabs>
              <w:spacing w:before="60" w:after="0" w:line="240" w:lineRule="auto"/>
              <w:ind w:left="522" w:hanging="450"/>
              <w:rPr>
                <w:rFonts w:ascii="Arial" w:hAnsi="Arial" w:cs="Arial"/>
                <w:sz w:val="24"/>
                <w:szCs w:val="24"/>
              </w:rPr>
            </w:pPr>
            <w:r w:rsidRPr="00A55B25">
              <w:rPr>
                <w:rFonts w:ascii="Arial" w:hAnsi="Arial" w:cs="Arial"/>
                <w:sz w:val="24"/>
                <w:szCs w:val="24"/>
              </w:rPr>
              <w:t>Feedback from individuals or teams is used to identify and implement improvements in future learning arrangements</w:t>
            </w:r>
            <w:r w:rsidR="002201D6">
              <w:rPr>
                <w:rFonts w:ascii="Arial" w:hAnsi="Arial" w:cs="Arial"/>
                <w:sz w:val="24"/>
                <w:szCs w:val="24"/>
              </w:rPr>
              <w:t>.</w:t>
            </w:r>
          </w:p>
          <w:p w:rsidR="001D14B2" w:rsidRPr="00A55B25" w:rsidRDefault="001D14B2" w:rsidP="00A20844">
            <w:pPr>
              <w:numPr>
                <w:ilvl w:val="1"/>
                <w:numId w:val="60"/>
              </w:numPr>
              <w:tabs>
                <w:tab w:val="num" w:pos="522"/>
              </w:tabs>
              <w:spacing w:before="60" w:after="0" w:line="240" w:lineRule="auto"/>
              <w:ind w:left="522" w:hanging="450"/>
              <w:rPr>
                <w:rFonts w:ascii="Arial" w:hAnsi="Arial" w:cs="Arial"/>
                <w:sz w:val="24"/>
                <w:szCs w:val="24"/>
              </w:rPr>
            </w:pPr>
            <w:r w:rsidRPr="00A55B25">
              <w:rPr>
                <w:rFonts w:ascii="Arial" w:hAnsi="Arial" w:cs="Arial"/>
                <w:sz w:val="24"/>
                <w:szCs w:val="24"/>
              </w:rPr>
              <w:t>Outcomes and performance of individuals/teams are assessed and recorded to determine the effectiveness of development programs and the extent of additional support</w:t>
            </w:r>
            <w:r w:rsidR="007040AE">
              <w:rPr>
                <w:rFonts w:ascii="Arial" w:hAnsi="Arial" w:cs="Arial"/>
                <w:sz w:val="24"/>
                <w:szCs w:val="24"/>
              </w:rPr>
              <w:t>.</w:t>
            </w:r>
          </w:p>
          <w:p w:rsidR="001D14B2" w:rsidRPr="00A55B25" w:rsidRDefault="001D14B2" w:rsidP="00A20844">
            <w:pPr>
              <w:numPr>
                <w:ilvl w:val="1"/>
                <w:numId w:val="60"/>
              </w:numPr>
              <w:tabs>
                <w:tab w:val="num" w:pos="522"/>
              </w:tabs>
              <w:spacing w:before="60" w:after="0" w:line="240" w:lineRule="auto"/>
              <w:ind w:left="522" w:hanging="450"/>
              <w:rPr>
                <w:rFonts w:ascii="Arial" w:hAnsi="Arial" w:cs="Arial"/>
                <w:sz w:val="24"/>
                <w:szCs w:val="24"/>
              </w:rPr>
            </w:pPr>
            <w:r w:rsidRPr="00A55B25">
              <w:rPr>
                <w:rFonts w:ascii="Arial" w:hAnsi="Arial" w:cs="Arial"/>
                <w:sz w:val="24"/>
                <w:szCs w:val="24"/>
              </w:rPr>
              <w:t>Modifications to learning plans are negotiated to improve the efficiency and effectiveness of learning</w:t>
            </w:r>
            <w:r w:rsidR="007040AE">
              <w:rPr>
                <w:rFonts w:ascii="Arial" w:hAnsi="Arial" w:cs="Arial"/>
                <w:sz w:val="24"/>
                <w:szCs w:val="24"/>
              </w:rPr>
              <w:t>.</w:t>
            </w:r>
          </w:p>
          <w:p w:rsidR="001D14B2" w:rsidRPr="00A55B25" w:rsidRDefault="001D14B2" w:rsidP="00A20844">
            <w:pPr>
              <w:numPr>
                <w:ilvl w:val="1"/>
                <w:numId w:val="60"/>
              </w:numPr>
              <w:tabs>
                <w:tab w:val="num" w:pos="522"/>
              </w:tabs>
              <w:spacing w:before="60" w:after="0" w:line="240" w:lineRule="auto"/>
              <w:ind w:left="522" w:hanging="450"/>
              <w:rPr>
                <w:rFonts w:ascii="Arial" w:hAnsi="Arial" w:cs="Arial"/>
                <w:sz w:val="24"/>
                <w:szCs w:val="24"/>
              </w:rPr>
            </w:pPr>
            <w:r w:rsidRPr="00A55B25">
              <w:rPr>
                <w:rFonts w:ascii="Arial" w:hAnsi="Arial" w:cs="Arial"/>
                <w:sz w:val="24"/>
                <w:szCs w:val="24"/>
              </w:rPr>
              <w:t>Records and reports of competence are maintained within organizational requirement</w:t>
            </w:r>
            <w:r w:rsidR="007040AE">
              <w:rPr>
                <w:rFonts w:ascii="Arial" w:hAnsi="Arial" w:cs="Arial"/>
                <w:sz w:val="24"/>
                <w:szCs w:val="24"/>
              </w:rPr>
              <w:t>.</w:t>
            </w:r>
          </w:p>
        </w:tc>
      </w:tr>
      <w:tr w:rsidR="001D14B2" w:rsidRPr="00A55B25" w:rsidTr="007040AE">
        <w:trPr>
          <w:trHeight w:val="70"/>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7"/>
              </w:numPr>
              <w:tabs>
                <w:tab w:val="left" w:pos="374"/>
              </w:tabs>
              <w:spacing w:before="60" w:after="60" w:line="240" w:lineRule="auto"/>
              <w:ind w:left="374" w:hanging="374"/>
              <w:rPr>
                <w:rFonts w:ascii="Arial" w:hAnsi="Arial" w:cs="Arial"/>
                <w:sz w:val="24"/>
                <w:szCs w:val="24"/>
              </w:rPr>
            </w:pPr>
            <w:r w:rsidRPr="00A55B25">
              <w:rPr>
                <w:rFonts w:ascii="Arial" w:hAnsi="Arial" w:cs="Arial"/>
                <w:sz w:val="24"/>
                <w:szCs w:val="24"/>
              </w:rPr>
              <w:t>Develop team commitment and cooperation</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61"/>
              </w:numPr>
              <w:tabs>
                <w:tab w:val="num" w:pos="522"/>
              </w:tabs>
              <w:spacing w:before="60" w:after="60" w:line="240" w:lineRule="auto"/>
              <w:ind w:left="522" w:hanging="450"/>
              <w:rPr>
                <w:rFonts w:ascii="Arial" w:hAnsi="Arial" w:cs="Arial"/>
                <w:sz w:val="24"/>
                <w:szCs w:val="24"/>
              </w:rPr>
            </w:pPr>
            <w:r w:rsidRPr="00A55B25">
              <w:rPr>
                <w:rFonts w:ascii="Arial" w:hAnsi="Arial" w:cs="Arial"/>
                <w:sz w:val="24"/>
                <w:szCs w:val="24"/>
              </w:rPr>
              <w:t>Open communication processes to obtain and share information is used by team</w:t>
            </w:r>
            <w:r w:rsidR="007040AE">
              <w:rPr>
                <w:rFonts w:ascii="Arial" w:hAnsi="Arial" w:cs="Arial"/>
                <w:sz w:val="24"/>
                <w:szCs w:val="24"/>
              </w:rPr>
              <w:t>.</w:t>
            </w:r>
          </w:p>
          <w:p w:rsidR="001D14B2" w:rsidRPr="00A55B25" w:rsidRDefault="001D14B2" w:rsidP="00A20844">
            <w:pPr>
              <w:numPr>
                <w:ilvl w:val="1"/>
                <w:numId w:val="61"/>
              </w:numPr>
              <w:tabs>
                <w:tab w:val="num" w:pos="522"/>
              </w:tabs>
              <w:spacing w:before="60" w:after="60" w:line="240" w:lineRule="auto"/>
              <w:ind w:left="522" w:hanging="450"/>
              <w:rPr>
                <w:rFonts w:ascii="Arial" w:hAnsi="Arial" w:cs="Arial"/>
                <w:sz w:val="24"/>
                <w:szCs w:val="24"/>
              </w:rPr>
            </w:pPr>
            <w:r w:rsidRPr="00A55B25">
              <w:rPr>
                <w:rFonts w:ascii="Arial" w:hAnsi="Arial" w:cs="Arial"/>
                <w:sz w:val="24"/>
                <w:szCs w:val="24"/>
              </w:rPr>
              <w:t xml:space="preserve">Decisions are reached by the team in accordance with its </w:t>
            </w:r>
            <w:r w:rsidRPr="00A55B25">
              <w:rPr>
                <w:rFonts w:ascii="Arial" w:hAnsi="Arial" w:cs="Arial"/>
                <w:sz w:val="24"/>
                <w:szCs w:val="24"/>
              </w:rPr>
              <w:lastRenderedPageBreak/>
              <w:t>agreed roles and responsibilities</w:t>
            </w:r>
            <w:r w:rsidR="007040AE">
              <w:rPr>
                <w:rFonts w:ascii="Arial" w:hAnsi="Arial" w:cs="Arial"/>
                <w:sz w:val="24"/>
                <w:szCs w:val="24"/>
              </w:rPr>
              <w:t>.</w:t>
            </w:r>
          </w:p>
          <w:p w:rsidR="001D14B2" w:rsidRPr="00A55B25" w:rsidRDefault="001D14B2" w:rsidP="00A20844">
            <w:pPr>
              <w:numPr>
                <w:ilvl w:val="1"/>
                <w:numId w:val="61"/>
              </w:numPr>
              <w:tabs>
                <w:tab w:val="num" w:pos="522"/>
              </w:tabs>
              <w:spacing w:before="60" w:after="60" w:line="240" w:lineRule="auto"/>
              <w:ind w:left="522" w:hanging="450"/>
              <w:rPr>
                <w:rFonts w:ascii="Arial" w:hAnsi="Arial" w:cs="Arial"/>
                <w:sz w:val="24"/>
                <w:szCs w:val="24"/>
              </w:rPr>
            </w:pPr>
            <w:r w:rsidRPr="00A55B25">
              <w:rPr>
                <w:rFonts w:ascii="Arial" w:hAnsi="Arial" w:cs="Arial"/>
                <w:sz w:val="24"/>
                <w:szCs w:val="24"/>
              </w:rPr>
              <w:t>Mutual concern and camaraderie are developed in the team</w:t>
            </w:r>
            <w:r w:rsidR="007040AE">
              <w:rPr>
                <w:rFonts w:ascii="Arial" w:hAnsi="Arial" w:cs="Arial"/>
                <w:sz w:val="24"/>
                <w:szCs w:val="24"/>
              </w:rPr>
              <w:t>.</w:t>
            </w:r>
          </w:p>
        </w:tc>
      </w:tr>
      <w:tr w:rsidR="001D14B2" w:rsidRPr="00A55B25" w:rsidTr="007040AE">
        <w:trPr>
          <w:trHeight w:val="1061"/>
        </w:trPr>
        <w:tc>
          <w:tcPr>
            <w:tcW w:w="234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57"/>
              </w:numPr>
              <w:tabs>
                <w:tab w:val="clear" w:pos="1080"/>
                <w:tab w:val="num" w:pos="342"/>
              </w:tabs>
              <w:spacing w:before="60" w:after="60" w:line="240" w:lineRule="auto"/>
              <w:ind w:left="374" w:hanging="374"/>
              <w:rPr>
                <w:rFonts w:ascii="Arial" w:hAnsi="Arial" w:cs="Arial"/>
                <w:sz w:val="24"/>
                <w:szCs w:val="24"/>
              </w:rPr>
            </w:pPr>
            <w:r w:rsidRPr="00A55B25">
              <w:rPr>
                <w:rFonts w:ascii="Arial" w:hAnsi="Arial" w:cs="Arial"/>
                <w:sz w:val="24"/>
                <w:szCs w:val="24"/>
              </w:rPr>
              <w:lastRenderedPageBreak/>
              <w:t>Facilitate accomplishment of organizational goals</w:t>
            </w:r>
          </w:p>
        </w:tc>
        <w:tc>
          <w:tcPr>
            <w:tcW w:w="702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62"/>
              </w:numPr>
              <w:tabs>
                <w:tab w:val="left" w:pos="522"/>
              </w:tabs>
              <w:spacing w:before="60" w:after="60" w:line="240" w:lineRule="auto"/>
              <w:ind w:left="522" w:hanging="450"/>
              <w:rPr>
                <w:rFonts w:ascii="Arial" w:hAnsi="Arial" w:cs="Arial"/>
                <w:sz w:val="24"/>
                <w:szCs w:val="24"/>
              </w:rPr>
            </w:pPr>
            <w:r w:rsidRPr="00A55B25">
              <w:rPr>
                <w:rFonts w:ascii="Arial" w:hAnsi="Arial" w:cs="Arial"/>
                <w:sz w:val="24"/>
                <w:szCs w:val="24"/>
              </w:rPr>
              <w:t>Team members are actively participated in team activities and communication processes</w:t>
            </w:r>
            <w:r w:rsidR="007040AE">
              <w:rPr>
                <w:rFonts w:ascii="Arial" w:hAnsi="Arial" w:cs="Arial"/>
                <w:sz w:val="24"/>
                <w:szCs w:val="24"/>
              </w:rPr>
              <w:t>.</w:t>
            </w:r>
          </w:p>
          <w:p w:rsidR="001D14B2" w:rsidRPr="00A55B25" w:rsidRDefault="001D14B2" w:rsidP="00A20844">
            <w:pPr>
              <w:numPr>
                <w:ilvl w:val="1"/>
                <w:numId w:val="62"/>
              </w:numPr>
              <w:tabs>
                <w:tab w:val="left" w:pos="522"/>
              </w:tabs>
              <w:spacing w:before="60" w:after="60" w:line="240" w:lineRule="auto"/>
              <w:ind w:left="522" w:hanging="450"/>
              <w:rPr>
                <w:rFonts w:ascii="Arial" w:hAnsi="Arial" w:cs="Arial"/>
                <w:sz w:val="24"/>
                <w:szCs w:val="24"/>
              </w:rPr>
            </w:pPr>
            <w:r w:rsidRPr="00A55B25">
              <w:rPr>
                <w:rFonts w:ascii="Arial" w:hAnsi="Arial" w:cs="Arial"/>
                <w:sz w:val="24"/>
                <w:szCs w:val="24"/>
              </w:rPr>
              <w:t>Individual and joint responsibility is developed by teams</w:t>
            </w:r>
            <w:r w:rsidR="007040AE">
              <w:rPr>
                <w:rFonts w:ascii="Arial" w:hAnsi="Arial" w:cs="Arial"/>
                <w:sz w:val="24"/>
                <w:szCs w:val="24"/>
              </w:rPr>
              <w:t>’</w:t>
            </w:r>
            <w:r w:rsidRPr="00A55B25">
              <w:rPr>
                <w:rFonts w:ascii="Arial" w:hAnsi="Arial" w:cs="Arial"/>
                <w:sz w:val="24"/>
                <w:szCs w:val="24"/>
              </w:rPr>
              <w:t xml:space="preserve"> members for their actions</w:t>
            </w:r>
            <w:r w:rsidR="007040AE">
              <w:rPr>
                <w:rFonts w:ascii="Arial" w:hAnsi="Arial" w:cs="Arial"/>
                <w:sz w:val="24"/>
                <w:szCs w:val="24"/>
              </w:rPr>
              <w:t>.</w:t>
            </w:r>
          </w:p>
          <w:p w:rsidR="001D14B2" w:rsidRPr="00A55B25" w:rsidRDefault="001D14B2" w:rsidP="00A20844">
            <w:pPr>
              <w:numPr>
                <w:ilvl w:val="1"/>
                <w:numId w:val="62"/>
              </w:numPr>
              <w:tabs>
                <w:tab w:val="left" w:pos="522"/>
              </w:tabs>
              <w:spacing w:before="60" w:after="60" w:line="240" w:lineRule="auto"/>
              <w:ind w:left="522" w:hanging="450"/>
              <w:rPr>
                <w:rFonts w:ascii="Arial" w:hAnsi="Arial" w:cs="Arial"/>
                <w:sz w:val="24"/>
                <w:szCs w:val="24"/>
              </w:rPr>
            </w:pPr>
            <w:r w:rsidRPr="00A55B25">
              <w:rPr>
                <w:rFonts w:ascii="Arial" w:hAnsi="Arial" w:cs="Arial"/>
                <w:sz w:val="24"/>
                <w:szCs w:val="24"/>
              </w:rPr>
              <w:t>Collaborative efforts are sustained to attain organizational goals</w:t>
            </w:r>
            <w:r w:rsidR="007040AE">
              <w:rPr>
                <w:rFonts w:ascii="Arial" w:hAnsi="Arial" w:cs="Arial"/>
                <w:sz w:val="24"/>
                <w:szCs w:val="24"/>
              </w:rPr>
              <w:t>.</w:t>
            </w:r>
          </w:p>
        </w:tc>
      </w:tr>
    </w:tbl>
    <w:p w:rsidR="001D14B2" w:rsidRPr="007040AE" w:rsidRDefault="001D14B2" w:rsidP="007040AE">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016"/>
      </w:tblGrid>
      <w:tr w:rsidR="001D14B2" w:rsidRPr="00A55B25" w:rsidTr="007040AE">
        <w:trPr>
          <w:trHeight w:val="197"/>
        </w:trPr>
        <w:tc>
          <w:tcPr>
            <w:tcW w:w="23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040AE">
            <w:pPr>
              <w:autoSpaceDE w:val="0"/>
              <w:autoSpaceDN w:val="0"/>
              <w:adjustRightInd w:val="0"/>
              <w:spacing w:after="0" w:line="240" w:lineRule="auto"/>
              <w:rPr>
                <w:rFonts w:ascii="Arial" w:hAnsi="Arial" w:cs="Arial"/>
                <w:b/>
                <w:sz w:val="24"/>
                <w:szCs w:val="24"/>
              </w:rPr>
            </w:pPr>
            <w:r w:rsidRPr="00A55B25">
              <w:rPr>
                <w:rFonts w:ascii="Arial" w:hAnsi="Arial" w:cs="Arial"/>
                <w:b/>
                <w:sz w:val="24"/>
                <w:szCs w:val="24"/>
              </w:rPr>
              <w:br w:type="page"/>
              <w:t>Variable</w:t>
            </w:r>
          </w:p>
        </w:tc>
        <w:tc>
          <w:tcPr>
            <w:tcW w:w="70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040AE">
            <w:pPr>
              <w:spacing w:after="0" w:line="240" w:lineRule="auto"/>
              <w:rPr>
                <w:rFonts w:ascii="Arial" w:hAnsi="Arial" w:cs="Arial"/>
                <w:b/>
                <w:sz w:val="24"/>
                <w:szCs w:val="24"/>
              </w:rPr>
            </w:pPr>
            <w:r w:rsidRPr="00A55B25">
              <w:rPr>
                <w:rFonts w:ascii="Arial" w:hAnsi="Arial" w:cs="Arial"/>
                <w:b/>
                <w:sz w:val="24"/>
                <w:szCs w:val="24"/>
              </w:rPr>
              <w:t>Range</w:t>
            </w:r>
          </w:p>
        </w:tc>
      </w:tr>
      <w:tr w:rsidR="001D14B2" w:rsidRPr="00A55B25" w:rsidTr="007040AE">
        <w:tc>
          <w:tcPr>
            <w:tcW w:w="2344" w:type="dxa"/>
            <w:tcBorders>
              <w:top w:val="single" w:sz="4" w:space="0" w:color="auto"/>
              <w:left w:val="single" w:sz="4" w:space="0" w:color="auto"/>
              <w:bottom w:val="single" w:sz="4" w:space="0" w:color="auto"/>
              <w:right w:val="single" w:sz="4" w:space="0" w:color="auto"/>
            </w:tcBorders>
          </w:tcPr>
          <w:p w:rsidR="001D14B2" w:rsidRPr="00A55B25" w:rsidRDefault="001D14B2" w:rsidP="007040AE">
            <w:pPr>
              <w:spacing w:after="0" w:line="240" w:lineRule="auto"/>
              <w:ind w:right="72"/>
              <w:rPr>
                <w:rFonts w:ascii="Arial" w:hAnsi="Arial" w:cs="Arial"/>
                <w:sz w:val="24"/>
                <w:szCs w:val="24"/>
              </w:rPr>
            </w:pPr>
            <w:r w:rsidRPr="00A55B25">
              <w:rPr>
                <w:rFonts w:ascii="Arial" w:hAnsi="Arial" w:cs="Arial"/>
                <w:sz w:val="24"/>
                <w:szCs w:val="24"/>
              </w:rPr>
              <w:t>Learning and development needs</w:t>
            </w:r>
          </w:p>
          <w:p w:rsidR="001D14B2" w:rsidRPr="00A55B25" w:rsidRDefault="001D14B2" w:rsidP="007040AE">
            <w:pPr>
              <w:spacing w:after="0" w:line="240" w:lineRule="auto"/>
              <w:ind w:left="522" w:right="72" w:hanging="522"/>
              <w:rPr>
                <w:rFonts w:ascii="Arial" w:hAnsi="Arial" w:cs="Arial"/>
                <w:sz w:val="24"/>
                <w:szCs w:val="24"/>
              </w:rPr>
            </w:pPr>
          </w:p>
        </w:tc>
        <w:tc>
          <w:tcPr>
            <w:tcW w:w="7016"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Coaching, monitoring and/or supervision</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Formal/informal learning program</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Internal/external training provision</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Work experience/exchange/opportunities</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Personal study</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Career planning/development</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Performance evaluation</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Workplace skills assessment</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Recognition of prior learning</w:t>
            </w:r>
          </w:p>
        </w:tc>
      </w:tr>
      <w:tr w:rsidR="001D14B2" w:rsidRPr="00A55B25" w:rsidTr="007040AE">
        <w:tc>
          <w:tcPr>
            <w:tcW w:w="2344"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spacing w:after="0" w:line="240" w:lineRule="auto"/>
              <w:ind w:right="72"/>
              <w:rPr>
                <w:rFonts w:ascii="Arial" w:hAnsi="Arial" w:cs="Arial"/>
                <w:sz w:val="24"/>
                <w:szCs w:val="24"/>
              </w:rPr>
            </w:pPr>
            <w:r w:rsidRPr="00A55B25">
              <w:rPr>
                <w:rFonts w:ascii="Arial" w:hAnsi="Arial" w:cs="Arial"/>
                <w:sz w:val="24"/>
                <w:szCs w:val="24"/>
              </w:rPr>
              <w:t>Organizational requirements</w:t>
            </w:r>
          </w:p>
        </w:tc>
        <w:tc>
          <w:tcPr>
            <w:tcW w:w="7016"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0"/>
                <w:numId w:val="64"/>
              </w:numPr>
              <w:spacing w:after="0" w:line="240" w:lineRule="auto"/>
              <w:ind w:hanging="288"/>
              <w:rPr>
                <w:rFonts w:ascii="Arial" w:hAnsi="Arial" w:cs="Arial"/>
                <w:sz w:val="24"/>
                <w:szCs w:val="24"/>
              </w:rPr>
            </w:pPr>
            <w:r w:rsidRPr="00A55B25">
              <w:rPr>
                <w:rFonts w:ascii="Arial" w:hAnsi="Arial" w:cs="Arial"/>
                <w:sz w:val="24"/>
                <w:szCs w:val="24"/>
              </w:rPr>
              <w:t>Quality assurance and/or procedures manuals</w:t>
            </w:r>
          </w:p>
          <w:p w:rsidR="001D14B2" w:rsidRPr="00A55B25" w:rsidRDefault="001D14B2" w:rsidP="00A20844">
            <w:pPr>
              <w:numPr>
                <w:ilvl w:val="0"/>
                <w:numId w:val="64"/>
              </w:numPr>
              <w:spacing w:after="0" w:line="240" w:lineRule="auto"/>
              <w:ind w:hanging="288"/>
              <w:rPr>
                <w:rFonts w:ascii="Arial" w:hAnsi="Arial" w:cs="Arial"/>
                <w:sz w:val="24"/>
                <w:szCs w:val="24"/>
              </w:rPr>
            </w:pPr>
            <w:r w:rsidRPr="00A55B25">
              <w:rPr>
                <w:rFonts w:ascii="Arial" w:hAnsi="Arial" w:cs="Arial"/>
                <w:sz w:val="24"/>
                <w:szCs w:val="24"/>
              </w:rPr>
              <w:t>Goals, objectives, plans, systems and processes</w:t>
            </w:r>
          </w:p>
          <w:p w:rsidR="001D14B2" w:rsidRPr="00A55B25" w:rsidRDefault="001D14B2" w:rsidP="00A20844">
            <w:pPr>
              <w:numPr>
                <w:ilvl w:val="0"/>
                <w:numId w:val="64"/>
              </w:numPr>
              <w:spacing w:after="0" w:line="240" w:lineRule="auto"/>
              <w:ind w:hanging="288"/>
              <w:rPr>
                <w:rFonts w:ascii="Arial" w:hAnsi="Arial" w:cs="Arial"/>
                <w:sz w:val="24"/>
                <w:szCs w:val="24"/>
              </w:rPr>
            </w:pPr>
            <w:r w:rsidRPr="00A55B25">
              <w:rPr>
                <w:rFonts w:ascii="Arial" w:hAnsi="Arial" w:cs="Arial"/>
                <w:sz w:val="24"/>
                <w:szCs w:val="24"/>
              </w:rPr>
              <w:t>Legal and organizational policy/guidelines and  requirements</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Safety policies, procedures and programs</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Confidentiality and security requirements</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Business and performance plans</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Ethical standards</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Quality and continuous improvement processes and standards</w:t>
            </w:r>
          </w:p>
        </w:tc>
      </w:tr>
      <w:tr w:rsidR="001D14B2" w:rsidRPr="00A55B25" w:rsidTr="007040AE">
        <w:tc>
          <w:tcPr>
            <w:tcW w:w="2344"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spacing w:after="0" w:line="240" w:lineRule="auto"/>
              <w:ind w:right="72"/>
              <w:rPr>
                <w:rFonts w:ascii="Arial" w:hAnsi="Arial" w:cs="Arial"/>
                <w:sz w:val="24"/>
                <w:szCs w:val="24"/>
              </w:rPr>
            </w:pPr>
            <w:r w:rsidRPr="00A55B25">
              <w:rPr>
                <w:rFonts w:ascii="Arial" w:hAnsi="Arial" w:cs="Arial"/>
                <w:sz w:val="24"/>
                <w:szCs w:val="24"/>
              </w:rPr>
              <w:t>Feedback on performance</w:t>
            </w:r>
          </w:p>
        </w:tc>
        <w:tc>
          <w:tcPr>
            <w:tcW w:w="7016"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0"/>
                <w:numId w:val="65"/>
              </w:numPr>
              <w:spacing w:after="0" w:line="240" w:lineRule="auto"/>
              <w:ind w:hanging="288"/>
              <w:rPr>
                <w:rFonts w:ascii="Arial" w:hAnsi="Arial" w:cs="Arial"/>
                <w:sz w:val="24"/>
                <w:szCs w:val="24"/>
              </w:rPr>
            </w:pPr>
            <w:r w:rsidRPr="00A55B25">
              <w:rPr>
                <w:rFonts w:ascii="Arial" w:hAnsi="Arial" w:cs="Arial"/>
                <w:sz w:val="24"/>
                <w:szCs w:val="24"/>
              </w:rPr>
              <w:t xml:space="preserve">Formal/informal performance evaluation </w:t>
            </w:r>
          </w:p>
          <w:p w:rsidR="001D14B2" w:rsidRPr="00A55B25" w:rsidRDefault="001D14B2" w:rsidP="00A20844">
            <w:pPr>
              <w:numPr>
                <w:ilvl w:val="0"/>
                <w:numId w:val="65"/>
              </w:numPr>
              <w:spacing w:after="0" w:line="240" w:lineRule="auto"/>
              <w:ind w:hanging="288"/>
              <w:rPr>
                <w:rFonts w:ascii="Arial" w:hAnsi="Arial" w:cs="Arial"/>
                <w:sz w:val="24"/>
                <w:szCs w:val="24"/>
              </w:rPr>
            </w:pPr>
            <w:r w:rsidRPr="00A55B25">
              <w:rPr>
                <w:rFonts w:ascii="Arial" w:hAnsi="Arial" w:cs="Arial"/>
                <w:sz w:val="24"/>
                <w:szCs w:val="24"/>
              </w:rPr>
              <w:t>Obtaining feedback from supervisors and  colleagues</w:t>
            </w:r>
          </w:p>
          <w:p w:rsidR="001D14B2" w:rsidRPr="00A55B25" w:rsidRDefault="001D14B2" w:rsidP="00A20844">
            <w:pPr>
              <w:numPr>
                <w:ilvl w:val="0"/>
                <w:numId w:val="65"/>
              </w:numPr>
              <w:spacing w:after="0" w:line="240" w:lineRule="auto"/>
              <w:ind w:hanging="288"/>
              <w:rPr>
                <w:rFonts w:ascii="Arial" w:hAnsi="Arial" w:cs="Arial"/>
                <w:sz w:val="24"/>
                <w:szCs w:val="24"/>
              </w:rPr>
            </w:pPr>
            <w:r w:rsidRPr="00A55B25">
              <w:rPr>
                <w:rFonts w:ascii="Arial" w:hAnsi="Arial" w:cs="Arial"/>
                <w:sz w:val="24"/>
                <w:szCs w:val="24"/>
              </w:rPr>
              <w:t>Obtaining feedback from clients</w:t>
            </w:r>
          </w:p>
          <w:p w:rsidR="001D14B2" w:rsidRPr="00A55B25" w:rsidRDefault="001D14B2" w:rsidP="00A20844">
            <w:pPr>
              <w:numPr>
                <w:ilvl w:val="0"/>
                <w:numId w:val="65"/>
              </w:numPr>
              <w:spacing w:after="0" w:line="240" w:lineRule="auto"/>
              <w:ind w:hanging="288"/>
              <w:rPr>
                <w:rFonts w:ascii="Arial" w:hAnsi="Arial" w:cs="Arial"/>
                <w:sz w:val="24"/>
                <w:szCs w:val="24"/>
              </w:rPr>
            </w:pPr>
            <w:r w:rsidRPr="00A55B25">
              <w:rPr>
                <w:rFonts w:ascii="Arial" w:hAnsi="Arial" w:cs="Arial"/>
                <w:sz w:val="24"/>
                <w:szCs w:val="24"/>
              </w:rPr>
              <w:t>Personal and reflective behavior strategies</w:t>
            </w:r>
          </w:p>
          <w:p w:rsidR="001D14B2" w:rsidRPr="00A55B25" w:rsidRDefault="001D14B2" w:rsidP="00A20844">
            <w:pPr>
              <w:numPr>
                <w:ilvl w:val="0"/>
                <w:numId w:val="65"/>
              </w:numPr>
              <w:spacing w:after="0" w:line="240" w:lineRule="auto"/>
              <w:ind w:hanging="288"/>
              <w:rPr>
                <w:rFonts w:ascii="Arial" w:hAnsi="Arial" w:cs="Arial"/>
                <w:sz w:val="24"/>
                <w:szCs w:val="24"/>
              </w:rPr>
            </w:pPr>
            <w:r w:rsidRPr="00A55B25">
              <w:rPr>
                <w:rFonts w:ascii="Arial" w:hAnsi="Arial" w:cs="Arial"/>
                <w:sz w:val="24"/>
                <w:szCs w:val="24"/>
              </w:rPr>
              <w:t>Routine and organizational methods for monitoring  service delivery</w:t>
            </w:r>
          </w:p>
        </w:tc>
      </w:tr>
      <w:tr w:rsidR="001D14B2" w:rsidRPr="00A55B25" w:rsidTr="007040AE">
        <w:trPr>
          <w:trHeight w:val="70"/>
        </w:trPr>
        <w:tc>
          <w:tcPr>
            <w:tcW w:w="2344"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spacing w:after="0" w:line="240" w:lineRule="auto"/>
              <w:ind w:right="72"/>
              <w:rPr>
                <w:rFonts w:ascii="Arial" w:hAnsi="Arial" w:cs="Arial"/>
                <w:sz w:val="24"/>
                <w:szCs w:val="24"/>
              </w:rPr>
            </w:pPr>
            <w:r w:rsidRPr="00A55B25">
              <w:rPr>
                <w:rFonts w:ascii="Arial" w:hAnsi="Arial" w:cs="Arial"/>
                <w:sz w:val="24"/>
                <w:szCs w:val="24"/>
              </w:rPr>
              <w:t>Learning delivery methods</w:t>
            </w:r>
          </w:p>
        </w:tc>
        <w:tc>
          <w:tcPr>
            <w:tcW w:w="7016"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On the job coaching or monitoring</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Problem solving</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Presentation/demonstration</w:t>
            </w:r>
          </w:p>
          <w:p w:rsidR="001D14B2" w:rsidRPr="00A55B25" w:rsidRDefault="001D14B2" w:rsidP="00A20844">
            <w:pPr>
              <w:numPr>
                <w:ilvl w:val="1"/>
                <w:numId w:val="63"/>
              </w:numPr>
              <w:tabs>
                <w:tab w:val="clear" w:pos="792"/>
                <w:tab w:val="num" w:pos="338"/>
              </w:tabs>
              <w:spacing w:after="0" w:line="240" w:lineRule="auto"/>
              <w:ind w:left="342" w:hanging="270"/>
              <w:rPr>
                <w:rFonts w:ascii="Arial" w:hAnsi="Arial" w:cs="Arial"/>
                <w:sz w:val="24"/>
                <w:szCs w:val="24"/>
              </w:rPr>
            </w:pPr>
            <w:r w:rsidRPr="00A55B25">
              <w:rPr>
                <w:rFonts w:ascii="Arial" w:hAnsi="Arial" w:cs="Arial"/>
                <w:sz w:val="24"/>
                <w:szCs w:val="24"/>
              </w:rPr>
              <w:t>Formal course participation</w:t>
            </w:r>
          </w:p>
          <w:p w:rsidR="001D14B2" w:rsidRPr="00A55B25" w:rsidRDefault="001D14B2"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Work experience and involvement in professional networks</w:t>
            </w:r>
          </w:p>
          <w:p w:rsidR="001D14B2" w:rsidRPr="00A55B25" w:rsidRDefault="001D14B2"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Conference and seminar attendance</w:t>
            </w:r>
          </w:p>
        </w:tc>
      </w:tr>
    </w:tbl>
    <w:p w:rsidR="001D14B2" w:rsidRPr="00A55B25" w:rsidRDefault="001D14B2" w:rsidP="001D14B2">
      <w:pPr>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4"/>
        <w:gridCol w:w="7016"/>
      </w:tblGrid>
      <w:tr w:rsidR="001D14B2" w:rsidRPr="00A55B25" w:rsidTr="007040AE">
        <w:trPr>
          <w:trHeight w:val="287"/>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040AE">
            <w:pPr>
              <w:tabs>
                <w:tab w:val="left" w:pos="0"/>
              </w:tabs>
              <w:spacing w:after="0" w:line="240" w:lineRule="auto"/>
              <w:ind w:right="-108"/>
              <w:rPr>
                <w:rFonts w:ascii="Arial" w:hAnsi="Arial" w:cs="Arial"/>
                <w:sz w:val="24"/>
                <w:szCs w:val="24"/>
              </w:rPr>
            </w:pPr>
            <w:r w:rsidRPr="00A55B25">
              <w:rPr>
                <w:rFonts w:ascii="Arial" w:hAnsi="Arial" w:cs="Arial"/>
                <w:b/>
                <w:sz w:val="24"/>
                <w:szCs w:val="24"/>
              </w:rPr>
              <w:t>Evidence Guide</w:t>
            </w:r>
          </w:p>
        </w:tc>
      </w:tr>
      <w:tr w:rsidR="001D14B2" w:rsidRPr="00A55B25" w:rsidTr="007040AE">
        <w:tc>
          <w:tcPr>
            <w:tcW w:w="2344"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spacing w:after="0" w:line="240" w:lineRule="auto"/>
              <w:rPr>
                <w:rFonts w:ascii="Arial" w:hAnsi="Arial" w:cs="Arial"/>
                <w:sz w:val="24"/>
                <w:szCs w:val="24"/>
              </w:rPr>
            </w:pPr>
            <w:r w:rsidRPr="00A55B25">
              <w:rPr>
                <w:rFonts w:ascii="Arial" w:hAnsi="Arial" w:cs="Arial"/>
                <w:sz w:val="24"/>
                <w:szCs w:val="24"/>
              </w:rPr>
              <w:t>Critical Aspects of Competence</w:t>
            </w:r>
          </w:p>
        </w:tc>
        <w:tc>
          <w:tcPr>
            <w:tcW w:w="7016"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Demonstrates skills and kno</w:t>
            </w:r>
            <w:r w:rsidR="007040AE">
              <w:rPr>
                <w:rFonts w:ascii="Arial" w:hAnsi="Arial" w:cs="Arial"/>
                <w:sz w:val="24"/>
                <w:szCs w:val="24"/>
              </w:rPr>
              <w:t>wledge to</w:t>
            </w:r>
            <w:r w:rsidRPr="00A55B25">
              <w:rPr>
                <w:rFonts w:ascii="Arial" w:hAnsi="Arial" w:cs="Arial"/>
                <w:sz w:val="24"/>
                <w:szCs w:val="24"/>
              </w:rPr>
              <w:t>:</w:t>
            </w:r>
          </w:p>
          <w:p w:rsidR="001D14B2" w:rsidRPr="00A55B25" w:rsidRDefault="007040AE"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I</w:t>
            </w:r>
            <w:r w:rsidR="001D14B2" w:rsidRPr="00A55B25">
              <w:rPr>
                <w:rFonts w:ascii="Arial" w:hAnsi="Arial" w:cs="Arial"/>
                <w:sz w:val="24"/>
                <w:szCs w:val="24"/>
              </w:rPr>
              <w:t>dentif</w:t>
            </w:r>
            <w:r>
              <w:rPr>
                <w:rFonts w:ascii="Arial" w:hAnsi="Arial" w:cs="Arial"/>
                <w:sz w:val="24"/>
                <w:szCs w:val="24"/>
              </w:rPr>
              <w:t>y and implement</w:t>
            </w:r>
            <w:r w:rsidR="001D14B2" w:rsidRPr="00A55B25">
              <w:rPr>
                <w:rFonts w:ascii="Arial" w:hAnsi="Arial" w:cs="Arial"/>
                <w:sz w:val="24"/>
                <w:szCs w:val="24"/>
              </w:rPr>
              <w:t xml:space="preserve"> learning opportunities for others</w:t>
            </w:r>
          </w:p>
          <w:p w:rsidR="001D14B2" w:rsidRPr="00A55B25" w:rsidRDefault="001D14B2"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g</w:t>
            </w:r>
            <w:r w:rsidR="007040AE">
              <w:rPr>
                <w:rFonts w:ascii="Arial" w:hAnsi="Arial" w:cs="Arial"/>
                <w:sz w:val="24"/>
                <w:szCs w:val="24"/>
              </w:rPr>
              <w:t>ive and receive</w:t>
            </w:r>
            <w:r w:rsidRPr="00A55B25">
              <w:rPr>
                <w:rFonts w:ascii="Arial" w:hAnsi="Arial" w:cs="Arial"/>
                <w:sz w:val="24"/>
                <w:szCs w:val="24"/>
              </w:rPr>
              <w:t xml:space="preserve"> feedback constructively</w:t>
            </w:r>
          </w:p>
          <w:p w:rsidR="001D14B2" w:rsidRPr="00A55B25" w:rsidRDefault="007040AE" w:rsidP="00A20844">
            <w:pPr>
              <w:numPr>
                <w:ilvl w:val="1"/>
                <w:numId w:val="63"/>
              </w:numPr>
              <w:tabs>
                <w:tab w:val="clear" w:pos="792"/>
                <w:tab w:val="num" w:pos="338"/>
              </w:tabs>
              <w:spacing w:after="0" w:line="240" w:lineRule="auto"/>
              <w:ind w:left="346" w:hanging="274"/>
              <w:rPr>
                <w:rFonts w:ascii="Arial" w:hAnsi="Arial" w:cs="Arial"/>
                <w:sz w:val="24"/>
                <w:szCs w:val="24"/>
              </w:rPr>
            </w:pPr>
            <w:r>
              <w:rPr>
                <w:rFonts w:ascii="Arial" w:hAnsi="Arial" w:cs="Arial"/>
                <w:sz w:val="24"/>
                <w:szCs w:val="24"/>
              </w:rPr>
              <w:t>facilitate</w:t>
            </w:r>
            <w:r w:rsidR="001D14B2" w:rsidRPr="00A55B25">
              <w:rPr>
                <w:rFonts w:ascii="Arial" w:hAnsi="Arial" w:cs="Arial"/>
                <w:sz w:val="24"/>
                <w:szCs w:val="24"/>
              </w:rPr>
              <w:t xml:space="preserve"> participation of individuals in the work of the team</w:t>
            </w:r>
          </w:p>
          <w:p w:rsidR="001D14B2" w:rsidRPr="00A55B25" w:rsidRDefault="007040AE" w:rsidP="00A20844">
            <w:pPr>
              <w:numPr>
                <w:ilvl w:val="1"/>
                <w:numId w:val="63"/>
              </w:numPr>
              <w:tabs>
                <w:tab w:val="clear" w:pos="792"/>
                <w:tab w:val="num" w:pos="338"/>
              </w:tabs>
              <w:spacing w:after="0" w:line="240" w:lineRule="auto"/>
              <w:ind w:left="346" w:hanging="274"/>
              <w:rPr>
                <w:rFonts w:ascii="Arial" w:hAnsi="Arial" w:cs="Arial"/>
                <w:sz w:val="24"/>
                <w:szCs w:val="24"/>
              </w:rPr>
            </w:pPr>
            <w:r>
              <w:rPr>
                <w:rFonts w:ascii="Arial" w:hAnsi="Arial" w:cs="Arial"/>
                <w:sz w:val="24"/>
                <w:szCs w:val="24"/>
              </w:rPr>
              <w:t>negotiate</w:t>
            </w:r>
            <w:r w:rsidR="001D14B2" w:rsidRPr="00A55B25">
              <w:rPr>
                <w:rFonts w:ascii="Arial" w:hAnsi="Arial" w:cs="Arial"/>
                <w:sz w:val="24"/>
                <w:szCs w:val="24"/>
              </w:rPr>
              <w:t xml:space="preserve"> plans to improve the effectiveness of learning</w:t>
            </w:r>
          </w:p>
          <w:p w:rsidR="001D14B2" w:rsidRPr="00A55B25" w:rsidRDefault="007040AE" w:rsidP="00A20844">
            <w:pPr>
              <w:numPr>
                <w:ilvl w:val="1"/>
                <w:numId w:val="63"/>
              </w:numPr>
              <w:tabs>
                <w:tab w:val="clear" w:pos="792"/>
                <w:tab w:val="num" w:pos="338"/>
              </w:tabs>
              <w:spacing w:after="0" w:line="240" w:lineRule="auto"/>
              <w:ind w:left="346" w:hanging="274"/>
              <w:rPr>
                <w:rFonts w:ascii="Arial" w:hAnsi="Arial" w:cs="Arial"/>
                <w:sz w:val="24"/>
                <w:szCs w:val="24"/>
              </w:rPr>
            </w:pPr>
            <w:r>
              <w:rPr>
                <w:rFonts w:ascii="Arial" w:hAnsi="Arial" w:cs="Arial"/>
                <w:sz w:val="24"/>
                <w:szCs w:val="24"/>
              </w:rPr>
              <w:t>prepare</w:t>
            </w:r>
            <w:r w:rsidR="001D14B2" w:rsidRPr="00A55B25">
              <w:rPr>
                <w:rFonts w:ascii="Arial" w:hAnsi="Arial" w:cs="Arial"/>
                <w:sz w:val="24"/>
                <w:szCs w:val="24"/>
              </w:rPr>
              <w:t xml:space="preserve"> learning plans to match skill needs</w:t>
            </w:r>
          </w:p>
          <w:p w:rsidR="001D14B2" w:rsidRPr="00A55B25" w:rsidRDefault="007040AE" w:rsidP="00A20844">
            <w:pPr>
              <w:numPr>
                <w:ilvl w:val="1"/>
                <w:numId w:val="63"/>
              </w:numPr>
              <w:tabs>
                <w:tab w:val="clear" w:pos="792"/>
                <w:tab w:val="num" w:pos="338"/>
              </w:tabs>
              <w:spacing w:after="0" w:line="240" w:lineRule="auto"/>
              <w:ind w:left="346" w:hanging="274"/>
              <w:rPr>
                <w:rFonts w:ascii="Arial" w:hAnsi="Arial" w:cs="Arial"/>
                <w:sz w:val="24"/>
                <w:szCs w:val="24"/>
              </w:rPr>
            </w:pPr>
            <w:r>
              <w:rPr>
                <w:rFonts w:ascii="Arial" w:hAnsi="Arial" w:cs="Arial"/>
                <w:sz w:val="24"/>
                <w:szCs w:val="24"/>
              </w:rPr>
              <w:t>access and designate</w:t>
            </w:r>
            <w:r w:rsidR="001D14B2" w:rsidRPr="00A55B25">
              <w:rPr>
                <w:rFonts w:ascii="Arial" w:hAnsi="Arial" w:cs="Arial"/>
                <w:sz w:val="24"/>
                <w:szCs w:val="24"/>
              </w:rPr>
              <w:t xml:space="preserve"> learning opportunities</w:t>
            </w:r>
          </w:p>
        </w:tc>
      </w:tr>
      <w:tr w:rsidR="001D14B2" w:rsidRPr="00A55B25" w:rsidTr="007040AE">
        <w:trPr>
          <w:trHeight w:val="2447"/>
        </w:trPr>
        <w:tc>
          <w:tcPr>
            <w:tcW w:w="2344"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spacing w:after="0" w:line="240" w:lineRule="auto"/>
              <w:rPr>
                <w:rFonts w:ascii="Arial" w:hAnsi="Arial" w:cs="Arial"/>
                <w:sz w:val="24"/>
                <w:szCs w:val="24"/>
              </w:rPr>
            </w:pPr>
            <w:r w:rsidRPr="00A55B25">
              <w:rPr>
                <w:rFonts w:ascii="Arial" w:hAnsi="Arial" w:cs="Arial"/>
                <w:sz w:val="24"/>
                <w:szCs w:val="24"/>
              </w:rPr>
              <w:t>Underpinning Knowledge and Attitude</w:t>
            </w:r>
          </w:p>
        </w:tc>
        <w:tc>
          <w:tcPr>
            <w:tcW w:w="7016"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tabs>
                <w:tab w:val="left" w:pos="338"/>
              </w:tabs>
              <w:autoSpaceDE w:val="0"/>
              <w:autoSpaceDN w:val="0"/>
              <w:adjustRightInd w:val="0"/>
              <w:spacing w:after="0" w:line="240" w:lineRule="auto"/>
              <w:ind w:left="338" w:hanging="270"/>
              <w:rPr>
                <w:rFonts w:ascii="Arial" w:hAnsi="Arial" w:cs="Arial"/>
                <w:sz w:val="24"/>
                <w:szCs w:val="24"/>
              </w:rPr>
            </w:pPr>
            <w:r w:rsidRPr="00A55B25">
              <w:rPr>
                <w:rFonts w:ascii="Arial" w:hAnsi="Arial" w:cs="Arial"/>
                <w:sz w:val="24"/>
                <w:szCs w:val="24"/>
              </w:rPr>
              <w:t>Demonstrates knowledge of:</w:t>
            </w:r>
          </w:p>
          <w:p w:rsidR="001D14B2" w:rsidRPr="00A55B25" w:rsidRDefault="001D14B2"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coaching and monitoring principles</w:t>
            </w:r>
          </w:p>
          <w:p w:rsidR="001D14B2" w:rsidRPr="00A55B25" w:rsidRDefault="001D14B2"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understanding how to work effectively with team members who have  diverse work styles, aspirations, cultures and perspective</w:t>
            </w:r>
          </w:p>
          <w:p w:rsidR="001D14B2" w:rsidRPr="00A55B25" w:rsidRDefault="001D14B2"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understanding how to facilitate team development and improvement</w:t>
            </w:r>
          </w:p>
          <w:p w:rsidR="001D14B2" w:rsidRPr="00A55B25" w:rsidRDefault="001D14B2"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understanding methods and techniques to obtain and interpreting feedback</w:t>
            </w:r>
          </w:p>
          <w:p w:rsidR="001D14B2" w:rsidRPr="00A55B25" w:rsidRDefault="001D14B2"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understanding methods for identifying and prioritizing personal development opportunities and options</w:t>
            </w:r>
          </w:p>
          <w:p w:rsidR="001D14B2" w:rsidRPr="00A55B25" w:rsidRDefault="001D14B2" w:rsidP="00A20844">
            <w:pPr>
              <w:numPr>
                <w:ilvl w:val="1"/>
                <w:numId w:val="63"/>
              </w:numPr>
              <w:tabs>
                <w:tab w:val="clear" w:pos="792"/>
                <w:tab w:val="num" w:pos="338"/>
              </w:tabs>
              <w:spacing w:after="0" w:line="240" w:lineRule="auto"/>
              <w:ind w:left="346" w:hanging="274"/>
              <w:rPr>
                <w:rFonts w:ascii="Arial" w:hAnsi="Arial" w:cs="Arial"/>
                <w:sz w:val="24"/>
                <w:szCs w:val="24"/>
              </w:rPr>
            </w:pPr>
            <w:r w:rsidRPr="00A55B25">
              <w:rPr>
                <w:rFonts w:ascii="Arial" w:hAnsi="Arial" w:cs="Arial"/>
                <w:sz w:val="24"/>
                <w:szCs w:val="24"/>
              </w:rPr>
              <w:t>knowledge of career paths and competence standards in the industry</w:t>
            </w:r>
          </w:p>
        </w:tc>
      </w:tr>
      <w:tr w:rsidR="001D14B2" w:rsidRPr="00A55B25" w:rsidTr="007040AE">
        <w:tc>
          <w:tcPr>
            <w:tcW w:w="2344"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spacing w:after="0" w:line="240" w:lineRule="auto"/>
              <w:rPr>
                <w:rFonts w:ascii="Arial" w:hAnsi="Arial" w:cs="Arial"/>
                <w:sz w:val="24"/>
                <w:szCs w:val="24"/>
              </w:rPr>
            </w:pPr>
            <w:r w:rsidRPr="00A55B25">
              <w:rPr>
                <w:rFonts w:ascii="Arial" w:hAnsi="Arial" w:cs="Arial"/>
                <w:sz w:val="24"/>
                <w:szCs w:val="24"/>
              </w:rPr>
              <w:t>Underpinning Skills</w:t>
            </w:r>
          </w:p>
        </w:tc>
        <w:tc>
          <w:tcPr>
            <w:tcW w:w="7016"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tabs>
                <w:tab w:val="left" w:pos="338"/>
              </w:tabs>
              <w:autoSpaceDE w:val="0"/>
              <w:autoSpaceDN w:val="0"/>
              <w:adjustRightInd w:val="0"/>
              <w:spacing w:after="0" w:line="240" w:lineRule="auto"/>
              <w:ind w:left="338" w:hanging="270"/>
              <w:rPr>
                <w:rFonts w:ascii="Arial" w:hAnsi="Arial" w:cs="Arial"/>
                <w:sz w:val="24"/>
                <w:szCs w:val="24"/>
              </w:rPr>
            </w:pPr>
            <w:r w:rsidRPr="00A55B25">
              <w:rPr>
                <w:rFonts w:ascii="Arial" w:hAnsi="Arial" w:cs="Arial"/>
                <w:sz w:val="24"/>
                <w:szCs w:val="24"/>
              </w:rPr>
              <w:t>Demonstrates skills to:</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read and understand a variety of texts, preparing general information and documents according to target audience; spell with accuracy; use grammar and punctuation effective relationships and conflict management</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communicate including receiving feedback and reporting, maintaining effective relationships and conflict management</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plan and organize required resources and equipment to meet learning needs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coach and mentor skills to provide support to colleagues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report to organize information; assess information for relevance and accuracy; identify and elaborate on learning outcomes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facilitate and conduct small group training sessions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 xml:space="preserve">relate to people from a range of social, cultural, physical and mental backgrounds </w:t>
            </w:r>
          </w:p>
        </w:tc>
      </w:tr>
      <w:tr w:rsidR="007040AE" w:rsidRPr="00A55B25" w:rsidTr="007040AE">
        <w:trPr>
          <w:trHeight w:val="70"/>
        </w:trPr>
        <w:tc>
          <w:tcPr>
            <w:tcW w:w="2344" w:type="dxa"/>
            <w:tcBorders>
              <w:top w:val="single" w:sz="4" w:space="0" w:color="auto"/>
              <w:left w:val="single" w:sz="4" w:space="0" w:color="auto"/>
              <w:bottom w:val="single" w:sz="4" w:space="0" w:color="auto"/>
              <w:right w:val="single" w:sz="4" w:space="0" w:color="auto"/>
            </w:tcBorders>
            <w:hideMark/>
          </w:tcPr>
          <w:p w:rsidR="007040AE" w:rsidRPr="005D4405" w:rsidRDefault="007040AE" w:rsidP="0084593B">
            <w:pPr>
              <w:spacing w:after="0" w:line="240" w:lineRule="auto"/>
              <w:rPr>
                <w:rFonts w:ascii="Arial" w:eastAsia="Times New Roman" w:hAnsi="Arial" w:cs="Arial"/>
                <w:sz w:val="24"/>
                <w:szCs w:val="24"/>
              </w:rPr>
            </w:pPr>
            <w:r w:rsidRPr="005D4405">
              <w:rPr>
                <w:rFonts w:ascii="Arial" w:hAnsi="Arial" w:cs="Arial"/>
                <w:sz w:val="24"/>
                <w:szCs w:val="24"/>
              </w:rPr>
              <w:t>Resources Implication</w:t>
            </w:r>
          </w:p>
        </w:tc>
        <w:tc>
          <w:tcPr>
            <w:tcW w:w="7016" w:type="dxa"/>
            <w:tcBorders>
              <w:top w:val="single" w:sz="4" w:space="0" w:color="auto"/>
              <w:left w:val="single" w:sz="4" w:space="0" w:color="auto"/>
              <w:bottom w:val="single" w:sz="4" w:space="0" w:color="auto"/>
              <w:right w:val="single" w:sz="4" w:space="0" w:color="auto"/>
            </w:tcBorders>
            <w:hideMark/>
          </w:tcPr>
          <w:p w:rsidR="007040AE" w:rsidRPr="005D4405" w:rsidRDefault="007040AE" w:rsidP="0084593B">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7040AE" w:rsidRPr="00A55B25" w:rsidTr="007040AE">
        <w:trPr>
          <w:trHeight w:val="70"/>
        </w:trPr>
        <w:tc>
          <w:tcPr>
            <w:tcW w:w="2344" w:type="dxa"/>
            <w:tcBorders>
              <w:top w:val="single" w:sz="4" w:space="0" w:color="auto"/>
              <w:left w:val="single" w:sz="4" w:space="0" w:color="auto"/>
              <w:bottom w:val="single" w:sz="4" w:space="0" w:color="auto"/>
              <w:right w:val="single" w:sz="4" w:space="0" w:color="auto"/>
            </w:tcBorders>
            <w:hideMark/>
          </w:tcPr>
          <w:p w:rsidR="007040AE" w:rsidRPr="005D4405" w:rsidRDefault="007040AE" w:rsidP="0084593B">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7016" w:type="dxa"/>
            <w:tcBorders>
              <w:top w:val="single" w:sz="4" w:space="0" w:color="auto"/>
              <w:left w:val="single" w:sz="4" w:space="0" w:color="auto"/>
              <w:bottom w:val="single" w:sz="4" w:space="0" w:color="auto"/>
              <w:right w:val="single" w:sz="4" w:space="0" w:color="auto"/>
            </w:tcBorders>
            <w:hideMark/>
          </w:tcPr>
          <w:p w:rsidR="007040AE" w:rsidRPr="005D4405" w:rsidRDefault="007040AE" w:rsidP="0084593B">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7040AE" w:rsidRPr="007040AE" w:rsidRDefault="007040AE" w:rsidP="00A20844">
            <w:pPr>
              <w:numPr>
                <w:ilvl w:val="1"/>
                <w:numId w:val="66"/>
              </w:numPr>
              <w:tabs>
                <w:tab w:val="left" w:pos="338"/>
              </w:tabs>
              <w:spacing w:after="0" w:line="240" w:lineRule="auto"/>
              <w:ind w:left="338" w:hanging="270"/>
              <w:rPr>
                <w:rFonts w:ascii="Arial" w:hAnsi="Arial" w:cs="Arial"/>
                <w:sz w:val="24"/>
                <w:szCs w:val="24"/>
              </w:rPr>
            </w:pPr>
            <w:r w:rsidRPr="007040AE">
              <w:rPr>
                <w:rFonts w:ascii="Arial" w:hAnsi="Arial" w:cs="Arial"/>
                <w:sz w:val="24"/>
                <w:szCs w:val="24"/>
              </w:rPr>
              <w:t>Interview / Written Test</w:t>
            </w:r>
          </w:p>
          <w:p w:rsidR="007040AE" w:rsidRPr="002201D6" w:rsidRDefault="007040AE" w:rsidP="00A20844">
            <w:pPr>
              <w:numPr>
                <w:ilvl w:val="1"/>
                <w:numId w:val="66"/>
              </w:numPr>
              <w:tabs>
                <w:tab w:val="left" w:pos="338"/>
              </w:tabs>
              <w:spacing w:after="0" w:line="240" w:lineRule="auto"/>
              <w:ind w:left="338" w:hanging="270"/>
              <w:rPr>
                <w:rFonts w:ascii="Arial" w:hAnsi="Arial" w:cs="Arial"/>
                <w:color w:val="000000"/>
                <w:sz w:val="24"/>
                <w:szCs w:val="24"/>
                <w:lang w:eastAsia="de-DE"/>
              </w:rPr>
            </w:pPr>
            <w:r w:rsidRPr="007040AE">
              <w:rPr>
                <w:rFonts w:ascii="Arial" w:hAnsi="Arial" w:cs="Arial"/>
                <w:sz w:val="24"/>
                <w:szCs w:val="24"/>
              </w:rPr>
              <w:t xml:space="preserve">Observation </w:t>
            </w:r>
            <w:r w:rsidRPr="002201D6">
              <w:rPr>
                <w:rFonts w:ascii="Arial" w:hAnsi="Arial" w:cs="Arial"/>
                <w:sz w:val="24"/>
                <w:szCs w:val="24"/>
              </w:rPr>
              <w:t>/ Demonstration with Oral Questioning</w:t>
            </w:r>
          </w:p>
        </w:tc>
      </w:tr>
      <w:tr w:rsidR="007040AE" w:rsidRPr="00A55B25" w:rsidTr="007040AE">
        <w:trPr>
          <w:trHeight w:val="70"/>
        </w:trPr>
        <w:tc>
          <w:tcPr>
            <w:tcW w:w="2344" w:type="dxa"/>
            <w:tcBorders>
              <w:top w:val="single" w:sz="4" w:space="0" w:color="auto"/>
              <w:left w:val="single" w:sz="4" w:space="0" w:color="auto"/>
              <w:bottom w:val="single" w:sz="4" w:space="0" w:color="auto"/>
              <w:right w:val="single" w:sz="4" w:space="0" w:color="auto"/>
            </w:tcBorders>
            <w:hideMark/>
          </w:tcPr>
          <w:p w:rsidR="007040AE" w:rsidRPr="005D4405" w:rsidRDefault="007040AE" w:rsidP="0084593B">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7016" w:type="dxa"/>
            <w:tcBorders>
              <w:top w:val="single" w:sz="4" w:space="0" w:color="auto"/>
              <w:left w:val="single" w:sz="4" w:space="0" w:color="auto"/>
              <w:bottom w:val="single" w:sz="4" w:space="0" w:color="auto"/>
              <w:right w:val="single" w:sz="4" w:space="0" w:color="auto"/>
            </w:tcBorders>
            <w:hideMark/>
          </w:tcPr>
          <w:p w:rsidR="007040AE" w:rsidRPr="005D4405" w:rsidRDefault="007040AE" w:rsidP="0084593B">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1A4FDA" w:rsidRDefault="001A4FDA"/>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930"/>
      </w:tblGrid>
      <w:tr w:rsidR="001D14B2" w:rsidRPr="00A55B25" w:rsidTr="007040AE">
        <w:trPr>
          <w:trHeight w:val="355"/>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040AE">
            <w:pPr>
              <w:tabs>
                <w:tab w:val="left" w:pos="9432"/>
              </w:tabs>
              <w:spacing w:before="60" w:after="0" w:line="240" w:lineRule="auto"/>
              <w:ind w:left="3042" w:right="-132" w:hanging="3060"/>
              <w:rPr>
                <w:rFonts w:ascii="Arial" w:hAnsi="Arial" w:cs="Arial"/>
                <w:b/>
                <w:sz w:val="24"/>
                <w:szCs w:val="24"/>
              </w:rPr>
            </w:pPr>
            <w:r w:rsidRPr="00A55B25">
              <w:rPr>
                <w:rFonts w:ascii="Arial" w:hAnsi="Arial" w:cs="Arial"/>
                <w:sz w:val="24"/>
                <w:szCs w:val="24"/>
              </w:rPr>
              <w:lastRenderedPageBreak/>
              <w:br w:type="page"/>
            </w:r>
            <w:r w:rsidRPr="00A55B25">
              <w:rPr>
                <w:rFonts w:ascii="Arial" w:hAnsi="Arial" w:cs="Arial"/>
                <w:sz w:val="24"/>
                <w:szCs w:val="24"/>
              </w:rPr>
              <w:br w:type="page"/>
            </w:r>
            <w:r w:rsidRPr="00A55B25">
              <w:rPr>
                <w:rFonts w:ascii="Arial" w:hAnsi="Arial" w:cs="Arial"/>
                <w:b/>
                <w:bCs/>
                <w:sz w:val="24"/>
                <w:szCs w:val="24"/>
              </w:rPr>
              <w:br w:type="page"/>
            </w:r>
            <w:r w:rsidR="007E2050">
              <w:rPr>
                <w:rFonts w:ascii="Arial" w:hAnsi="Arial" w:cs="Arial"/>
                <w:b/>
                <w:bCs/>
                <w:sz w:val="24"/>
                <w:szCs w:val="24"/>
              </w:rPr>
              <w:t>Occupational Standard: Material Logistics Operation Supervision Level IV</w:t>
            </w:r>
          </w:p>
        </w:tc>
      </w:tr>
      <w:tr w:rsidR="001D14B2" w:rsidRPr="00A55B25" w:rsidTr="007040AE">
        <w:trPr>
          <w:trHeight w:val="355"/>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040AE">
            <w:pPr>
              <w:spacing w:before="60" w:after="0" w:line="240" w:lineRule="auto"/>
              <w:rPr>
                <w:rFonts w:ascii="Arial" w:hAnsi="Arial" w:cs="Arial"/>
                <w:b/>
                <w:sz w:val="24"/>
                <w:szCs w:val="24"/>
              </w:rPr>
            </w:pPr>
            <w:r w:rsidRPr="00A55B25">
              <w:rPr>
                <w:rFonts w:ascii="Arial" w:hAnsi="Arial" w:cs="Arial"/>
                <w:b/>
                <w:bCs/>
                <w:sz w:val="24"/>
                <w:szCs w:val="24"/>
              </w:rPr>
              <w:t xml:space="preserve">Unit Title </w:t>
            </w:r>
          </w:p>
        </w:tc>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040AE">
            <w:pPr>
              <w:spacing w:before="60" w:after="0" w:line="240" w:lineRule="auto"/>
              <w:ind w:left="180" w:hanging="180"/>
              <w:rPr>
                <w:rFonts w:ascii="Arial" w:hAnsi="Arial" w:cs="Arial"/>
                <w:b/>
                <w:sz w:val="24"/>
                <w:szCs w:val="24"/>
              </w:rPr>
            </w:pPr>
            <w:r w:rsidRPr="00A55B25">
              <w:rPr>
                <w:rFonts w:ascii="Arial" w:hAnsi="Arial" w:cs="Arial"/>
                <w:b/>
                <w:sz w:val="24"/>
                <w:szCs w:val="24"/>
              </w:rPr>
              <w:t>Utilize Specialized Communication Skills</w:t>
            </w:r>
          </w:p>
        </w:tc>
      </w:tr>
      <w:tr w:rsidR="001D14B2" w:rsidRPr="00A55B25" w:rsidTr="007040AE">
        <w:trPr>
          <w:trHeight w:val="355"/>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7040AE">
            <w:pPr>
              <w:spacing w:before="60" w:after="0" w:line="240" w:lineRule="auto"/>
              <w:rPr>
                <w:rFonts w:ascii="Arial" w:hAnsi="Arial" w:cs="Arial"/>
                <w:b/>
                <w:sz w:val="24"/>
                <w:szCs w:val="24"/>
              </w:rPr>
            </w:pPr>
            <w:r w:rsidRPr="00A55B25">
              <w:rPr>
                <w:rFonts w:ascii="Arial" w:hAnsi="Arial" w:cs="Arial"/>
                <w:b/>
                <w:bCs/>
                <w:sz w:val="24"/>
                <w:szCs w:val="24"/>
              </w:rPr>
              <w:t>Unit Code</w:t>
            </w:r>
          </w:p>
        </w:tc>
        <w:bookmarkStart w:id="43" w:name="EIS_MLS4_21_"/>
        <w:tc>
          <w:tcPr>
            <w:tcW w:w="69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554615" w:rsidP="007040AE">
            <w:pPr>
              <w:spacing w:before="60"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CF1523" w:rsidRPr="00A55B25">
              <w:rPr>
                <w:rFonts w:ascii="Arial" w:hAnsi="Arial" w:cs="Arial"/>
                <w:b/>
                <w:bCs/>
                <w:color w:val="0000CC"/>
                <w:sz w:val="24"/>
                <w:szCs w:val="24"/>
              </w:rPr>
              <w:instrText xml:space="preserve"> HYPERLINK  \l "EIS_MLS4_21_0913" </w:instrText>
            </w:r>
            <w:r w:rsidRPr="00A55B25">
              <w:rPr>
                <w:rFonts w:ascii="Arial" w:hAnsi="Arial" w:cs="Arial"/>
                <w:b/>
                <w:bCs/>
                <w:color w:val="0000CC"/>
                <w:sz w:val="24"/>
                <w:szCs w:val="24"/>
              </w:rPr>
              <w:fldChar w:fldCharType="separate"/>
            </w:r>
            <w:r w:rsidR="00CF1523" w:rsidRPr="00A55B25">
              <w:rPr>
                <w:rStyle w:val="Hyperlink"/>
                <w:rFonts w:ascii="Arial" w:hAnsi="Arial" w:cs="Arial"/>
                <w:b/>
                <w:bCs/>
                <w:sz w:val="24"/>
                <w:szCs w:val="24"/>
              </w:rPr>
              <w:t>EIS MLS4 21 0913</w:t>
            </w:r>
            <w:bookmarkEnd w:id="43"/>
            <w:r w:rsidRPr="00A55B25">
              <w:rPr>
                <w:rFonts w:ascii="Arial" w:hAnsi="Arial" w:cs="Arial"/>
                <w:b/>
                <w:bCs/>
                <w:color w:val="0000CC"/>
                <w:sz w:val="24"/>
                <w:szCs w:val="24"/>
              </w:rPr>
              <w:fldChar w:fldCharType="end"/>
            </w:r>
          </w:p>
        </w:tc>
      </w:tr>
      <w:tr w:rsidR="001D14B2" w:rsidRPr="00A55B25" w:rsidTr="007040AE">
        <w:trPr>
          <w:trHeight w:val="1520"/>
        </w:trPr>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7040AE">
            <w:pPr>
              <w:spacing w:before="60" w:after="0" w:line="240" w:lineRule="auto"/>
              <w:rPr>
                <w:rFonts w:ascii="Arial" w:hAnsi="Arial" w:cs="Arial"/>
                <w:sz w:val="24"/>
                <w:szCs w:val="24"/>
              </w:rPr>
            </w:pPr>
            <w:r w:rsidRPr="00A55B25">
              <w:rPr>
                <w:rFonts w:ascii="Arial" w:hAnsi="Arial" w:cs="Arial"/>
                <w:b/>
                <w:bCs/>
                <w:sz w:val="24"/>
                <w:szCs w:val="24"/>
              </w:rPr>
              <w:t>Unit Descriptor</w:t>
            </w:r>
          </w:p>
        </w:tc>
        <w:tc>
          <w:tcPr>
            <w:tcW w:w="6930" w:type="dxa"/>
            <w:tcBorders>
              <w:top w:val="single" w:sz="4" w:space="0" w:color="auto"/>
              <w:left w:val="single" w:sz="4" w:space="0" w:color="auto"/>
              <w:bottom w:val="single" w:sz="4" w:space="0" w:color="auto"/>
              <w:right w:val="single" w:sz="4" w:space="0" w:color="auto"/>
            </w:tcBorders>
            <w:vAlign w:val="center"/>
            <w:hideMark/>
          </w:tcPr>
          <w:p w:rsidR="001D14B2" w:rsidRPr="00A55B25" w:rsidRDefault="001D14B2" w:rsidP="007040AE">
            <w:pPr>
              <w:autoSpaceDE w:val="0"/>
              <w:autoSpaceDN w:val="0"/>
              <w:adjustRightInd w:val="0"/>
              <w:spacing w:before="60" w:after="0" w:line="240" w:lineRule="auto"/>
              <w:jc w:val="both"/>
              <w:rPr>
                <w:rFonts w:ascii="Arial" w:hAnsi="Arial" w:cs="Arial"/>
                <w:sz w:val="24"/>
                <w:szCs w:val="24"/>
              </w:rPr>
            </w:pPr>
            <w:r w:rsidRPr="00A55B25">
              <w:rPr>
                <w:rFonts w:ascii="Arial" w:hAnsi="Arial" w:cs="Arial"/>
                <w:sz w:val="24"/>
                <w:szCs w:val="24"/>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1D14B2" w:rsidRPr="00A55B25" w:rsidRDefault="001D14B2" w:rsidP="007040AE">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6930"/>
      </w:tblGrid>
      <w:tr w:rsidR="001D14B2" w:rsidRPr="00A55B25" w:rsidTr="007040AE">
        <w:trPr>
          <w:trHeight w:val="323"/>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040AE">
            <w:pPr>
              <w:spacing w:after="0" w:line="240" w:lineRule="auto"/>
              <w:rPr>
                <w:rFonts w:ascii="Arial" w:hAnsi="Arial" w:cs="Arial"/>
                <w:sz w:val="24"/>
                <w:szCs w:val="24"/>
              </w:rPr>
            </w:pPr>
            <w:r w:rsidRPr="00A55B25">
              <w:rPr>
                <w:rFonts w:ascii="Arial" w:hAnsi="Arial" w:cs="Arial"/>
                <w:b/>
                <w:bCs/>
                <w:sz w:val="24"/>
                <w:szCs w:val="24"/>
              </w:rPr>
              <w:t>Elements</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7040AE">
            <w:pPr>
              <w:autoSpaceDE w:val="0"/>
              <w:autoSpaceDN w:val="0"/>
              <w:adjustRightInd w:val="0"/>
              <w:spacing w:after="0" w:line="240" w:lineRule="auto"/>
              <w:rPr>
                <w:rFonts w:ascii="Arial" w:hAnsi="Arial" w:cs="Arial"/>
                <w:b/>
                <w:bCs/>
                <w:sz w:val="24"/>
                <w:szCs w:val="24"/>
              </w:rPr>
            </w:pPr>
            <w:r w:rsidRPr="00A55B25">
              <w:rPr>
                <w:rFonts w:ascii="Arial" w:hAnsi="Arial" w:cs="Arial"/>
                <w:b/>
                <w:bCs/>
                <w:sz w:val="24"/>
                <w:szCs w:val="24"/>
              </w:rPr>
              <w:t>Performance Criteria</w:t>
            </w:r>
          </w:p>
        </w:tc>
      </w:tr>
      <w:tr w:rsidR="001D14B2" w:rsidRPr="00A55B25" w:rsidTr="007040AE">
        <w:trPr>
          <w:trHeight w:val="1790"/>
        </w:trPr>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67"/>
              </w:numPr>
              <w:spacing w:before="60" w:after="60" w:line="240" w:lineRule="auto"/>
              <w:rPr>
                <w:rFonts w:ascii="Arial" w:hAnsi="Arial" w:cs="Arial"/>
                <w:sz w:val="24"/>
                <w:szCs w:val="24"/>
                <w:lang w:val="en-GB" w:eastAsia="de-DE"/>
              </w:rPr>
            </w:pPr>
            <w:r w:rsidRPr="00A55B25">
              <w:rPr>
                <w:rFonts w:ascii="Arial" w:hAnsi="Arial" w:cs="Arial"/>
                <w:sz w:val="24"/>
                <w:szCs w:val="24"/>
                <w:lang w:val="en-GB" w:eastAsia="de-DE"/>
              </w:rPr>
              <w:t>Meet common and specific communication needs of clients and colleagues</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68"/>
              </w:numPr>
              <w:tabs>
                <w:tab w:val="left" w:pos="432"/>
              </w:tabs>
              <w:spacing w:before="80" w:after="0" w:line="240" w:lineRule="auto"/>
              <w:ind w:left="432" w:hanging="450"/>
              <w:rPr>
                <w:rFonts w:ascii="Arial" w:hAnsi="Arial" w:cs="Arial"/>
                <w:sz w:val="24"/>
                <w:szCs w:val="24"/>
                <w:lang w:val="de-DE" w:eastAsia="de-DE"/>
              </w:rPr>
            </w:pPr>
            <w:r w:rsidRPr="00A55B25">
              <w:rPr>
                <w:rFonts w:ascii="Arial" w:hAnsi="Arial" w:cs="Arial"/>
                <w:sz w:val="24"/>
                <w:szCs w:val="24"/>
                <w:lang w:val="de-DE" w:eastAsia="de-DE"/>
              </w:rPr>
              <w:t>Specific communication needs of clients and colleagues are identified and met</w:t>
            </w:r>
            <w:r w:rsidR="007040AE">
              <w:rPr>
                <w:rFonts w:ascii="Arial" w:hAnsi="Arial" w:cs="Arial"/>
                <w:sz w:val="24"/>
                <w:szCs w:val="24"/>
                <w:lang w:val="de-DE" w:eastAsia="de-DE"/>
              </w:rPr>
              <w:t>.</w:t>
            </w:r>
          </w:p>
          <w:p w:rsidR="001D14B2" w:rsidRPr="00A55B25" w:rsidRDefault="001D14B2" w:rsidP="00A20844">
            <w:pPr>
              <w:numPr>
                <w:ilvl w:val="0"/>
                <w:numId w:val="68"/>
              </w:numPr>
              <w:tabs>
                <w:tab w:val="left" w:pos="432"/>
              </w:tabs>
              <w:spacing w:before="80" w:after="0" w:line="240" w:lineRule="auto"/>
              <w:ind w:left="432" w:hanging="450"/>
              <w:rPr>
                <w:rFonts w:ascii="Arial" w:hAnsi="Arial" w:cs="Arial"/>
                <w:sz w:val="24"/>
                <w:szCs w:val="24"/>
              </w:rPr>
            </w:pPr>
            <w:r w:rsidRPr="00A55B25">
              <w:rPr>
                <w:rFonts w:ascii="Arial" w:hAnsi="Arial" w:cs="Arial"/>
                <w:sz w:val="24"/>
                <w:szCs w:val="24"/>
              </w:rPr>
              <w:t xml:space="preserve">Different </w:t>
            </w:r>
            <w:r w:rsidR="007040AE" w:rsidRPr="00A55B25">
              <w:rPr>
                <w:rFonts w:ascii="Arial" w:hAnsi="Arial" w:cs="Arial"/>
                <w:sz w:val="24"/>
                <w:szCs w:val="24"/>
              </w:rPr>
              <w:t>approaches are</w:t>
            </w:r>
            <w:r w:rsidRPr="00A55B25">
              <w:rPr>
                <w:rFonts w:ascii="Arial" w:hAnsi="Arial" w:cs="Arial"/>
                <w:sz w:val="24"/>
                <w:szCs w:val="24"/>
              </w:rPr>
              <w:t xml:space="preserve"> used to meet communication needs of clients and colleagues</w:t>
            </w:r>
            <w:r w:rsidR="007040AE">
              <w:rPr>
                <w:rFonts w:ascii="Arial" w:hAnsi="Arial" w:cs="Arial"/>
                <w:sz w:val="24"/>
                <w:szCs w:val="24"/>
              </w:rPr>
              <w:t>.</w:t>
            </w:r>
          </w:p>
          <w:p w:rsidR="001D14B2" w:rsidRPr="00A55B25" w:rsidRDefault="001D14B2" w:rsidP="00A20844">
            <w:pPr>
              <w:numPr>
                <w:ilvl w:val="0"/>
                <w:numId w:val="68"/>
              </w:numPr>
              <w:tabs>
                <w:tab w:val="left" w:pos="432"/>
              </w:tabs>
              <w:spacing w:before="60" w:after="0" w:line="240" w:lineRule="auto"/>
              <w:ind w:left="432" w:hanging="450"/>
              <w:rPr>
                <w:rFonts w:ascii="Arial" w:hAnsi="Arial" w:cs="Arial"/>
                <w:sz w:val="24"/>
                <w:szCs w:val="24"/>
                <w:lang w:val="en-GB" w:eastAsia="de-DE"/>
              </w:rPr>
            </w:pPr>
            <w:r w:rsidRPr="00A55B25">
              <w:rPr>
                <w:rFonts w:ascii="Arial" w:hAnsi="Arial" w:cs="Arial"/>
                <w:sz w:val="24"/>
                <w:szCs w:val="24"/>
                <w:lang w:val="en-GB" w:eastAsia="de-DE"/>
              </w:rPr>
              <w:t>Conflict is addressed promptly and in a timely way and in a manner which does not compromise the standing of the organization</w:t>
            </w:r>
            <w:r w:rsidR="007040AE">
              <w:rPr>
                <w:rFonts w:ascii="Arial" w:hAnsi="Arial" w:cs="Arial"/>
                <w:sz w:val="24"/>
                <w:szCs w:val="24"/>
                <w:lang w:val="en-GB" w:eastAsia="de-DE"/>
              </w:rPr>
              <w:t>.</w:t>
            </w:r>
          </w:p>
        </w:tc>
      </w:tr>
      <w:tr w:rsidR="001D14B2" w:rsidRPr="00A55B25" w:rsidTr="007040AE">
        <w:trPr>
          <w:trHeight w:val="2690"/>
        </w:trPr>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67"/>
              </w:numPr>
              <w:spacing w:before="60" w:after="60" w:line="240" w:lineRule="auto"/>
              <w:rPr>
                <w:rFonts w:ascii="Arial" w:hAnsi="Arial" w:cs="Arial"/>
                <w:sz w:val="24"/>
                <w:szCs w:val="24"/>
                <w:lang w:val="en-GB" w:eastAsia="de-DE"/>
              </w:rPr>
            </w:pPr>
            <w:r w:rsidRPr="00A55B25">
              <w:rPr>
                <w:rFonts w:ascii="Arial" w:hAnsi="Arial" w:cs="Arial"/>
                <w:sz w:val="24"/>
                <w:szCs w:val="24"/>
                <w:lang w:val="en-GB" w:eastAsia="de-DE"/>
              </w:rPr>
              <w:t>Contribute to the development of communication strategies</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69"/>
              </w:numPr>
              <w:tabs>
                <w:tab w:val="clear" w:pos="360"/>
                <w:tab w:val="left" w:pos="432"/>
              </w:tabs>
              <w:spacing w:before="60" w:after="0" w:line="240" w:lineRule="auto"/>
              <w:ind w:left="432" w:hanging="432"/>
              <w:rPr>
                <w:rFonts w:ascii="Arial" w:hAnsi="Arial" w:cs="Arial"/>
                <w:sz w:val="24"/>
                <w:szCs w:val="24"/>
                <w:lang w:val="de-DE" w:eastAsia="de-DE"/>
              </w:rPr>
            </w:pPr>
            <w:r w:rsidRPr="00A55B25">
              <w:rPr>
                <w:rFonts w:ascii="Arial" w:hAnsi="Arial" w:cs="Arial"/>
                <w:b/>
                <w:i/>
                <w:sz w:val="24"/>
                <w:szCs w:val="24"/>
                <w:lang w:val="de-DE" w:eastAsia="de-DE"/>
              </w:rPr>
              <w:t>Strategies</w:t>
            </w:r>
            <w:r w:rsidRPr="00A55B25">
              <w:rPr>
                <w:rFonts w:ascii="Arial" w:hAnsi="Arial" w:cs="Arial"/>
                <w:sz w:val="24"/>
                <w:szCs w:val="24"/>
                <w:lang w:val="de-DE" w:eastAsia="de-DE"/>
              </w:rPr>
              <w:t xml:space="preserve"> for internal and external dissemination of information are developed, promoted, implemented and reviewed as required</w:t>
            </w:r>
            <w:r w:rsidR="007040AE">
              <w:rPr>
                <w:rFonts w:ascii="Arial" w:hAnsi="Arial" w:cs="Arial"/>
                <w:sz w:val="24"/>
                <w:szCs w:val="24"/>
                <w:lang w:val="de-DE" w:eastAsia="de-DE"/>
              </w:rPr>
              <w:t>.</w:t>
            </w:r>
          </w:p>
          <w:p w:rsidR="001D14B2" w:rsidRPr="00A55B25" w:rsidRDefault="001D14B2" w:rsidP="00A20844">
            <w:pPr>
              <w:numPr>
                <w:ilvl w:val="0"/>
                <w:numId w:val="69"/>
              </w:numPr>
              <w:tabs>
                <w:tab w:val="clear" w:pos="360"/>
                <w:tab w:val="left" w:pos="432"/>
              </w:tabs>
              <w:spacing w:before="60" w:after="0" w:line="240" w:lineRule="auto"/>
              <w:ind w:left="432" w:hanging="432"/>
              <w:rPr>
                <w:rFonts w:ascii="Arial" w:hAnsi="Arial" w:cs="Arial"/>
                <w:sz w:val="24"/>
                <w:szCs w:val="24"/>
                <w:lang w:val="de-DE" w:eastAsia="de-DE"/>
              </w:rPr>
            </w:pPr>
            <w:r w:rsidRPr="00A55B25">
              <w:rPr>
                <w:rFonts w:ascii="Arial" w:hAnsi="Arial" w:cs="Arial"/>
                <w:sz w:val="24"/>
                <w:szCs w:val="24"/>
                <w:lang w:val="de-DE" w:eastAsia="de-DE"/>
              </w:rPr>
              <w:t>Channels of communication are established and reviewed regularly</w:t>
            </w:r>
            <w:r w:rsidR="007040AE">
              <w:rPr>
                <w:rFonts w:ascii="Arial" w:hAnsi="Arial" w:cs="Arial"/>
                <w:sz w:val="24"/>
                <w:szCs w:val="24"/>
                <w:lang w:val="de-DE" w:eastAsia="de-DE"/>
              </w:rPr>
              <w:t>.</w:t>
            </w:r>
          </w:p>
          <w:p w:rsidR="001D14B2" w:rsidRPr="00A55B25" w:rsidRDefault="001D14B2" w:rsidP="00A20844">
            <w:pPr>
              <w:numPr>
                <w:ilvl w:val="0"/>
                <w:numId w:val="69"/>
              </w:numPr>
              <w:tabs>
                <w:tab w:val="clear" w:pos="360"/>
                <w:tab w:val="left" w:pos="432"/>
              </w:tabs>
              <w:spacing w:before="60" w:after="0" w:line="240" w:lineRule="auto"/>
              <w:ind w:left="432" w:hanging="432"/>
              <w:rPr>
                <w:rFonts w:ascii="Arial" w:hAnsi="Arial" w:cs="Arial"/>
                <w:sz w:val="24"/>
                <w:szCs w:val="24"/>
                <w:lang w:val="de-DE" w:eastAsia="de-DE"/>
              </w:rPr>
            </w:pPr>
            <w:r w:rsidRPr="00A55B25">
              <w:rPr>
                <w:rFonts w:ascii="Arial" w:hAnsi="Arial" w:cs="Arial"/>
                <w:sz w:val="24"/>
                <w:szCs w:val="24"/>
                <w:lang w:val="de-DE" w:eastAsia="de-DE"/>
              </w:rPr>
              <w:t>Coaching in effective communication is provided</w:t>
            </w:r>
            <w:r w:rsidR="007040AE">
              <w:rPr>
                <w:rFonts w:ascii="Arial" w:hAnsi="Arial" w:cs="Arial"/>
                <w:sz w:val="24"/>
                <w:szCs w:val="24"/>
                <w:lang w:val="de-DE" w:eastAsia="de-DE"/>
              </w:rPr>
              <w:t>.</w:t>
            </w:r>
            <w:r w:rsidRPr="00A55B25">
              <w:rPr>
                <w:rFonts w:ascii="Arial" w:hAnsi="Arial" w:cs="Arial"/>
                <w:sz w:val="24"/>
                <w:szCs w:val="24"/>
                <w:lang w:val="de-DE" w:eastAsia="de-DE"/>
              </w:rPr>
              <w:t xml:space="preserve"> </w:t>
            </w:r>
          </w:p>
          <w:p w:rsidR="001D14B2" w:rsidRPr="00A55B25" w:rsidRDefault="001D14B2" w:rsidP="00A20844">
            <w:pPr>
              <w:numPr>
                <w:ilvl w:val="0"/>
                <w:numId w:val="69"/>
              </w:numPr>
              <w:tabs>
                <w:tab w:val="clear" w:pos="360"/>
                <w:tab w:val="left" w:pos="432"/>
              </w:tabs>
              <w:spacing w:before="60" w:after="0" w:line="240" w:lineRule="auto"/>
              <w:ind w:left="432" w:hanging="432"/>
              <w:rPr>
                <w:rFonts w:ascii="Arial" w:hAnsi="Arial" w:cs="Arial"/>
                <w:sz w:val="24"/>
                <w:szCs w:val="24"/>
                <w:lang w:val="de-DE" w:eastAsia="de-DE"/>
              </w:rPr>
            </w:pPr>
            <w:r w:rsidRPr="00A55B25">
              <w:rPr>
                <w:rFonts w:ascii="Arial" w:hAnsi="Arial" w:cs="Arial"/>
                <w:sz w:val="24"/>
                <w:szCs w:val="24"/>
                <w:lang w:val="de-DE" w:eastAsia="de-DE"/>
              </w:rPr>
              <w:t>Work related network and relationship are maintained as necessary</w:t>
            </w:r>
            <w:r w:rsidR="007040AE">
              <w:rPr>
                <w:rFonts w:ascii="Arial" w:hAnsi="Arial" w:cs="Arial"/>
                <w:sz w:val="24"/>
                <w:szCs w:val="24"/>
                <w:lang w:val="de-DE" w:eastAsia="de-DE"/>
              </w:rPr>
              <w:t>.</w:t>
            </w:r>
          </w:p>
          <w:p w:rsidR="001D14B2" w:rsidRPr="00A55B25" w:rsidRDefault="001D14B2" w:rsidP="00A20844">
            <w:pPr>
              <w:numPr>
                <w:ilvl w:val="0"/>
                <w:numId w:val="69"/>
              </w:numPr>
              <w:tabs>
                <w:tab w:val="clear" w:pos="360"/>
                <w:tab w:val="left" w:pos="432"/>
              </w:tabs>
              <w:spacing w:before="60" w:after="0" w:line="240" w:lineRule="auto"/>
              <w:ind w:left="432" w:hanging="432"/>
              <w:rPr>
                <w:rFonts w:ascii="Arial" w:hAnsi="Arial" w:cs="Arial"/>
                <w:sz w:val="24"/>
                <w:szCs w:val="24"/>
                <w:lang w:val="de-DE" w:eastAsia="de-DE"/>
              </w:rPr>
            </w:pPr>
            <w:r w:rsidRPr="00A55B25">
              <w:rPr>
                <w:rFonts w:ascii="Arial" w:hAnsi="Arial" w:cs="Arial"/>
                <w:sz w:val="24"/>
                <w:szCs w:val="24"/>
                <w:lang w:val="de-DE" w:eastAsia="de-DE"/>
              </w:rPr>
              <w:t>Negotiation and conflict resolution strategies are used where required</w:t>
            </w:r>
            <w:r w:rsidR="007040AE">
              <w:rPr>
                <w:rFonts w:ascii="Arial" w:hAnsi="Arial" w:cs="Arial"/>
                <w:sz w:val="24"/>
                <w:szCs w:val="24"/>
                <w:lang w:val="de-DE" w:eastAsia="de-DE"/>
              </w:rPr>
              <w:t>.</w:t>
            </w:r>
          </w:p>
          <w:p w:rsidR="001D14B2" w:rsidRPr="00A55B25" w:rsidRDefault="001D14B2" w:rsidP="00A20844">
            <w:pPr>
              <w:numPr>
                <w:ilvl w:val="0"/>
                <w:numId w:val="69"/>
              </w:numPr>
              <w:tabs>
                <w:tab w:val="clear" w:pos="360"/>
                <w:tab w:val="left" w:pos="432"/>
              </w:tabs>
              <w:spacing w:before="60" w:after="0" w:line="240" w:lineRule="auto"/>
              <w:ind w:left="432" w:hanging="432"/>
              <w:rPr>
                <w:rFonts w:ascii="Arial" w:hAnsi="Arial" w:cs="Arial"/>
                <w:sz w:val="24"/>
                <w:szCs w:val="24"/>
                <w:lang w:val="de-DE" w:eastAsia="de-DE"/>
              </w:rPr>
            </w:pPr>
            <w:r w:rsidRPr="00A55B25">
              <w:rPr>
                <w:rFonts w:ascii="Arial" w:hAnsi="Arial" w:cs="Arial"/>
                <w:sz w:val="24"/>
                <w:szCs w:val="24"/>
                <w:lang w:val="de-DE" w:eastAsia="de-DE"/>
              </w:rPr>
              <w:t>Communication with clients and colleagues is appropriate to individual needs and organizational objectives</w:t>
            </w:r>
            <w:r w:rsidR="007040AE">
              <w:rPr>
                <w:rFonts w:ascii="Arial" w:hAnsi="Arial" w:cs="Arial"/>
                <w:sz w:val="24"/>
                <w:szCs w:val="24"/>
                <w:lang w:val="de-DE" w:eastAsia="de-DE"/>
              </w:rPr>
              <w:t>.</w:t>
            </w:r>
          </w:p>
        </w:tc>
      </w:tr>
      <w:tr w:rsidR="001D14B2" w:rsidRPr="00A55B25" w:rsidTr="007040AE">
        <w:trPr>
          <w:trHeight w:val="3500"/>
        </w:trPr>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67"/>
              </w:numPr>
              <w:spacing w:before="60" w:after="60" w:line="240" w:lineRule="auto"/>
              <w:rPr>
                <w:rFonts w:ascii="Arial" w:hAnsi="Arial" w:cs="Arial"/>
                <w:sz w:val="24"/>
                <w:szCs w:val="24"/>
                <w:lang w:val="en-GB" w:eastAsia="de-DE"/>
              </w:rPr>
            </w:pPr>
            <w:r w:rsidRPr="00A55B25">
              <w:rPr>
                <w:rFonts w:ascii="Arial" w:hAnsi="Arial" w:cs="Arial"/>
                <w:sz w:val="24"/>
                <w:szCs w:val="24"/>
                <w:lang w:val="en-GB" w:eastAsia="de-DE"/>
              </w:rPr>
              <w:t>Represent the organization</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70"/>
              </w:numPr>
              <w:tabs>
                <w:tab w:val="left" w:pos="752"/>
              </w:tabs>
              <w:spacing w:before="60" w:after="0" w:line="240" w:lineRule="auto"/>
              <w:ind w:left="475" w:hanging="475"/>
              <w:rPr>
                <w:rFonts w:ascii="Arial" w:hAnsi="Arial" w:cs="Arial"/>
                <w:sz w:val="24"/>
                <w:szCs w:val="24"/>
                <w:lang w:val="de-DE" w:eastAsia="de-DE"/>
              </w:rPr>
            </w:pPr>
            <w:r w:rsidRPr="00A55B25">
              <w:rPr>
                <w:rFonts w:ascii="Arial" w:hAnsi="Arial" w:cs="Arial"/>
                <w:sz w:val="24"/>
                <w:szCs w:val="24"/>
                <w:lang w:val="de-DE" w:eastAsia="de-DE"/>
              </w:rPr>
              <w:t>When participating in internal or external fora, presentation is relevant, appropriately researched and presented in a manner to promote the organization</w:t>
            </w:r>
            <w:r w:rsidR="00F43338">
              <w:rPr>
                <w:rFonts w:ascii="Arial" w:hAnsi="Arial" w:cs="Arial"/>
                <w:sz w:val="24"/>
                <w:szCs w:val="24"/>
                <w:lang w:val="de-DE" w:eastAsia="de-DE"/>
              </w:rPr>
              <w:t>.</w:t>
            </w:r>
          </w:p>
          <w:p w:rsidR="001D14B2" w:rsidRPr="00A55B25" w:rsidRDefault="001D14B2" w:rsidP="00A20844">
            <w:pPr>
              <w:numPr>
                <w:ilvl w:val="1"/>
                <w:numId w:val="70"/>
              </w:numPr>
              <w:tabs>
                <w:tab w:val="left" w:pos="752"/>
              </w:tabs>
              <w:spacing w:before="60" w:after="0" w:line="240" w:lineRule="auto"/>
              <w:ind w:left="475" w:hanging="475"/>
              <w:rPr>
                <w:rFonts w:ascii="Arial" w:hAnsi="Arial" w:cs="Arial"/>
                <w:sz w:val="24"/>
                <w:szCs w:val="24"/>
                <w:lang w:val="de-DE" w:eastAsia="de-DE"/>
              </w:rPr>
            </w:pPr>
            <w:r w:rsidRPr="00A55B25">
              <w:rPr>
                <w:rFonts w:ascii="Arial" w:hAnsi="Arial" w:cs="Arial"/>
                <w:sz w:val="24"/>
                <w:szCs w:val="24"/>
                <w:lang w:val="de-DE" w:eastAsia="de-DE"/>
              </w:rPr>
              <w:t>Presentation is made clear and sequential and delivered within a predetermined time</w:t>
            </w:r>
            <w:r w:rsidR="00F43338">
              <w:rPr>
                <w:rFonts w:ascii="Arial" w:hAnsi="Arial" w:cs="Arial"/>
                <w:sz w:val="24"/>
                <w:szCs w:val="24"/>
                <w:lang w:val="de-DE" w:eastAsia="de-DE"/>
              </w:rPr>
              <w:t>.</w:t>
            </w:r>
          </w:p>
          <w:p w:rsidR="001D14B2" w:rsidRPr="00A55B25" w:rsidRDefault="001D14B2" w:rsidP="00A20844">
            <w:pPr>
              <w:numPr>
                <w:ilvl w:val="1"/>
                <w:numId w:val="70"/>
              </w:numPr>
              <w:tabs>
                <w:tab w:val="left" w:pos="752"/>
              </w:tabs>
              <w:spacing w:before="60" w:after="0" w:line="240" w:lineRule="auto"/>
              <w:ind w:left="475" w:hanging="475"/>
              <w:rPr>
                <w:rFonts w:ascii="Arial" w:hAnsi="Arial" w:cs="Arial"/>
                <w:sz w:val="24"/>
                <w:szCs w:val="24"/>
                <w:lang w:val="de-DE" w:eastAsia="de-DE"/>
              </w:rPr>
            </w:pPr>
            <w:r w:rsidRPr="00A55B25">
              <w:rPr>
                <w:rFonts w:ascii="Arial" w:hAnsi="Arial" w:cs="Arial"/>
                <w:sz w:val="24"/>
                <w:szCs w:val="24"/>
                <w:lang w:val="de-DE" w:eastAsia="de-DE"/>
              </w:rPr>
              <w:t>Appropriate media is utilized  to enhance presentation</w:t>
            </w:r>
            <w:r w:rsidR="00F43338">
              <w:rPr>
                <w:rFonts w:ascii="Arial" w:hAnsi="Arial" w:cs="Arial"/>
                <w:sz w:val="24"/>
                <w:szCs w:val="24"/>
                <w:lang w:val="de-DE" w:eastAsia="de-DE"/>
              </w:rPr>
              <w:t>.</w:t>
            </w:r>
          </w:p>
          <w:p w:rsidR="001D14B2" w:rsidRPr="00A55B25" w:rsidRDefault="001D14B2" w:rsidP="00A20844">
            <w:pPr>
              <w:numPr>
                <w:ilvl w:val="1"/>
                <w:numId w:val="70"/>
              </w:numPr>
              <w:tabs>
                <w:tab w:val="left" w:pos="752"/>
              </w:tabs>
              <w:spacing w:before="60" w:after="0" w:line="240" w:lineRule="auto"/>
              <w:ind w:left="475" w:hanging="475"/>
              <w:rPr>
                <w:rFonts w:ascii="Arial" w:hAnsi="Arial" w:cs="Arial"/>
                <w:sz w:val="24"/>
                <w:szCs w:val="24"/>
                <w:lang w:val="de-DE" w:eastAsia="de-DE"/>
              </w:rPr>
            </w:pPr>
            <w:r w:rsidRPr="00A55B25">
              <w:rPr>
                <w:rFonts w:ascii="Arial" w:hAnsi="Arial" w:cs="Arial"/>
                <w:sz w:val="24"/>
                <w:szCs w:val="24"/>
                <w:lang w:val="de-DE" w:eastAsia="de-DE"/>
              </w:rPr>
              <w:t>Differences in views are respected</w:t>
            </w:r>
            <w:r w:rsidR="00F43338">
              <w:rPr>
                <w:rFonts w:ascii="Arial" w:hAnsi="Arial" w:cs="Arial"/>
                <w:sz w:val="24"/>
                <w:szCs w:val="24"/>
                <w:lang w:val="de-DE" w:eastAsia="de-DE"/>
              </w:rPr>
              <w:t>.</w:t>
            </w:r>
          </w:p>
          <w:p w:rsidR="001D14B2" w:rsidRPr="00A55B25" w:rsidRDefault="001D14B2" w:rsidP="00A20844">
            <w:pPr>
              <w:numPr>
                <w:ilvl w:val="1"/>
                <w:numId w:val="70"/>
              </w:numPr>
              <w:tabs>
                <w:tab w:val="left" w:pos="752"/>
              </w:tabs>
              <w:spacing w:before="60" w:after="0" w:line="240" w:lineRule="auto"/>
              <w:ind w:left="475" w:hanging="475"/>
              <w:rPr>
                <w:rFonts w:ascii="Arial" w:hAnsi="Arial" w:cs="Arial"/>
                <w:sz w:val="24"/>
                <w:szCs w:val="24"/>
                <w:lang w:val="de-DE" w:eastAsia="de-DE"/>
              </w:rPr>
            </w:pPr>
            <w:r w:rsidRPr="00A55B25">
              <w:rPr>
                <w:rFonts w:ascii="Arial" w:hAnsi="Arial" w:cs="Arial"/>
                <w:sz w:val="24"/>
                <w:szCs w:val="24"/>
                <w:lang w:val="de-DE" w:eastAsia="de-DE"/>
              </w:rPr>
              <w:t>Written communication is made consistent with organizational standards</w:t>
            </w:r>
            <w:r w:rsidR="00F43338">
              <w:rPr>
                <w:rFonts w:ascii="Arial" w:hAnsi="Arial" w:cs="Arial"/>
                <w:sz w:val="24"/>
                <w:szCs w:val="24"/>
                <w:lang w:val="de-DE" w:eastAsia="de-DE"/>
              </w:rPr>
              <w:t>.</w:t>
            </w:r>
          </w:p>
          <w:p w:rsidR="001D14B2" w:rsidRPr="00A55B25" w:rsidRDefault="001D14B2" w:rsidP="00A20844">
            <w:pPr>
              <w:numPr>
                <w:ilvl w:val="1"/>
                <w:numId w:val="70"/>
              </w:numPr>
              <w:tabs>
                <w:tab w:val="left" w:pos="752"/>
              </w:tabs>
              <w:spacing w:before="60" w:after="0" w:line="240" w:lineRule="auto"/>
              <w:ind w:left="475" w:hanging="475"/>
              <w:rPr>
                <w:rFonts w:ascii="Arial" w:hAnsi="Arial" w:cs="Arial"/>
                <w:sz w:val="24"/>
                <w:szCs w:val="24"/>
                <w:lang w:val="de-DE" w:eastAsia="de-DE"/>
              </w:rPr>
            </w:pPr>
            <w:r w:rsidRPr="00A55B25">
              <w:rPr>
                <w:rFonts w:ascii="Arial" w:hAnsi="Arial" w:cs="Arial"/>
                <w:sz w:val="24"/>
                <w:szCs w:val="24"/>
                <w:lang w:val="de-DE" w:eastAsia="de-DE"/>
              </w:rPr>
              <w:t>Inquiries are responded in a manner consistent with organizational standard</w:t>
            </w:r>
            <w:r w:rsidR="00F43338">
              <w:rPr>
                <w:rFonts w:ascii="Arial" w:hAnsi="Arial" w:cs="Arial"/>
                <w:sz w:val="24"/>
                <w:szCs w:val="24"/>
                <w:lang w:val="de-DE" w:eastAsia="de-DE"/>
              </w:rPr>
              <w:t>.</w:t>
            </w:r>
          </w:p>
        </w:tc>
      </w:tr>
      <w:tr w:rsidR="001D14B2" w:rsidRPr="00A55B25" w:rsidTr="007040AE">
        <w:trPr>
          <w:trHeight w:val="2150"/>
        </w:trPr>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67"/>
              </w:numPr>
              <w:spacing w:before="60" w:after="60" w:line="240" w:lineRule="auto"/>
              <w:rPr>
                <w:rFonts w:ascii="Arial" w:hAnsi="Arial" w:cs="Arial"/>
                <w:sz w:val="24"/>
                <w:szCs w:val="24"/>
                <w:lang w:val="en-GB" w:eastAsia="de-DE"/>
              </w:rPr>
            </w:pPr>
            <w:r w:rsidRPr="00A55B25">
              <w:rPr>
                <w:rFonts w:ascii="Arial" w:hAnsi="Arial" w:cs="Arial"/>
                <w:sz w:val="24"/>
                <w:szCs w:val="24"/>
                <w:lang w:val="en-GB" w:eastAsia="de-DE"/>
              </w:rPr>
              <w:lastRenderedPageBreak/>
              <w:t>Facilitate group discussion</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1"/>
                <w:numId w:val="71"/>
              </w:numPr>
              <w:tabs>
                <w:tab w:val="left" w:pos="752"/>
              </w:tabs>
              <w:spacing w:before="80" w:after="0" w:line="240" w:lineRule="auto"/>
              <w:rPr>
                <w:rFonts w:ascii="Arial" w:hAnsi="Arial" w:cs="Arial"/>
                <w:sz w:val="24"/>
                <w:szCs w:val="24"/>
              </w:rPr>
            </w:pPr>
            <w:r w:rsidRPr="00A55B25">
              <w:rPr>
                <w:rFonts w:ascii="Arial" w:hAnsi="Arial" w:cs="Arial"/>
                <w:sz w:val="24"/>
                <w:szCs w:val="24"/>
              </w:rPr>
              <w:t xml:space="preserve">Mechanisms which enhance </w:t>
            </w:r>
            <w:r w:rsidRPr="00A55B25">
              <w:rPr>
                <w:rFonts w:ascii="Arial" w:hAnsi="Arial" w:cs="Arial"/>
                <w:b/>
                <w:i/>
                <w:sz w:val="24"/>
                <w:szCs w:val="24"/>
              </w:rPr>
              <w:t xml:space="preserve">effective group interaction </w:t>
            </w:r>
            <w:r w:rsidRPr="00A55B25">
              <w:rPr>
                <w:rFonts w:ascii="Arial" w:hAnsi="Arial" w:cs="Arial"/>
                <w:sz w:val="24"/>
                <w:szCs w:val="24"/>
              </w:rPr>
              <w:t>are defined and implemented</w:t>
            </w:r>
            <w:r w:rsidR="00F43338">
              <w:rPr>
                <w:rFonts w:ascii="Arial" w:hAnsi="Arial" w:cs="Arial"/>
                <w:sz w:val="24"/>
                <w:szCs w:val="24"/>
              </w:rPr>
              <w:t>.</w:t>
            </w:r>
          </w:p>
          <w:p w:rsidR="001D14B2" w:rsidRPr="00A55B25" w:rsidRDefault="001D14B2" w:rsidP="00A20844">
            <w:pPr>
              <w:numPr>
                <w:ilvl w:val="1"/>
                <w:numId w:val="71"/>
              </w:numPr>
              <w:tabs>
                <w:tab w:val="left" w:pos="752"/>
              </w:tabs>
              <w:spacing w:before="80" w:after="0" w:line="240" w:lineRule="auto"/>
              <w:rPr>
                <w:rFonts w:ascii="Arial" w:hAnsi="Arial" w:cs="Arial"/>
                <w:sz w:val="24"/>
                <w:szCs w:val="24"/>
              </w:rPr>
            </w:pPr>
            <w:r w:rsidRPr="00A55B25">
              <w:rPr>
                <w:rFonts w:ascii="Arial" w:hAnsi="Arial" w:cs="Arial"/>
                <w:sz w:val="24"/>
                <w:szCs w:val="24"/>
              </w:rPr>
              <w:t>Strategies which encourage all group members to participate are used routinely</w:t>
            </w:r>
            <w:r w:rsidR="00F43338">
              <w:rPr>
                <w:rFonts w:ascii="Arial" w:hAnsi="Arial" w:cs="Arial"/>
                <w:sz w:val="24"/>
                <w:szCs w:val="24"/>
              </w:rPr>
              <w:t>.</w:t>
            </w:r>
          </w:p>
          <w:p w:rsidR="001D14B2" w:rsidRPr="00A55B25" w:rsidRDefault="001D14B2" w:rsidP="00A20844">
            <w:pPr>
              <w:numPr>
                <w:ilvl w:val="1"/>
                <w:numId w:val="71"/>
              </w:numPr>
              <w:tabs>
                <w:tab w:val="left" w:pos="752"/>
              </w:tabs>
              <w:spacing w:before="80" w:after="0" w:line="240" w:lineRule="auto"/>
              <w:rPr>
                <w:rFonts w:ascii="Arial" w:hAnsi="Arial" w:cs="Arial"/>
                <w:sz w:val="24"/>
                <w:szCs w:val="24"/>
              </w:rPr>
            </w:pPr>
            <w:r w:rsidRPr="00A55B25">
              <w:rPr>
                <w:rFonts w:ascii="Arial" w:hAnsi="Arial" w:cs="Arial"/>
                <w:sz w:val="24"/>
                <w:szCs w:val="24"/>
              </w:rPr>
              <w:t>Objectives and agenda are routinely set and followed for meetings and discussions</w:t>
            </w:r>
            <w:r w:rsidR="00F43338">
              <w:rPr>
                <w:rFonts w:ascii="Arial" w:hAnsi="Arial" w:cs="Arial"/>
                <w:sz w:val="24"/>
                <w:szCs w:val="24"/>
              </w:rPr>
              <w:t>.</w:t>
            </w:r>
            <w:r w:rsidRPr="00A55B25">
              <w:rPr>
                <w:rFonts w:ascii="Arial" w:hAnsi="Arial" w:cs="Arial"/>
                <w:sz w:val="24"/>
                <w:szCs w:val="24"/>
              </w:rPr>
              <w:t xml:space="preserve"> </w:t>
            </w:r>
          </w:p>
          <w:p w:rsidR="001D14B2" w:rsidRPr="00A55B25" w:rsidRDefault="001D14B2" w:rsidP="00A20844">
            <w:pPr>
              <w:numPr>
                <w:ilvl w:val="1"/>
                <w:numId w:val="71"/>
              </w:numPr>
              <w:tabs>
                <w:tab w:val="left" w:pos="752"/>
              </w:tabs>
              <w:spacing w:before="80" w:after="0" w:line="240" w:lineRule="auto"/>
              <w:rPr>
                <w:rFonts w:ascii="Arial" w:hAnsi="Arial" w:cs="Arial"/>
                <w:sz w:val="24"/>
                <w:szCs w:val="24"/>
              </w:rPr>
            </w:pPr>
            <w:r w:rsidRPr="00A55B25">
              <w:rPr>
                <w:rFonts w:ascii="Arial" w:hAnsi="Arial" w:cs="Arial"/>
                <w:sz w:val="24"/>
                <w:szCs w:val="24"/>
              </w:rPr>
              <w:t xml:space="preserve">Relevant information </w:t>
            </w:r>
            <w:proofErr w:type="gramStart"/>
            <w:r w:rsidRPr="00A55B25">
              <w:rPr>
                <w:rFonts w:ascii="Arial" w:hAnsi="Arial" w:cs="Arial"/>
                <w:sz w:val="24"/>
                <w:szCs w:val="24"/>
              </w:rPr>
              <w:t>are</w:t>
            </w:r>
            <w:proofErr w:type="gramEnd"/>
            <w:r w:rsidRPr="00A55B25">
              <w:rPr>
                <w:rFonts w:ascii="Arial" w:hAnsi="Arial" w:cs="Arial"/>
                <w:sz w:val="24"/>
                <w:szCs w:val="24"/>
              </w:rPr>
              <w:t xml:space="preserve"> provided to group to facilitate outcomes</w:t>
            </w:r>
            <w:r w:rsidR="00F43338">
              <w:rPr>
                <w:rFonts w:ascii="Arial" w:hAnsi="Arial" w:cs="Arial"/>
                <w:sz w:val="24"/>
                <w:szCs w:val="24"/>
              </w:rPr>
              <w:t>.</w:t>
            </w:r>
          </w:p>
          <w:p w:rsidR="001D14B2" w:rsidRPr="00A55B25" w:rsidRDefault="001D14B2" w:rsidP="00A20844">
            <w:pPr>
              <w:numPr>
                <w:ilvl w:val="1"/>
                <w:numId w:val="71"/>
              </w:numPr>
              <w:tabs>
                <w:tab w:val="left" w:pos="752"/>
              </w:tabs>
              <w:spacing w:before="80" w:after="0" w:line="240" w:lineRule="auto"/>
              <w:rPr>
                <w:rFonts w:ascii="Arial" w:hAnsi="Arial" w:cs="Arial"/>
                <w:sz w:val="24"/>
                <w:szCs w:val="24"/>
              </w:rPr>
            </w:pPr>
            <w:r w:rsidRPr="00A55B25">
              <w:rPr>
                <w:rFonts w:ascii="Arial" w:hAnsi="Arial" w:cs="Arial"/>
                <w:sz w:val="24"/>
                <w:szCs w:val="24"/>
              </w:rPr>
              <w:t>Evaluation of group communication strategies is undertaken to promote participation of all parties</w:t>
            </w:r>
            <w:r w:rsidR="00F43338">
              <w:rPr>
                <w:rFonts w:ascii="Arial" w:hAnsi="Arial" w:cs="Arial"/>
                <w:sz w:val="24"/>
                <w:szCs w:val="24"/>
              </w:rPr>
              <w:t>.</w:t>
            </w:r>
          </w:p>
          <w:p w:rsidR="001D14B2" w:rsidRPr="00A55B25" w:rsidRDefault="001D14B2" w:rsidP="00A20844">
            <w:pPr>
              <w:numPr>
                <w:ilvl w:val="1"/>
                <w:numId w:val="71"/>
              </w:numPr>
              <w:tabs>
                <w:tab w:val="left" w:pos="752"/>
              </w:tabs>
              <w:spacing w:before="80" w:after="0" w:line="240" w:lineRule="auto"/>
              <w:rPr>
                <w:rFonts w:ascii="Arial" w:hAnsi="Arial" w:cs="Arial"/>
                <w:sz w:val="24"/>
                <w:szCs w:val="24"/>
                <w:lang w:val="de-DE" w:eastAsia="de-DE"/>
              </w:rPr>
            </w:pPr>
            <w:r w:rsidRPr="00A55B25">
              <w:rPr>
                <w:rFonts w:ascii="Arial" w:hAnsi="Arial" w:cs="Arial"/>
                <w:sz w:val="24"/>
                <w:szCs w:val="24"/>
                <w:lang w:val="de-DE" w:eastAsia="de-DE"/>
              </w:rPr>
              <w:t>Specific communication needs of individuals are identified and addressed</w:t>
            </w:r>
            <w:r w:rsidR="00F43338">
              <w:rPr>
                <w:rFonts w:ascii="Arial" w:hAnsi="Arial" w:cs="Arial"/>
                <w:sz w:val="24"/>
                <w:szCs w:val="24"/>
                <w:lang w:val="de-DE" w:eastAsia="de-DE"/>
              </w:rPr>
              <w:t>.</w:t>
            </w:r>
          </w:p>
        </w:tc>
      </w:tr>
      <w:tr w:rsidR="001D14B2" w:rsidRPr="00A55B25" w:rsidTr="007040AE">
        <w:trPr>
          <w:trHeight w:val="2150"/>
        </w:trPr>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67"/>
              </w:numPr>
              <w:spacing w:before="60" w:after="60" w:line="240" w:lineRule="auto"/>
              <w:rPr>
                <w:rFonts w:ascii="Arial" w:hAnsi="Arial" w:cs="Arial"/>
                <w:sz w:val="24"/>
                <w:szCs w:val="24"/>
                <w:lang w:val="en-GB" w:eastAsia="de-DE"/>
              </w:rPr>
            </w:pPr>
            <w:r w:rsidRPr="00A55B25">
              <w:rPr>
                <w:rFonts w:ascii="Arial" w:hAnsi="Arial" w:cs="Arial"/>
                <w:sz w:val="24"/>
                <w:szCs w:val="24"/>
                <w:lang w:val="en-GB" w:eastAsia="de-DE"/>
              </w:rPr>
              <w:t>Conduct interview</w:t>
            </w:r>
          </w:p>
        </w:tc>
        <w:tc>
          <w:tcPr>
            <w:tcW w:w="6930" w:type="dxa"/>
            <w:tcBorders>
              <w:top w:val="single" w:sz="4" w:space="0" w:color="auto"/>
              <w:left w:val="single" w:sz="4" w:space="0" w:color="auto"/>
              <w:bottom w:val="single" w:sz="4" w:space="0" w:color="auto"/>
              <w:right w:val="single" w:sz="4" w:space="0" w:color="auto"/>
            </w:tcBorders>
            <w:hideMark/>
          </w:tcPr>
          <w:p w:rsidR="001D14B2" w:rsidRPr="00F43338" w:rsidRDefault="001D14B2" w:rsidP="00A20844">
            <w:pPr>
              <w:numPr>
                <w:ilvl w:val="1"/>
                <w:numId w:val="72"/>
              </w:numPr>
              <w:tabs>
                <w:tab w:val="left" w:pos="752"/>
              </w:tabs>
              <w:spacing w:before="80" w:after="0" w:line="240" w:lineRule="auto"/>
              <w:rPr>
                <w:rFonts w:ascii="Arial" w:hAnsi="Arial" w:cs="Arial"/>
                <w:sz w:val="24"/>
                <w:szCs w:val="24"/>
              </w:rPr>
            </w:pPr>
            <w:r w:rsidRPr="00A55B25">
              <w:rPr>
                <w:rFonts w:ascii="Arial" w:hAnsi="Arial" w:cs="Arial"/>
                <w:sz w:val="24"/>
                <w:szCs w:val="24"/>
              </w:rPr>
              <w:t xml:space="preserve">A range of appropriate communication strategies are employed in </w:t>
            </w:r>
            <w:r w:rsidRPr="00A55B25">
              <w:rPr>
                <w:rFonts w:ascii="Arial" w:hAnsi="Arial" w:cs="Arial"/>
                <w:b/>
                <w:i/>
                <w:sz w:val="24"/>
                <w:szCs w:val="24"/>
              </w:rPr>
              <w:t>interview situations</w:t>
            </w:r>
            <w:r w:rsidR="00F43338" w:rsidRPr="00F43338">
              <w:rPr>
                <w:rFonts w:ascii="Arial" w:hAnsi="Arial" w:cs="Arial"/>
                <w:i/>
                <w:sz w:val="24"/>
                <w:szCs w:val="24"/>
              </w:rPr>
              <w:t>.</w:t>
            </w:r>
          </w:p>
          <w:p w:rsidR="001D14B2" w:rsidRPr="00A55B25" w:rsidRDefault="00F43338" w:rsidP="00A20844">
            <w:pPr>
              <w:numPr>
                <w:ilvl w:val="1"/>
                <w:numId w:val="72"/>
              </w:numPr>
              <w:tabs>
                <w:tab w:val="left" w:pos="752"/>
              </w:tabs>
              <w:spacing w:before="80" w:after="0" w:line="240" w:lineRule="auto"/>
              <w:rPr>
                <w:rFonts w:ascii="Arial" w:hAnsi="Arial" w:cs="Arial"/>
                <w:sz w:val="24"/>
                <w:szCs w:val="24"/>
              </w:rPr>
            </w:pPr>
            <w:r w:rsidRPr="00A55B25">
              <w:rPr>
                <w:rFonts w:ascii="Arial" w:hAnsi="Arial" w:cs="Arial"/>
                <w:sz w:val="24"/>
                <w:szCs w:val="24"/>
              </w:rPr>
              <w:t xml:space="preserve">Different </w:t>
            </w:r>
            <w:r w:rsidRPr="00A55B25">
              <w:rPr>
                <w:rFonts w:ascii="Arial" w:hAnsi="Arial" w:cs="Arial"/>
                <w:b/>
                <w:i/>
                <w:sz w:val="24"/>
                <w:szCs w:val="24"/>
              </w:rPr>
              <w:t xml:space="preserve">types of interview </w:t>
            </w:r>
            <w:r w:rsidRPr="00A55B25">
              <w:rPr>
                <w:rFonts w:ascii="Arial" w:hAnsi="Arial" w:cs="Arial"/>
                <w:sz w:val="24"/>
                <w:szCs w:val="24"/>
              </w:rPr>
              <w:t>are</w:t>
            </w:r>
            <w:r w:rsidR="001D14B2" w:rsidRPr="00A55B25">
              <w:rPr>
                <w:rFonts w:ascii="Arial" w:hAnsi="Arial" w:cs="Arial"/>
                <w:sz w:val="24"/>
                <w:szCs w:val="24"/>
              </w:rPr>
              <w:t xml:space="preserve"> conducted in accordance with the organizational procedures</w:t>
            </w:r>
            <w:r>
              <w:rPr>
                <w:rFonts w:ascii="Arial" w:hAnsi="Arial" w:cs="Arial"/>
                <w:sz w:val="24"/>
                <w:szCs w:val="24"/>
              </w:rPr>
              <w:t>.</w:t>
            </w:r>
          </w:p>
          <w:p w:rsidR="001D14B2" w:rsidRPr="00A55B25" w:rsidRDefault="001D14B2" w:rsidP="00A20844">
            <w:pPr>
              <w:numPr>
                <w:ilvl w:val="1"/>
                <w:numId w:val="72"/>
              </w:numPr>
              <w:tabs>
                <w:tab w:val="left" w:pos="752"/>
              </w:tabs>
              <w:spacing w:before="80" w:after="0" w:line="240" w:lineRule="auto"/>
              <w:rPr>
                <w:rFonts w:ascii="Arial" w:hAnsi="Arial" w:cs="Arial"/>
                <w:sz w:val="24"/>
                <w:szCs w:val="24"/>
              </w:rPr>
            </w:pPr>
            <w:r w:rsidRPr="00A55B25">
              <w:rPr>
                <w:rFonts w:ascii="Arial" w:hAnsi="Arial" w:cs="Arial"/>
                <w:sz w:val="24"/>
                <w:szCs w:val="24"/>
              </w:rPr>
              <w:t>Records of interviews are made and maintained in accordance with organizational procedures</w:t>
            </w:r>
            <w:r w:rsidR="00F43338">
              <w:rPr>
                <w:rFonts w:ascii="Arial" w:hAnsi="Arial" w:cs="Arial"/>
                <w:sz w:val="24"/>
                <w:szCs w:val="24"/>
              </w:rPr>
              <w:t>.</w:t>
            </w:r>
          </w:p>
          <w:p w:rsidR="001D14B2" w:rsidRPr="00A55B25" w:rsidRDefault="001D14B2" w:rsidP="00A20844">
            <w:pPr>
              <w:numPr>
                <w:ilvl w:val="1"/>
                <w:numId w:val="72"/>
              </w:numPr>
              <w:tabs>
                <w:tab w:val="left" w:pos="752"/>
              </w:tabs>
              <w:spacing w:before="80" w:after="0" w:line="240" w:lineRule="auto"/>
              <w:rPr>
                <w:rFonts w:ascii="Arial" w:hAnsi="Arial" w:cs="Arial"/>
                <w:sz w:val="24"/>
                <w:szCs w:val="24"/>
              </w:rPr>
            </w:pPr>
            <w:r w:rsidRPr="00A55B25">
              <w:rPr>
                <w:rFonts w:ascii="Arial" w:hAnsi="Arial" w:cs="Arial"/>
                <w:sz w:val="24"/>
                <w:szCs w:val="24"/>
              </w:rPr>
              <w:t>Effective questioning, listening and nonverbal communication techniques are used to ensure that required message is communicated</w:t>
            </w:r>
            <w:r w:rsidR="00F43338">
              <w:rPr>
                <w:rFonts w:ascii="Arial" w:hAnsi="Arial" w:cs="Arial"/>
                <w:sz w:val="24"/>
                <w:szCs w:val="24"/>
              </w:rPr>
              <w:t>.</w:t>
            </w:r>
          </w:p>
        </w:tc>
      </w:tr>
    </w:tbl>
    <w:p w:rsidR="001D14B2" w:rsidRPr="00F43338" w:rsidRDefault="001D14B2" w:rsidP="00F43338">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D14B2" w:rsidRPr="00A55B25" w:rsidTr="00F43338">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F43338">
            <w:pPr>
              <w:keepNext/>
              <w:spacing w:after="0" w:line="240" w:lineRule="auto"/>
              <w:outlineLvl w:val="3"/>
              <w:rPr>
                <w:rFonts w:ascii="Arial" w:hAnsi="Arial" w:cs="Arial"/>
                <w:b/>
                <w:bCs/>
                <w:sz w:val="24"/>
                <w:szCs w:val="24"/>
              </w:rPr>
            </w:pPr>
            <w:r w:rsidRPr="00A55B25">
              <w:rPr>
                <w:rFonts w:ascii="Arial" w:hAnsi="Arial" w:cs="Arial"/>
                <w:b/>
                <w:bCs/>
                <w:sz w:val="24"/>
                <w:szCs w:val="24"/>
              </w:rPr>
              <w:t>Variable</w:t>
            </w:r>
          </w:p>
        </w:tc>
        <w:tc>
          <w:tcPr>
            <w:tcW w:w="69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F43338">
            <w:pPr>
              <w:keepNext/>
              <w:spacing w:after="0" w:line="240" w:lineRule="auto"/>
              <w:outlineLvl w:val="3"/>
              <w:rPr>
                <w:rFonts w:ascii="Arial" w:hAnsi="Arial" w:cs="Arial"/>
                <w:b/>
                <w:bCs/>
                <w:sz w:val="24"/>
                <w:szCs w:val="24"/>
              </w:rPr>
            </w:pPr>
            <w:r w:rsidRPr="00A55B25">
              <w:rPr>
                <w:rFonts w:ascii="Arial" w:hAnsi="Arial" w:cs="Arial"/>
                <w:b/>
                <w:bCs/>
                <w:sz w:val="24"/>
                <w:szCs w:val="24"/>
              </w:rPr>
              <w:t>Range</w:t>
            </w:r>
          </w:p>
        </w:tc>
      </w:tr>
      <w:tr w:rsidR="001D14B2" w:rsidRPr="00A55B25" w:rsidTr="00F43338">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jc w:val="both"/>
              <w:rPr>
                <w:rFonts w:ascii="Arial" w:hAnsi="Arial" w:cs="Arial"/>
                <w:sz w:val="24"/>
                <w:szCs w:val="24"/>
              </w:rPr>
            </w:pPr>
            <w:r w:rsidRPr="00A55B25">
              <w:rPr>
                <w:rFonts w:ascii="Arial" w:hAnsi="Arial" w:cs="Arial"/>
                <w:sz w:val="24"/>
                <w:szCs w:val="24"/>
              </w:rPr>
              <w:t xml:space="preserve">Strategies </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Recognizing own limitations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Utilizing techniques and aids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Providing written drafts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 xml:space="preserve">Verbal and </w:t>
            </w:r>
            <w:r w:rsidR="00F43338" w:rsidRPr="00A55B25">
              <w:rPr>
                <w:rFonts w:ascii="Arial" w:hAnsi="Arial" w:cs="Arial"/>
                <w:sz w:val="24"/>
                <w:szCs w:val="24"/>
              </w:rPr>
              <w:t>non-verbal</w:t>
            </w:r>
            <w:r w:rsidRPr="00A55B25">
              <w:rPr>
                <w:rFonts w:ascii="Arial" w:hAnsi="Arial" w:cs="Arial"/>
                <w:sz w:val="24"/>
                <w:szCs w:val="24"/>
              </w:rPr>
              <w:t xml:space="preserve"> communication</w:t>
            </w:r>
          </w:p>
        </w:tc>
      </w:tr>
      <w:tr w:rsidR="001D14B2" w:rsidRPr="00A55B25" w:rsidTr="00F43338">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sz w:val="24"/>
                <w:szCs w:val="24"/>
              </w:rPr>
            </w:pPr>
            <w:r w:rsidRPr="00A55B25">
              <w:rPr>
                <w:rFonts w:ascii="Arial" w:hAnsi="Arial" w:cs="Arial"/>
                <w:sz w:val="24"/>
                <w:szCs w:val="24"/>
              </w:rPr>
              <w:t>Effective group interaction</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Identifying and evaluating what is occurring within an interaction in a non-judgmental way</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Using active listening</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Making decision about appropriate words, behavior</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Putting together response which is culturally appropriate</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Expressing an individual perspective</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Expressing own philosophy, ideology and background and exploring impact with relevance to  communication</w:t>
            </w:r>
          </w:p>
        </w:tc>
      </w:tr>
      <w:tr w:rsidR="001D14B2" w:rsidRPr="00A55B25" w:rsidTr="00F43338">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jc w:val="both"/>
              <w:rPr>
                <w:rFonts w:ascii="Arial" w:hAnsi="Arial" w:cs="Arial"/>
                <w:sz w:val="24"/>
                <w:szCs w:val="24"/>
              </w:rPr>
            </w:pPr>
            <w:r w:rsidRPr="00A55B25">
              <w:rPr>
                <w:rFonts w:ascii="Arial" w:hAnsi="Arial" w:cs="Arial"/>
                <w:sz w:val="24"/>
                <w:szCs w:val="24"/>
              </w:rPr>
              <w:t xml:space="preserve">Interview situations </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Establish rapport</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obtain facts and information</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Facilitate resolution of issues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Develop action plans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Diffuse potentially difficult situation</w:t>
            </w:r>
          </w:p>
        </w:tc>
      </w:tr>
      <w:tr w:rsidR="001D14B2" w:rsidRPr="00A55B25" w:rsidTr="00F43338">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sz w:val="24"/>
                <w:szCs w:val="24"/>
              </w:rPr>
            </w:pPr>
            <w:r w:rsidRPr="00A55B25">
              <w:rPr>
                <w:rFonts w:ascii="Arial" w:hAnsi="Arial" w:cs="Arial"/>
                <w:sz w:val="24"/>
                <w:szCs w:val="24"/>
              </w:rPr>
              <w:t>Types of Interview</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Related to staff issues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lastRenderedPageBreak/>
              <w:t>Routine</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 xml:space="preserve">Confidential </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Evidential</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Non-disclosure</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Disclosure</w:t>
            </w:r>
          </w:p>
        </w:tc>
      </w:tr>
    </w:tbl>
    <w:p w:rsidR="001D14B2" w:rsidRPr="00F43338" w:rsidRDefault="001D14B2" w:rsidP="00F43338">
      <w:pPr>
        <w:spacing w:after="0" w:line="240" w:lineRule="auto"/>
        <w:rPr>
          <w:rFonts w:ascii="Arial"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6930"/>
      </w:tblGrid>
      <w:tr w:rsidR="001D14B2" w:rsidRPr="00A55B25" w:rsidTr="00F43338">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F43338">
            <w:pPr>
              <w:tabs>
                <w:tab w:val="left" w:pos="0"/>
              </w:tabs>
              <w:spacing w:after="0" w:line="240" w:lineRule="auto"/>
              <w:rPr>
                <w:rFonts w:ascii="Arial" w:hAnsi="Arial" w:cs="Arial"/>
                <w:sz w:val="24"/>
                <w:szCs w:val="24"/>
              </w:rPr>
            </w:pPr>
            <w:r w:rsidRPr="00A55B25">
              <w:rPr>
                <w:rFonts w:ascii="Arial" w:hAnsi="Arial" w:cs="Arial"/>
                <w:b/>
                <w:sz w:val="24"/>
                <w:szCs w:val="24"/>
              </w:rPr>
              <w:br w:type="page"/>
              <w:t>Evidence Guide</w:t>
            </w:r>
          </w:p>
        </w:tc>
      </w:tr>
      <w:tr w:rsidR="001D14B2" w:rsidRPr="00A55B25" w:rsidTr="00F43338">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sz w:val="24"/>
                <w:szCs w:val="24"/>
              </w:rPr>
            </w:pPr>
            <w:r w:rsidRPr="00A55B25">
              <w:rPr>
                <w:rFonts w:ascii="Arial" w:hAnsi="Arial" w:cs="Arial"/>
                <w:sz w:val="24"/>
                <w:szCs w:val="24"/>
              </w:rPr>
              <w:t>Critical Aspects of Competence</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Demonstrates skills and knowledge in:</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Demonstrated effective communication skills with clients and work colleagues accessing service</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Adopted relevant communication techniques and strategies to meet client particular needs and difficulties</w:t>
            </w:r>
          </w:p>
        </w:tc>
      </w:tr>
      <w:tr w:rsidR="001D14B2" w:rsidRPr="00A55B25" w:rsidTr="00F43338">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sz w:val="24"/>
                <w:szCs w:val="24"/>
                <w:lang w:val="en-GB" w:eastAsia="de-DE"/>
              </w:rPr>
            </w:pPr>
            <w:r w:rsidRPr="00A55B25">
              <w:rPr>
                <w:rFonts w:ascii="Arial" w:hAnsi="Arial" w:cs="Arial"/>
                <w:sz w:val="24"/>
                <w:szCs w:val="24"/>
                <w:lang w:val="en-GB" w:eastAsia="de-DE"/>
              </w:rPr>
              <w:t>Underpinning Knowledge and Values</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Demonstrates knowledge of:</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communication process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dynamics of groups and different styles of group leadership</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communication skills relevant to client groups</w:t>
            </w:r>
          </w:p>
        </w:tc>
      </w:tr>
      <w:tr w:rsidR="001D14B2" w:rsidRPr="00A55B25" w:rsidTr="00F43338">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sz w:val="24"/>
                <w:szCs w:val="24"/>
              </w:rPr>
            </w:pPr>
            <w:r w:rsidRPr="00A55B25">
              <w:rPr>
                <w:rFonts w:ascii="Arial" w:hAnsi="Arial" w:cs="Arial"/>
                <w:sz w:val="24"/>
                <w:szCs w:val="24"/>
              </w:rPr>
              <w:t>Underpinning Skills</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rPr>
            </w:pPr>
            <w:r w:rsidRPr="00A55B25">
              <w:rPr>
                <w:rFonts w:ascii="Arial" w:hAnsi="Arial" w:cs="Arial"/>
                <w:sz w:val="24"/>
                <w:szCs w:val="24"/>
              </w:rPr>
              <w:t>Demonstrates skil</w:t>
            </w:r>
            <w:r w:rsidR="00F43338">
              <w:rPr>
                <w:rFonts w:ascii="Arial" w:hAnsi="Arial" w:cs="Arial"/>
                <w:sz w:val="24"/>
                <w:szCs w:val="24"/>
              </w:rPr>
              <w:t>ls of</w:t>
            </w:r>
            <w:r w:rsidRPr="00A55B25">
              <w:rPr>
                <w:rFonts w:ascii="Arial" w:hAnsi="Arial" w:cs="Arial"/>
                <w:sz w:val="24"/>
                <w:szCs w:val="24"/>
              </w:rPr>
              <w:t>:</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full range of communication techniques including:</w:t>
            </w:r>
          </w:p>
          <w:p w:rsidR="001D14B2" w:rsidRPr="00A55B25" w:rsidRDefault="001D14B2" w:rsidP="00A20844">
            <w:pPr>
              <w:numPr>
                <w:ilvl w:val="0"/>
                <w:numId w:val="80"/>
              </w:numPr>
              <w:spacing w:after="0" w:line="240" w:lineRule="auto"/>
              <w:ind w:left="702"/>
              <w:rPr>
                <w:rFonts w:ascii="Arial" w:hAnsi="Arial" w:cs="Arial"/>
                <w:sz w:val="24"/>
                <w:szCs w:val="24"/>
              </w:rPr>
            </w:pPr>
            <w:r w:rsidRPr="00A55B25">
              <w:rPr>
                <w:rFonts w:ascii="Arial" w:hAnsi="Arial" w:cs="Arial"/>
                <w:sz w:val="24"/>
                <w:szCs w:val="24"/>
              </w:rPr>
              <w:t>active listening</w:t>
            </w:r>
          </w:p>
          <w:p w:rsidR="001D14B2" w:rsidRPr="00A55B25" w:rsidRDefault="001D14B2" w:rsidP="00A20844">
            <w:pPr>
              <w:numPr>
                <w:ilvl w:val="0"/>
                <w:numId w:val="80"/>
              </w:numPr>
              <w:spacing w:after="0" w:line="240" w:lineRule="auto"/>
              <w:ind w:left="702"/>
              <w:rPr>
                <w:rFonts w:ascii="Arial" w:hAnsi="Arial" w:cs="Arial"/>
                <w:sz w:val="24"/>
                <w:szCs w:val="24"/>
              </w:rPr>
            </w:pPr>
            <w:r w:rsidRPr="00A55B25">
              <w:rPr>
                <w:rFonts w:ascii="Arial" w:hAnsi="Arial" w:cs="Arial"/>
                <w:sz w:val="24"/>
                <w:szCs w:val="24"/>
              </w:rPr>
              <w:t>feedback</w:t>
            </w:r>
          </w:p>
          <w:p w:rsidR="001D14B2" w:rsidRPr="00A55B25" w:rsidRDefault="001D14B2" w:rsidP="00A20844">
            <w:pPr>
              <w:numPr>
                <w:ilvl w:val="0"/>
                <w:numId w:val="80"/>
              </w:numPr>
              <w:spacing w:after="0" w:line="240" w:lineRule="auto"/>
              <w:ind w:left="702"/>
              <w:rPr>
                <w:rFonts w:ascii="Arial" w:hAnsi="Arial" w:cs="Arial"/>
                <w:sz w:val="24"/>
                <w:szCs w:val="24"/>
              </w:rPr>
            </w:pPr>
            <w:r w:rsidRPr="00A55B25">
              <w:rPr>
                <w:rFonts w:ascii="Arial" w:hAnsi="Arial" w:cs="Arial"/>
                <w:sz w:val="24"/>
                <w:szCs w:val="24"/>
              </w:rPr>
              <w:t>interpretation</w:t>
            </w:r>
          </w:p>
          <w:p w:rsidR="001D14B2" w:rsidRPr="00A55B25" w:rsidRDefault="001D14B2" w:rsidP="00A20844">
            <w:pPr>
              <w:numPr>
                <w:ilvl w:val="0"/>
                <w:numId w:val="80"/>
              </w:numPr>
              <w:spacing w:after="0" w:line="240" w:lineRule="auto"/>
              <w:ind w:left="702"/>
              <w:rPr>
                <w:rFonts w:ascii="Arial" w:hAnsi="Arial" w:cs="Arial"/>
                <w:sz w:val="24"/>
                <w:szCs w:val="24"/>
              </w:rPr>
            </w:pPr>
            <w:r w:rsidRPr="00A55B25">
              <w:rPr>
                <w:rFonts w:ascii="Arial" w:hAnsi="Arial" w:cs="Arial"/>
                <w:sz w:val="24"/>
                <w:szCs w:val="24"/>
              </w:rPr>
              <w:t>role boundaries setting</w:t>
            </w:r>
          </w:p>
          <w:p w:rsidR="001D14B2" w:rsidRPr="00A55B25" w:rsidRDefault="001D14B2" w:rsidP="00A20844">
            <w:pPr>
              <w:numPr>
                <w:ilvl w:val="0"/>
                <w:numId w:val="80"/>
              </w:numPr>
              <w:spacing w:after="0" w:line="240" w:lineRule="auto"/>
              <w:ind w:left="702"/>
              <w:rPr>
                <w:rFonts w:ascii="Arial" w:hAnsi="Arial" w:cs="Arial"/>
                <w:sz w:val="24"/>
                <w:szCs w:val="24"/>
              </w:rPr>
            </w:pPr>
            <w:r w:rsidRPr="00A55B25">
              <w:rPr>
                <w:rFonts w:ascii="Arial" w:hAnsi="Arial" w:cs="Arial"/>
                <w:sz w:val="24"/>
                <w:szCs w:val="24"/>
              </w:rPr>
              <w:t>negotiation</w:t>
            </w:r>
          </w:p>
          <w:p w:rsidR="001D14B2" w:rsidRPr="00A55B25" w:rsidRDefault="001D14B2" w:rsidP="00A20844">
            <w:pPr>
              <w:numPr>
                <w:ilvl w:val="0"/>
                <w:numId w:val="80"/>
              </w:numPr>
              <w:spacing w:after="0" w:line="240" w:lineRule="auto"/>
              <w:ind w:left="702"/>
              <w:rPr>
                <w:rFonts w:ascii="Arial" w:hAnsi="Arial" w:cs="Arial"/>
                <w:sz w:val="24"/>
                <w:szCs w:val="24"/>
              </w:rPr>
            </w:pPr>
            <w:r w:rsidRPr="00A55B25">
              <w:rPr>
                <w:rFonts w:ascii="Arial" w:hAnsi="Arial" w:cs="Arial"/>
                <w:sz w:val="24"/>
                <w:szCs w:val="24"/>
              </w:rPr>
              <w:t>establishing empathy</w:t>
            </w:r>
          </w:p>
          <w:p w:rsidR="001D14B2" w:rsidRPr="00A55B25" w:rsidRDefault="001D14B2" w:rsidP="00A20844">
            <w:pPr>
              <w:numPr>
                <w:ilvl w:val="0"/>
                <w:numId w:val="80"/>
              </w:numPr>
              <w:spacing w:after="0" w:line="240" w:lineRule="auto"/>
              <w:ind w:left="702"/>
              <w:rPr>
                <w:rFonts w:ascii="Arial" w:hAnsi="Arial" w:cs="Arial"/>
                <w:sz w:val="24"/>
                <w:szCs w:val="24"/>
              </w:rPr>
            </w:pPr>
            <w:r w:rsidRPr="00A55B25">
              <w:rPr>
                <w:rFonts w:ascii="Arial" w:hAnsi="Arial" w:cs="Arial"/>
                <w:sz w:val="24"/>
                <w:szCs w:val="24"/>
              </w:rPr>
              <w:t>communication strategies</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communicate to fulfill job roles as specified by the organization</w:t>
            </w:r>
          </w:p>
        </w:tc>
      </w:tr>
      <w:tr w:rsidR="001D14B2" w:rsidRPr="00A55B25" w:rsidTr="00F43338">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sz w:val="24"/>
                <w:szCs w:val="24"/>
              </w:rPr>
            </w:pPr>
            <w:r w:rsidRPr="00A55B25">
              <w:rPr>
                <w:rFonts w:ascii="Arial" w:hAnsi="Arial" w:cs="Arial"/>
                <w:sz w:val="24"/>
                <w:szCs w:val="24"/>
              </w:rPr>
              <w:t>Resource Implications</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D14B2" w:rsidRPr="00A55B25" w:rsidTr="00F43338">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sz w:val="24"/>
                <w:szCs w:val="24"/>
              </w:rPr>
            </w:pPr>
            <w:r w:rsidRPr="00A55B25">
              <w:rPr>
                <w:rFonts w:ascii="Arial" w:hAnsi="Arial" w:cs="Arial"/>
                <w:sz w:val="24"/>
                <w:szCs w:val="24"/>
              </w:rPr>
              <w:t>Methods of Assessment</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Competence may be assessed through:</w:t>
            </w:r>
          </w:p>
          <w:p w:rsidR="001D14B2" w:rsidRPr="00A55B25" w:rsidRDefault="001D14B2" w:rsidP="00A20844">
            <w:pPr>
              <w:numPr>
                <w:ilvl w:val="1"/>
                <w:numId w:val="66"/>
              </w:numPr>
              <w:tabs>
                <w:tab w:val="left" w:pos="338"/>
              </w:tabs>
              <w:spacing w:after="0" w:line="240" w:lineRule="auto"/>
              <w:ind w:left="338" w:hanging="270"/>
              <w:rPr>
                <w:rFonts w:ascii="Arial" w:hAnsi="Arial" w:cs="Arial"/>
                <w:sz w:val="24"/>
                <w:szCs w:val="24"/>
              </w:rPr>
            </w:pPr>
            <w:r w:rsidRPr="00A55B25">
              <w:rPr>
                <w:rFonts w:ascii="Arial" w:hAnsi="Arial" w:cs="Arial"/>
                <w:sz w:val="24"/>
                <w:szCs w:val="24"/>
              </w:rPr>
              <w:t>Interview / Written Test</w:t>
            </w:r>
          </w:p>
          <w:p w:rsidR="001D14B2" w:rsidRPr="00A55B25" w:rsidRDefault="001D14B2" w:rsidP="00A20844">
            <w:pPr>
              <w:numPr>
                <w:ilvl w:val="1"/>
                <w:numId w:val="66"/>
              </w:numPr>
              <w:tabs>
                <w:tab w:val="left" w:pos="338"/>
              </w:tabs>
              <w:spacing w:after="0" w:line="240" w:lineRule="auto"/>
              <w:ind w:left="338" w:hanging="270"/>
              <w:rPr>
                <w:rFonts w:ascii="Arial" w:hAnsi="Arial" w:cs="Arial"/>
                <w:color w:val="000000"/>
                <w:sz w:val="24"/>
                <w:szCs w:val="24"/>
              </w:rPr>
            </w:pPr>
            <w:r w:rsidRPr="00A55B25">
              <w:rPr>
                <w:rFonts w:ascii="Arial" w:hAnsi="Arial" w:cs="Arial"/>
                <w:sz w:val="24"/>
                <w:szCs w:val="24"/>
              </w:rPr>
              <w:t>Observation / Demonstration</w:t>
            </w:r>
            <w:r w:rsidRPr="00A55B25">
              <w:rPr>
                <w:rFonts w:ascii="Arial" w:hAnsi="Arial" w:cs="Arial"/>
                <w:color w:val="000000"/>
                <w:sz w:val="24"/>
                <w:szCs w:val="24"/>
              </w:rPr>
              <w:t xml:space="preserve"> with Oral Questioning</w:t>
            </w:r>
          </w:p>
        </w:tc>
      </w:tr>
      <w:tr w:rsidR="001D14B2" w:rsidRPr="00A55B25" w:rsidTr="00F43338">
        <w:trPr>
          <w:trHeight w:val="440"/>
        </w:trPr>
        <w:tc>
          <w:tcPr>
            <w:tcW w:w="24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tabs>
                <w:tab w:val="left" w:pos="1080"/>
                <w:tab w:val="left" w:pos="3510"/>
              </w:tabs>
              <w:spacing w:after="0" w:line="240" w:lineRule="auto"/>
              <w:rPr>
                <w:rFonts w:ascii="Arial" w:hAnsi="Arial" w:cs="Arial"/>
                <w:sz w:val="24"/>
                <w:szCs w:val="24"/>
              </w:rPr>
            </w:pPr>
            <w:r w:rsidRPr="00A55B25">
              <w:rPr>
                <w:rFonts w:ascii="Arial" w:hAnsi="Arial" w:cs="Arial"/>
                <w:sz w:val="24"/>
                <w:szCs w:val="24"/>
              </w:rPr>
              <w:t>Context of Assessment</w:t>
            </w:r>
          </w:p>
        </w:tc>
        <w:tc>
          <w:tcPr>
            <w:tcW w:w="693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Competence may be assessed in the work place or in a simulated work place setting.</w:t>
            </w:r>
          </w:p>
        </w:tc>
      </w:tr>
    </w:tbl>
    <w:p w:rsidR="001D14B2" w:rsidRPr="00A55B25" w:rsidRDefault="001D14B2" w:rsidP="001D14B2">
      <w:pPr>
        <w:rPr>
          <w:rFonts w:ascii="Arial" w:hAnsi="Arial" w:cs="Arial"/>
          <w:sz w:val="24"/>
          <w:szCs w:val="24"/>
        </w:rPr>
      </w:pPr>
    </w:p>
    <w:p w:rsidR="001D14B2" w:rsidRPr="00A55B25" w:rsidRDefault="001D14B2" w:rsidP="001D14B2">
      <w:pPr>
        <w:tabs>
          <w:tab w:val="left" w:pos="2265"/>
        </w:tabs>
        <w:rPr>
          <w:rFonts w:ascii="Arial" w:hAnsi="Arial" w:cs="Arial"/>
          <w:sz w:val="24"/>
          <w:szCs w:val="24"/>
        </w:rPr>
      </w:pPr>
      <w:r w:rsidRPr="00A55B25">
        <w:rPr>
          <w:rFonts w:ascii="Arial" w:hAnsi="Arial" w:cs="Arial"/>
          <w:sz w:val="24"/>
          <w:szCs w:val="24"/>
        </w:rPr>
        <w:tab/>
      </w:r>
    </w:p>
    <w:p w:rsidR="001D14B2" w:rsidRPr="00A55B25" w:rsidRDefault="001D14B2" w:rsidP="001D14B2">
      <w:pPr>
        <w:rPr>
          <w:rFonts w:ascii="Arial" w:hAnsi="Arial" w:cs="Arial"/>
          <w:sz w:val="24"/>
          <w:szCs w:val="24"/>
          <w:lang w:eastAsia="de-DE"/>
        </w:rPr>
      </w:pPr>
    </w:p>
    <w:p w:rsidR="001D14B2" w:rsidRPr="00A55B25" w:rsidRDefault="001D14B2" w:rsidP="001D14B2">
      <w:pPr>
        <w:rPr>
          <w:rFonts w:ascii="Arial" w:hAnsi="Arial" w:cs="Arial"/>
          <w:sz w:val="24"/>
          <w:szCs w:val="24"/>
          <w:lang w:eastAsia="de-DE"/>
        </w:rPr>
      </w:pPr>
    </w:p>
    <w:p w:rsidR="001D14B2" w:rsidRPr="00A55B25" w:rsidRDefault="001D14B2" w:rsidP="001D14B2">
      <w:pPr>
        <w:rPr>
          <w:rFonts w:ascii="Arial" w:hAnsi="Arial" w:cs="Arial"/>
          <w:sz w:val="24"/>
          <w:szCs w:val="24"/>
          <w:lang w:eastAsia="de-DE"/>
        </w:rPr>
      </w:pPr>
    </w:p>
    <w:p w:rsidR="001D14B2" w:rsidRPr="00A55B25" w:rsidRDefault="001D14B2" w:rsidP="001D14B2">
      <w:pPr>
        <w:rPr>
          <w:rFonts w:ascii="Arial" w:hAnsi="Arial" w:cs="Arial"/>
          <w:sz w:val="24"/>
          <w:szCs w:val="24"/>
        </w:rPr>
      </w:pPr>
      <w:r w:rsidRPr="00A55B25">
        <w:rPr>
          <w:rFonts w:ascii="Arial" w:hAnsi="Arial" w:cs="Arial"/>
          <w:sz w:val="24"/>
          <w:szCs w:val="24"/>
        </w:rPr>
        <w:br w:type="page"/>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1D14B2" w:rsidRPr="00A55B25" w:rsidTr="00F43338">
        <w:trPr>
          <w:trHeight w:val="26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F43338">
            <w:pPr>
              <w:spacing w:after="0" w:line="240" w:lineRule="auto"/>
              <w:ind w:left="2832" w:hanging="2832"/>
              <w:rPr>
                <w:rFonts w:ascii="Arial" w:hAnsi="Arial" w:cs="Arial"/>
                <w:b/>
                <w:sz w:val="24"/>
                <w:szCs w:val="24"/>
                <w:lang w:eastAsia="de-DE"/>
              </w:rPr>
            </w:pPr>
            <w:r w:rsidRPr="00A55B25">
              <w:rPr>
                <w:rFonts w:ascii="Arial" w:hAnsi="Arial" w:cs="Arial"/>
                <w:b/>
                <w:bCs/>
                <w:sz w:val="24"/>
                <w:szCs w:val="24"/>
                <w:lang w:eastAsia="de-DE"/>
              </w:rPr>
              <w:lastRenderedPageBreak/>
              <w:br w:type="page"/>
            </w:r>
            <w:r w:rsidR="007E2050">
              <w:rPr>
                <w:rFonts w:ascii="Arial" w:hAnsi="Arial" w:cs="Arial"/>
                <w:b/>
                <w:bCs/>
                <w:sz w:val="24"/>
                <w:szCs w:val="24"/>
              </w:rPr>
              <w:t>Occupational Standard: Material Logistics Operation Supervision Level IV</w:t>
            </w:r>
          </w:p>
        </w:tc>
      </w:tr>
      <w:tr w:rsidR="001D14B2" w:rsidRPr="00A55B25" w:rsidTr="00F4333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F43338">
            <w:pPr>
              <w:spacing w:after="0" w:line="240" w:lineRule="auto"/>
              <w:rPr>
                <w:rFonts w:ascii="Arial" w:hAnsi="Arial" w:cs="Arial"/>
                <w:b/>
                <w:bCs/>
                <w:sz w:val="24"/>
                <w:szCs w:val="24"/>
                <w:lang w:eastAsia="de-DE"/>
              </w:rPr>
            </w:pPr>
            <w:r w:rsidRPr="00A55B25">
              <w:rPr>
                <w:rFonts w:ascii="Arial" w:hAnsi="Arial" w:cs="Arial"/>
                <w:b/>
                <w:bCs/>
                <w:sz w:val="24"/>
                <w:szCs w:val="24"/>
                <w:lang w:eastAsia="de-DE"/>
              </w:rPr>
              <w:t xml:space="preserve">Unit Title </w:t>
            </w:r>
          </w:p>
        </w:tc>
        <w:tc>
          <w:tcPr>
            <w:tcW w:w="711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F43338">
            <w:pPr>
              <w:spacing w:after="0" w:line="240" w:lineRule="auto"/>
              <w:ind w:left="180" w:hanging="180"/>
              <w:rPr>
                <w:rFonts w:ascii="Arial" w:hAnsi="Arial" w:cs="Arial"/>
                <w:b/>
                <w:sz w:val="24"/>
                <w:szCs w:val="24"/>
                <w:lang w:eastAsia="de-DE"/>
              </w:rPr>
            </w:pPr>
            <w:r w:rsidRPr="00A55B25">
              <w:rPr>
                <w:rFonts w:ascii="Arial" w:hAnsi="Arial" w:cs="Arial"/>
                <w:b/>
                <w:sz w:val="24"/>
                <w:szCs w:val="24"/>
                <w:lang w:eastAsia="de-DE"/>
              </w:rPr>
              <w:t>Manage and Maintain Small/Medium Business Operations</w:t>
            </w:r>
          </w:p>
        </w:tc>
      </w:tr>
      <w:tr w:rsidR="001D14B2" w:rsidRPr="00A55B25" w:rsidTr="00F43338">
        <w:trPr>
          <w:trHeight w:val="70"/>
        </w:trPr>
        <w:tc>
          <w:tcPr>
            <w:tcW w:w="225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1D14B2" w:rsidRPr="00A55B25" w:rsidRDefault="001D14B2" w:rsidP="00F43338">
            <w:pPr>
              <w:spacing w:after="0" w:line="240" w:lineRule="auto"/>
              <w:rPr>
                <w:rFonts w:ascii="Arial" w:hAnsi="Arial" w:cs="Arial"/>
                <w:b/>
                <w:bCs/>
                <w:sz w:val="24"/>
                <w:szCs w:val="24"/>
                <w:lang w:eastAsia="de-DE"/>
              </w:rPr>
            </w:pPr>
            <w:r w:rsidRPr="00A55B25">
              <w:rPr>
                <w:rFonts w:ascii="Arial" w:hAnsi="Arial" w:cs="Arial"/>
                <w:b/>
                <w:bCs/>
                <w:sz w:val="24"/>
                <w:szCs w:val="24"/>
                <w:lang w:eastAsia="de-DE"/>
              </w:rPr>
              <w:t>Unit Code</w:t>
            </w:r>
          </w:p>
        </w:tc>
        <w:bookmarkStart w:id="44" w:name="EIS_MLS4_22_"/>
        <w:tc>
          <w:tcPr>
            <w:tcW w:w="7110" w:type="dxa"/>
            <w:tcBorders>
              <w:top w:val="single" w:sz="4" w:space="0" w:color="auto"/>
              <w:left w:val="single" w:sz="4" w:space="0" w:color="auto"/>
              <w:bottom w:val="single" w:sz="4" w:space="0" w:color="auto"/>
              <w:right w:val="single" w:sz="4" w:space="0" w:color="auto"/>
            </w:tcBorders>
            <w:shd w:val="clear" w:color="auto" w:fill="DDDDDD"/>
            <w:vAlign w:val="center"/>
          </w:tcPr>
          <w:p w:rsidR="001D14B2" w:rsidRPr="00A55B25" w:rsidRDefault="00554615" w:rsidP="00F43338">
            <w:pPr>
              <w:spacing w:after="0" w:line="240" w:lineRule="auto"/>
              <w:rPr>
                <w:rFonts w:ascii="Arial" w:hAnsi="Arial" w:cs="Arial"/>
                <w:bCs/>
                <w:color w:val="0000FF"/>
                <w:sz w:val="24"/>
                <w:szCs w:val="24"/>
              </w:rPr>
            </w:pPr>
            <w:r w:rsidRPr="00A55B25">
              <w:rPr>
                <w:rFonts w:ascii="Arial" w:hAnsi="Arial" w:cs="Arial"/>
                <w:b/>
                <w:bCs/>
                <w:color w:val="0000CC"/>
                <w:sz w:val="24"/>
                <w:szCs w:val="24"/>
              </w:rPr>
              <w:fldChar w:fldCharType="begin"/>
            </w:r>
            <w:r w:rsidR="00CF1523" w:rsidRPr="00A55B25">
              <w:rPr>
                <w:rFonts w:ascii="Arial" w:hAnsi="Arial" w:cs="Arial"/>
                <w:b/>
                <w:bCs/>
                <w:color w:val="0000CC"/>
                <w:sz w:val="24"/>
                <w:szCs w:val="24"/>
              </w:rPr>
              <w:instrText xml:space="preserve"> HYPERLINK  \l "EIS_MLS4_22_0913" </w:instrText>
            </w:r>
            <w:r w:rsidRPr="00A55B25">
              <w:rPr>
                <w:rFonts w:ascii="Arial" w:hAnsi="Arial" w:cs="Arial"/>
                <w:b/>
                <w:bCs/>
                <w:color w:val="0000CC"/>
                <w:sz w:val="24"/>
                <w:szCs w:val="24"/>
              </w:rPr>
              <w:fldChar w:fldCharType="separate"/>
            </w:r>
            <w:r w:rsidR="00CF1523" w:rsidRPr="00A55B25">
              <w:rPr>
                <w:rStyle w:val="Hyperlink"/>
                <w:rFonts w:ascii="Arial" w:hAnsi="Arial" w:cs="Arial"/>
                <w:b/>
                <w:bCs/>
                <w:sz w:val="24"/>
                <w:szCs w:val="24"/>
              </w:rPr>
              <w:t>EIS MLS4 22 0913</w:t>
            </w:r>
            <w:bookmarkEnd w:id="44"/>
            <w:r w:rsidRPr="00A55B25">
              <w:rPr>
                <w:rFonts w:ascii="Arial" w:hAnsi="Arial" w:cs="Arial"/>
                <w:b/>
                <w:bCs/>
                <w:color w:val="0000CC"/>
                <w:sz w:val="24"/>
                <w:szCs w:val="24"/>
              </w:rPr>
              <w:fldChar w:fldCharType="end"/>
            </w:r>
          </w:p>
        </w:tc>
      </w:tr>
      <w:tr w:rsidR="001D14B2" w:rsidRPr="00A55B25" w:rsidTr="00F43338">
        <w:trPr>
          <w:trHeight w:val="62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b/>
                <w:bCs/>
                <w:sz w:val="24"/>
                <w:szCs w:val="24"/>
                <w:lang w:eastAsia="de-DE"/>
              </w:rPr>
            </w:pPr>
            <w:r w:rsidRPr="00A55B25">
              <w:rPr>
                <w:rFonts w:ascii="Arial" w:hAnsi="Arial" w:cs="Arial"/>
                <w:b/>
                <w:bCs/>
                <w:sz w:val="24"/>
                <w:szCs w:val="24"/>
                <w:lang w:eastAsia="de-DE"/>
              </w:rPr>
              <w:t>Unit Descriptor</w:t>
            </w:r>
          </w:p>
        </w:tc>
        <w:tc>
          <w:tcPr>
            <w:tcW w:w="7110" w:type="dxa"/>
            <w:tcBorders>
              <w:top w:val="single" w:sz="4" w:space="0" w:color="auto"/>
              <w:left w:val="single" w:sz="4" w:space="0" w:color="auto"/>
              <w:bottom w:val="single" w:sz="4" w:space="0" w:color="auto"/>
              <w:right w:val="single" w:sz="4" w:space="0" w:color="auto"/>
            </w:tcBorders>
            <w:vAlign w:val="center"/>
            <w:hideMark/>
          </w:tcPr>
          <w:p w:rsidR="001D14B2" w:rsidRPr="00A55B25" w:rsidRDefault="001D14B2" w:rsidP="00F43338">
            <w:pPr>
              <w:autoSpaceDE w:val="0"/>
              <w:autoSpaceDN w:val="0"/>
              <w:adjustRightInd w:val="0"/>
              <w:spacing w:after="0" w:line="240" w:lineRule="auto"/>
              <w:jc w:val="both"/>
              <w:rPr>
                <w:rFonts w:ascii="Arial" w:hAnsi="Arial" w:cs="Arial"/>
                <w:sz w:val="24"/>
                <w:szCs w:val="24"/>
                <w:lang w:eastAsia="de-DE"/>
              </w:rPr>
            </w:pPr>
            <w:r w:rsidRPr="00A55B25">
              <w:rPr>
                <w:rFonts w:ascii="Arial" w:hAnsi="Arial" w:cs="Arial"/>
                <w:sz w:val="24"/>
                <w:szCs w:val="24"/>
                <w:lang w:eastAsia="de-DE"/>
              </w:rPr>
              <w:t xml:space="preserve">This unit covers the operation of day-to-day business activities in a micro or small business. The strategies involve developing, monitoring and managing work activities and financial information, developing effective work habits, and adjusting work schedules as needed. </w:t>
            </w:r>
          </w:p>
        </w:tc>
      </w:tr>
    </w:tbl>
    <w:p w:rsidR="001D14B2" w:rsidRPr="00F43338" w:rsidRDefault="001D14B2" w:rsidP="00F43338">
      <w:pPr>
        <w:spacing w:after="0" w:line="240" w:lineRule="auto"/>
        <w:rPr>
          <w:rFonts w:ascii="Arial" w:hAnsi="Arial" w:cs="Arial"/>
          <w:szCs w:val="24"/>
          <w:lang w:eastAsia="de-D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1D14B2" w:rsidRPr="00A55B25" w:rsidTr="00F43338">
        <w:trPr>
          <w:trHeight w:val="278"/>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F43338">
            <w:pPr>
              <w:spacing w:after="0" w:line="240" w:lineRule="auto"/>
              <w:rPr>
                <w:rFonts w:ascii="Arial" w:hAnsi="Arial" w:cs="Arial"/>
                <w:b/>
                <w:sz w:val="24"/>
                <w:szCs w:val="24"/>
                <w:lang w:eastAsia="de-DE"/>
              </w:rPr>
            </w:pPr>
            <w:r w:rsidRPr="00A55B25">
              <w:rPr>
                <w:rFonts w:ascii="Arial" w:hAnsi="Arial" w:cs="Arial"/>
                <w:b/>
                <w:bCs/>
                <w:sz w:val="24"/>
                <w:szCs w:val="24"/>
                <w:lang w:eastAsia="de-DE"/>
              </w:rPr>
              <w:t>Elements</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F43338">
            <w:pPr>
              <w:autoSpaceDE w:val="0"/>
              <w:autoSpaceDN w:val="0"/>
              <w:adjustRightInd w:val="0"/>
              <w:spacing w:after="0" w:line="240" w:lineRule="auto"/>
              <w:rPr>
                <w:rFonts w:ascii="Arial" w:hAnsi="Arial" w:cs="Arial"/>
                <w:b/>
                <w:bCs/>
                <w:sz w:val="24"/>
                <w:szCs w:val="24"/>
                <w:lang w:eastAsia="de-DE"/>
              </w:rPr>
            </w:pPr>
            <w:r w:rsidRPr="00A55B25">
              <w:rPr>
                <w:rFonts w:ascii="Arial" w:hAnsi="Arial" w:cs="Arial"/>
                <w:b/>
                <w:bCs/>
                <w:sz w:val="24"/>
                <w:szCs w:val="24"/>
                <w:lang w:eastAsia="de-DE"/>
              </w:rPr>
              <w:t>Performance Criteria</w:t>
            </w:r>
          </w:p>
        </w:tc>
      </w:tr>
      <w:tr w:rsidR="001D14B2" w:rsidRPr="00A55B25" w:rsidTr="00F43338">
        <w:trPr>
          <w:trHeight w:val="179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9"/>
              </w:numPr>
              <w:tabs>
                <w:tab w:val="num" w:pos="432"/>
              </w:tabs>
              <w:spacing w:before="120" w:after="0" w:line="240" w:lineRule="auto"/>
              <w:ind w:left="432" w:hanging="450"/>
              <w:rPr>
                <w:rFonts w:ascii="Arial" w:hAnsi="Arial" w:cs="Arial"/>
                <w:sz w:val="24"/>
                <w:szCs w:val="24"/>
                <w:lang w:eastAsia="de-DE"/>
              </w:rPr>
            </w:pPr>
            <w:r w:rsidRPr="00A55B25">
              <w:rPr>
                <w:rFonts w:ascii="Arial" w:hAnsi="Arial" w:cs="Arial"/>
                <w:sz w:val="24"/>
                <w:szCs w:val="24"/>
                <w:lang w:eastAsia="de-DE"/>
              </w:rPr>
              <w:t>Identify daily work requirements</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3"/>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 xml:space="preserve">Work requirements are identified for a given time period </w:t>
            </w:r>
            <w:r w:rsidR="00F43338" w:rsidRPr="00A55B25">
              <w:rPr>
                <w:rFonts w:ascii="Arial" w:hAnsi="Arial" w:cs="Arial"/>
                <w:sz w:val="24"/>
                <w:szCs w:val="24"/>
                <w:lang w:eastAsia="de-DE"/>
              </w:rPr>
              <w:t>by taking</w:t>
            </w:r>
            <w:r w:rsidRPr="00A55B25">
              <w:rPr>
                <w:rFonts w:ascii="Arial" w:hAnsi="Arial" w:cs="Arial"/>
                <w:sz w:val="24"/>
                <w:szCs w:val="24"/>
                <w:lang w:eastAsia="de-DE"/>
              </w:rPr>
              <w:t xml:space="preserve"> into consideration </w:t>
            </w:r>
            <w:r w:rsidRPr="00A55B25">
              <w:rPr>
                <w:rFonts w:ascii="Arial" w:hAnsi="Arial" w:cs="Arial"/>
                <w:b/>
                <w:bCs/>
                <w:i/>
                <w:iCs/>
                <w:sz w:val="24"/>
                <w:szCs w:val="24"/>
                <w:lang w:eastAsia="de-DE"/>
              </w:rPr>
              <w:t xml:space="preserve">resources </w:t>
            </w:r>
            <w:r w:rsidRPr="00A55B25">
              <w:rPr>
                <w:rFonts w:ascii="Arial" w:hAnsi="Arial" w:cs="Arial"/>
                <w:sz w:val="24"/>
                <w:szCs w:val="24"/>
                <w:lang w:eastAsia="de-DE"/>
              </w:rPr>
              <w:t>and constraints</w:t>
            </w:r>
            <w:r w:rsidR="00F43338">
              <w:rPr>
                <w:rFonts w:ascii="Arial" w:hAnsi="Arial" w:cs="Arial"/>
                <w:sz w:val="24"/>
                <w:szCs w:val="24"/>
                <w:lang w:eastAsia="de-DE"/>
              </w:rPr>
              <w:t>.</w:t>
            </w:r>
          </w:p>
          <w:p w:rsidR="001D14B2" w:rsidRPr="00A55B25" w:rsidRDefault="001D14B2" w:rsidP="00A20844">
            <w:pPr>
              <w:numPr>
                <w:ilvl w:val="0"/>
                <w:numId w:val="73"/>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Work activities are prioritized based on business needs, requirements and deadlines</w:t>
            </w:r>
            <w:r w:rsidR="00F43338">
              <w:rPr>
                <w:rFonts w:ascii="Arial" w:hAnsi="Arial" w:cs="Arial"/>
                <w:sz w:val="24"/>
                <w:szCs w:val="24"/>
                <w:lang w:eastAsia="de-DE"/>
              </w:rPr>
              <w:t>.</w:t>
            </w:r>
          </w:p>
          <w:p w:rsidR="001D14B2" w:rsidRPr="00A55B25" w:rsidRDefault="001D14B2" w:rsidP="00A20844">
            <w:pPr>
              <w:numPr>
                <w:ilvl w:val="0"/>
                <w:numId w:val="73"/>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If appropriate, work is allocated to relevant staff or contractors to optimize efficiency</w:t>
            </w:r>
            <w:r w:rsidR="00F43338">
              <w:rPr>
                <w:rFonts w:ascii="Arial" w:hAnsi="Arial" w:cs="Arial"/>
                <w:sz w:val="24"/>
                <w:szCs w:val="24"/>
                <w:lang w:eastAsia="de-DE"/>
              </w:rPr>
              <w:t>.</w:t>
            </w:r>
          </w:p>
        </w:tc>
      </w:tr>
      <w:tr w:rsidR="001D14B2" w:rsidRPr="00A55B25" w:rsidTr="00F43338">
        <w:trPr>
          <w:trHeight w:val="2087"/>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8"/>
              </w:numPr>
              <w:tabs>
                <w:tab w:val="num" w:pos="432"/>
              </w:tabs>
              <w:spacing w:before="60" w:after="0" w:line="240" w:lineRule="auto"/>
              <w:ind w:left="432" w:hanging="480"/>
              <w:rPr>
                <w:rFonts w:ascii="Arial" w:hAnsi="Arial" w:cs="Arial"/>
                <w:sz w:val="24"/>
                <w:szCs w:val="24"/>
                <w:lang w:eastAsia="de-DE"/>
              </w:rPr>
            </w:pPr>
            <w:r w:rsidRPr="00A55B25">
              <w:rPr>
                <w:rFonts w:ascii="Arial" w:hAnsi="Arial" w:cs="Arial"/>
                <w:sz w:val="24"/>
                <w:szCs w:val="24"/>
                <w:lang w:eastAsia="de-DE"/>
              </w:rPr>
              <w:t>Monitor and manage work</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4"/>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People, resources and/or equipment are coordinated to provide optimum results</w:t>
            </w:r>
            <w:r w:rsidR="00F43338">
              <w:rPr>
                <w:rFonts w:ascii="Arial" w:hAnsi="Arial" w:cs="Arial"/>
                <w:sz w:val="24"/>
                <w:szCs w:val="24"/>
                <w:lang w:eastAsia="de-DE"/>
              </w:rPr>
              <w:t>.</w:t>
            </w:r>
          </w:p>
          <w:p w:rsidR="001D14B2" w:rsidRPr="00A55B25" w:rsidRDefault="001D14B2" w:rsidP="00A20844">
            <w:pPr>
              <w:numPr>
                <w:ilvl w:val="0"/>
                <w:numId w:val="74"/>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 xml:space="preserve">Staff, clients and/or contractors are communicated within a clear and regular manner, to monitor work in relation to </w:t>
            </w:r>
            <w:r w:rsidRPr="00A55B25">
              <w:rPr>
                <w:rFonts w:ascii="Arial" w:hAnsi="Arial" w:cs="Arial"/>
                <w:b/>
                <w:bCs/>
                <w:i/>
                <w:iCs/>
                <w:sz w:val="24"/>
                <w:szCs w:val="24"/>
                <w:lang w:eastAsia="de-DE"/>
              </w:rPr>
              <w:t xml:space="preserve">business goals </w:t>
            </w:r>
            <w:r w:rsidRPr="00A55B25">
              <w:rPr>
                <w:rFonts w:ascii="Arial" w:hAnsi="Arial" w:cs="Arial"/>
                <w:sz w:val="24"/>
                <w:szCs w:val="24"/>
                <w:lang w:eastAsia="de-DE"/>
              </w:rPr>
              <w:t>or timelines</w:t>
            </w:r>
            <w:r w:rsidR="00F43338">
              <w:rPr>
                <w:rFonts w:ascii="Arial" w:hAnsi="Arial" w:cs="Arial"/>
                <w:sz w:val="24"/>
                <w:szCs w:val="24"/>
                <w:lang w:eastAsia="de-DE"/>
              </w:rPr>
              <w:t>.</w:t>
            </w:r>
          </w:p>
          <w:p w:rsidR="001D14B2" w:rsidRPr="00A55B25" w:rsidRDefault="001D14B2" w:rsidP="00A20844">
            <w:pPr>
              <w:numPr>
                <w:ilvl w:val="0"/>
                <w:numId w:val="74"/>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b/>
                <w:bCs/>
                <w:i/>
                <w:iCs/>
                <w:sz w:val="24"/>
                <w:szCs w:val="24"/>
                <w:lang w:eastAsia="de-DE"/>
              </w:rPr>
              <w:t xml:space="preserve">Problem solving techniques </w:t>
            </w:r>
            <w:r w:rsidRPr="00A55B25">
              <w:rPr>
                <w:rFonts w:ascii="Arial" w:hAnsi="Arial" w:cs="Arial"/>
                <w:sz w:val="24"/>
                <w:szCs w:val="24"/>
                <w:lang w:eastAsia="de-DE"/>
              </w:rPr>
              <w:t>are applied to work situations to overcome difficulties and achieve positive outcomes</w:t>
            </w:r>
            <w:r w:rsidR="00F43338">
              <w:rPr>
                <w:rFonts w:ascii="Arial" w:hAnsi="Arial" w:cs="Arial"/>
                <w:sz w:val="24"/>
                <w:szCs w:val="24"/>
                <w:lang w:eastAsia="de-DE"/>
              </w:rPr>
              <w:t>.</w:t>
            </w:r>
          </w:p>
        </w:tc>
      </w:tr>
      <w:tr w:rsidR="001D14B2" w:rsidRPr="00A55B25" w:rsidTr="00F43338">
        <w:trPr>
          <w:trHeight w:val="71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8"/>
              </w:numPr>
              <w:tabs>
                <w:tab w:val="num" w:pos="432"/>
              </w:tabs>
              <w:spacing w:before="60" w:after="0" w:line="240" w:lineRule="auto"/>
              <w:ind w:left="432" w:hanging="480"/>
              <w:rPr>
                <w:rFonts w:ascii="Arial" w:hAnsi="Arial" w:cs="Arial"/>
                <w:sz w:val="24"/>
                <w:szCs w:val="24"/>
                <w:lang w:eastAsia="de-DE"/>
              </w:rPr>
            </w:pPr>
            <w:r w:rsidRPr="00A55B25">
              <w:rPr>
                <w:rFonts w:ascii="Arial" w:hAnsi="Arial" w:cs="Arial"/>
                <w:sz w:val="24"/>
                <w:szCs w:val="24"/>
                <w:lang w:eastAsia="de-DE"/>
              </w:rPr>
              <w:t>Develop effective work habits</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5"/>
              </w:numPr>
              <w:autoSpaceDE w:val="0"/>
              <w:autoSpaceDN w:val="0"/>
              <w:adjustRightInd w:val="0"/>
              <w:spacing w:before="120" w:after="0" w:line="240" w:lineRule="auto"/>
              <w:ind w:left="342"/>
              <w:rPr>
                <w:rFonts w:ascii="Arial" w:hAnsi="Arial" w:cs="Arial"/>
                <w:b/>
                <w:bCs/>
                <w:i/>
                <w:iCs/>
                <w:sz w:val="24"/>
                <w:szCs w:val="24"/>
                <w:lang w:eastAsia="de-DE"/>
              </w:rPr>
            </w:pPr>
            <w:r w:rsidRPr="00A55B25">
              <w:rPr>
                <w:rFonts w:ascii="Arial" w:hAnsi="Arial" w:cs="Arial"/>
                <w:sz w:val="24"/>
                <w:szCs w:val="24"/>
                <w:lang w:eastAsia="de-DE"/>
              </w:rPr>
              <w:t xml:space="preserve">Work and personal priorities are identified and a balance is achieved between competing priorities using appropriate </w:t>
            </w:r>
            <w:r w:rsidRPr="00A55B25">
              <w:rPr>
                <w:rFonts w:ascii="Arial" w:hAnsi="Arial" w:cs="Arial"/>
                <w:b/>
                <w:bCs/>
                <w:i/>
                <w:iCs/>
                <w:sz w:val="24"/>
                <w:szCs w:val="24"/>
                <w:lang w:eastAsia="de-DE"/>
              </w:rPr>
              <w:t>time management strategies</w:t>
            </w:r>
            <w:r w:rsidR="00F43338" w:rsidRPr="00F43338">
              <w:rPr>
                <w:rFonts w:ascii="Arial" w:hAnsi="Arial" w:cs="Arial"/>
                <w:bCs/>
                <w:iCs/>
                <w:sz w:val="24"/>
                <w:szCs w:val="24"/>
                <w:lang w:eastAsia="de-DE"/>
              </w:rPr>
              <w:t>.</w:t>
            </w:r>
          </w:p>
          <w:p w:rsidR="001D14B2" w:rsidRPr="00A55B25" w:rsidRDefault="001D14B2" w:rsidP="00A20844">
            <w:pPr>
              <w:numPr>
                <w:ilvl w:val="0"/>
                <w:numId w:val="75"/>
              </w:numPr>
              <w:autoSpaceDE w:val="0"/>
              <w:autoSpaceDN w:val="0"/>
              <w:adjustRightInd w:val="0"/>
              <w:spacing w:before="120" w:after="0" w:line="240" w:lineRule="auto"/>
              <w:ind w:left="341" w:hangingChars="142" w:hanging="341"/>
              <w:rPr>
                <w:rFonts w:ascii="Arial" w:hAnsi="Arial" w:cs="Arial"/>
                <w:sz w:val="24"/>
                <w:szCs w:val="24"/>
                <w:lang w:eastAsia="de-DE"/>
              </w:rPr>
            </w:pPr>
            <w:r w:rsidRPr="00A55B25">
              <w:rPr>
                <w:rFonts w:ascii="Arial" w:hAnsi="Arial" w:cs="Arial"/>
                <w:sz w:val="24"/>
                <w:szCs w:val="24"/>
                <w:lang w:eastAsia="de-DE"/>
              </w:rPr>
              <w:t xml:space="preserve">Input from </w:t>
            </w:r>
            <w:r w:rsidRPr="00A55B25">
              <w:rPr>
                <w:rFonts w:ascii="Arial" w:hAnsi="Arial" w:cs="Arial"/>
                <w:b/>
                <w:bCs/>
                <w:i/>
                <w:iCs/>
                <w:sz w:val="24"/>
                <w:szCs w:val="24"/>
                <w:lang w:eastAsia="de-DE"/>
              </w:rPr>
              <w:t xml:space="preserve">internal and external sources </w:t>
            </w:r>
            <w:r w:rsidRPr="00A55B25">
              <w:rPr>
                <w:rFonts w:ascii="Arial" w:hAnsi="Arial" w:cs="Arial"/>
                <w:sz w:val="24"/>
                <w:szCs w:val="24"/>
                <w:lang w:eastAsia="de-DE"/>
              </w:rPr>
              <w:t>is sought and used to develop and refine new ideas and approaches</w:t>
            </w:r>
            <w:r w:rsidR="00F43338">
              <w:rPr>
                <w:rFonts w:ascii="Arial" w:hAnsi="Arial" w:cs="Arial"/>
                <w:sz w:val="24"/>
                <w:szCs w:val="24"/>
                <w:lang w:eastAsia="de-DE"/>
              </w:rPr>
              <w:t>.</w:t>
            </w:r>
          </w:p>
          <w:p w:rsidR="001D14B2" w:rsidRPr="00A55B25" w:rsidRDefault="001D14B2" w:rsidP="00A20844">
            <w:pPr>
              <w:numPr>
                <w:ilvl w:val="0"/>
                <w:numId w:val="75"/>
              </w:numPr>
              <w:autoSpaceDE w:val="0"/>
              <w:autoSpaceDN w:val="0"/>
              <w:adjustRightInd w:val="0"/>
              <w:spacing w:before="120" w:after="0" w:line="240" w:lineRule="auto"/>
              <w:ind w:left="341" w:hangingChars="142" w:hanging="341"/>
              <w:rPr>
                <w:rFonts w:ascii="Arial" w:hAnsi="Arial" w:cs="Arial"/>
                <w:sz w:val="24"/>
                <w:szCs w:val="24"/>
                <w:lang w:eastAsia="de-DE"/>
              </w:rPr>
            </w:pPr>
            <w:r w:rsidRPr="00A55B25">
              <w:rPr>
                <w:rFonts w:ascii="Arial" w:hAnsi="Arial" w:cs="Arial"/>
                <w:sz w:val="24"/>
                <w:szCs w:val="24"/>
                <w:lang w:eastAsia="de-DE"/>
              </w:rPr>
              <w:t>Business or inquiries is/are responded to promptly and effectively</w:t>
            </w:r>
            <w:r w:rsidR="00F43338">
              <w:rPr>
                <w:rFonts w:ascii="Arial" w:hAnsi="Arial" w:cs="Arial"/>
                <w:sz w:val="24"/>
                <w:szCs w:val="24"/>
                <w:lang w:eastAsia="de-DE"/>
              </w:rPr>
              <w:t>.</w:t>
            </w:r>
          </w:p>
          <w:p w:rsidR="001D14B2" w:rsidRPr="00A55B25" w:rsidRDefault="001D14B2" w:rsidP="00A20844">
            <w:pPr>
              <w:numPr>
                <w:ilvl w:val="0"/>
                <w:numId w:val="75"/>
              </w:numPr>
              <w:autoSpaceDE w:val="0"/>
              <w:autoSpaceDN w:val="0"/>
              <w:adjustRightInd w:val="0"/>
              <w:spacing w:before="120" w:after="0" w:line="240" w:lineRule="auto"/>
              <w:ind w:left="341" w:hangingChars="142" w:hanging="341"/>
              <w:rPr>
                <w:rFonts w:ascii="Arial" w:hAnsi="Arial" w:cs="Arial"/>
                <w:sz w:val="24"/>
                <w:szCs w:val="24"/>
                <w:lang w:eastAsia="de-DE"/>
              </w:rPr>
            </w:pPr>
            <w:r w:rsidRPr="00A55B25">
              <w:rPr>
                <w:rFonts w:ascii="Arial" w:hAnsi="Arial" w:cs="Arial"/>
                <w:sz w:val="24"/>
                <w:szCs w:val="24"/>
                <w:lang w:eastAsia="de-DE"/>
              </w:rPr>
              <w:t>Information is presented in a format appropriate to the industry and audience</w:t>
            </w:r>
            <w:r w:rsidR="00F43338">
              <w:rPr>
                <w:rFonts w:ascii="Arial" w:hAnsi="Arial" w:cs="Arial"/>
                <w:sz w:val="24"/>
                <w:szCs w:val="24"/>
                <w:lang w:eastAsia="de-DE"/>
              </w:rPr>
              <w:t>.</w:t>
            </w:r>
          </w:p>
        </w:tc>
      </w:tr>
      <w:tr w:rsidR="001D14B2" w:rsidRPr="00A55B25" w:rsidTr="00F43338">
        <w:trPr>
          <w:trHeight w:val="7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8"/>
              </w:numPr>
              <w:tabs>
                <w:tab w:val="num" w:pos="432"/>
              </w:tabs>
              <w:spacing w:before="60" w:after="0" w:line="240" w:lineRule="auto"/>
              <w:ind w:left="432" w:hanging="480"/>
              <w:rPr>
                <w:rFonts w:ascii="Arial" w:hAnsi="Arial" w:cs="Arial"/>
                <w:sz w:val="24"/>
                <w:szCs w:val="24"/>
                <w:lang w:eastAsia="de-DE"/>
              </w:rPr>
            </w:pPr>
            <w:r w:rsidRPr="00A55B25">
              <w:rPr>
                <w:rFonts w:ascii="Arial" w:hAnsi="Arial" w:cs="Arial"/>
                <w:sz w:val="24"/>
                <w:szCs w:val="24"/>
                <w:lang w:eastAsia="de-DE"/>
              </w:rPr>
              <w:t>Interpret financial information</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6"/>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Relevant documents and reports are identified</w:t>
            </w:r>
            <w:r w:rsidR="00F43338">
              <w:rPr>
                <w:rFonts w:ascii="Arial" w:hAnsi="Arial" w:cs="Arial"/>
                <w:sz w:val="24"/>
                <w:szCs w:val="24"/>
                <w:lang w:eastAsia="de-DE"/>
              </w:rPr>
              <w:t>.</w:t>
            </w:r>
          </w:p>
          <w:p w:rsidR="001D14B2" w:rsidRPr="00A55B25" w:rsidRDefault="001D14B2" w:rsidP="00A20844">
            <w:pPr>
              <w:numPr>
                <w:ilvl w:val="0"/>
                <w:numId w:val="76"/>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Documents and reports are read and understood and any implications discussed with appropriate persons</w:t>
            </w:r>
            <w:r w:rsidR="00F43338">
              <w:rPr>
                <w:rFonts w:ascii="Arial" w:hAnsi="Arial" w:cs="Arial"/>
                <w:sz w:val="24"/>
                <w:szCs w:val="24"/>
                <w:lang w:eastAsia="de-DE"/>
              </w:rPr>
              <w:t>.</w:t>
            </w:r>
          </w:p>
          <w:p w:rsidR="001D14B2" w:rsidRPr="00A55B25" w:rsidRDefault="001D14B2" w:rsidP="00A20844">
            <w:pPr>
              <w:numPr>
                <w:ilvl w:val="0"/>
                <w:numId w:val="76"/>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Data and numerical calculations are analyzed, checked, evaluated, organized and reconciled</w:t>
            </w:r>
            <w:r w:rsidR="00F43338">
              <w:rPr>
                <w:rFonts w:ascii="Arial" w:hAnsi="Arial" w:cs="Arial"/>
                <w:sz w:val="24"/>
                <w:szCs w:val="24"/>
                <w:lang w:eastAsia="de-DE"/>
              </w:rPr>
              <w:t>.</w:t>
            </w:r>
          </w:p>
          <w:p w:rsidR="001D14B2" w:rsidRPr="00A55B25" w:rsidRDefault="001D14B2" w:rsidP="00A20844">
            <w:pPr>
              <w:numPr>
                <w:ilvl w:val="0"/>
                <w:numId w:val="76"/>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Daily financial records and cash flow are maintained correctly and in accordance with legal and accounting requirements</w:t>
            </w:r>
            <w:r w:rsidR="00F43338">
              <w:rPr>
                <w:rFonts w:ascii="Arial" w:hAnsi="Arial" w:cs="Arial"/>
                <w:sz w:val="24"/>
                <w:szCs w:val="24"/>
                <w:lang w:eastAsia="de-DE"/>
              </w:rPr>
              <w:t>.</w:t>
            </w:r>
          </w:p>
          <w:p w:rsidR="001D14B2" w:rsidRPr="00A55B25" w:rsidRDefault="001D14B2" w:rsidP="00A20844">
            <w:pPr>
              <w:numPr>
                <w:ilvl w:val="0"/>
                <w:numId w:val="76"/>
              </w:numPr>
              <w:autoSpaceDE w:val="0"/>
              <w:autoSpaceDN w:val="0"/>
              <w:adjustRightInd w:val="0"/>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Invoices and payments are prepared and distributed in a timely manner and in accordance with legal requirements</w:t>
            </w:r>
            <w:r w:rsidR="00F43338">
              <w:rPr>
                <w:rFonts w:ascii="Arial" w:hAnsi="Arial" w:cs="Arial"/>
                <w:sz w:val="24"/>
                <w:szCs w:val="24"/>
                <w:lang w:eastAsia="de-DE"/>
              </w:rPr>
              <w:t>.</w:t>
            </w:r>
          </w:p>
          <w:p w:rsidR="001D14B2" w:rsidRPr="00A55B25" w:rsidRDefault="001D14B2" w:rsidP="00A20844">
            <w:pPr>
              <w:numPr>
                <w:ilvl w:val="0"/>
                <w:numId w:val="76"/>
              </w:numPr>
              <w:spacing w:before="120" w:after="0" w:line="240" w:lineRule="auto"/>
              <w:ind w:left="342"/>
              <w:rPr>
                <w:rFonts w:ascii="Arial" w:hAnsi="Arial" w:cs="Arial"/>
                <w:sz w:val="24"/>
                <w:szCs w:val="24"/>
                <w:lang w:eastAsia="de-DE"/>
              </w:rPr>
            </w:pPr>
            <w:r w:rsidRPr="00A55B25">
              <w:rPr>
                <w:rFonts w:ascii="Arial" w:hAnsi="Arial" w:cs="Arial"/>
                <w:sz w:val="24"/>
                <w:szCs w:val="24"/>
                <w:lang w:eastAsia="de-DE"/>
              </w:rPr>
              <w:t>Outstanding accounts are collected or followed-up on</w:t>
            </w:r>
            <w:r w:rsidR="00F43338">
              <w:rPr>
                <w:rFonts w:ascii="Arial" w:hAnsi="Arial" w:cs="Arial"/>
                <w:sz w:val="24"/>
                <w:szCs w:val="24"/>
                <w:lang w:eastAsia="de-DE"/>
              </w:rPr>
              <w:t>.</w:t>
            </w:r>
          </w:p>
        </w:tc>
      </w:tr>
      <w:tr w:rsidR="001D14B2" w:rsidRPr="00A55B25" w:rsidTr="00F43338">
        <w:trPr>
          <w:trHeight w:val="107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8"/>
              </w:numPr>
              <w:tabs>
                <w:tab w:val="num" w:pos="432"/>
              </w:tabs>
              <w:spacing w:before="60" w:after="0" w:line="240" w:lineRule="auto"/>
              <w:ind w:left="432" w:hanging="480"/>
              <w:rPr>
                <w:rFonts w:ascii="Arial" w:hAnsi="Arial" w:cs="Arial"/>
                <w:sz w:val="24"/>
                <w:szCs w:val="24"/>
                <w:lang w:eastAsia="de-DE"/>
              </w:rPr>
            </w:pPr>
            <w:r w:rsidRPr="00A55B25">
              <w:rPr>
                <w:rFonts w:ascii="Arial" w:hAnsi="Arial" w:cs="Arial"/>
                <w:sz w:val="24"/>
                <w:szCs w:val="24"/>
                <w:lang w:eastAsia="de-DE"/>
              </w:rPr>
              <w:lastRenderedPageBreak/>
              <w:t>Evaluate work performance</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A20844">
            <w:pPr>
              <w:numPr>
                <w:ilvl w:val="0"/>
                <w:numId w:val="77"/>
              </w:numPr>
              <w:autoSpaceDE w:val="0"/>
              <w:autoSpaceDN w:val="0"/>
              <w:adjustRightInd w:val="0"/>
              <w:spacing w:before="120" w:after="0" w:line="240" w:lineRule="auto"/>
              <w:ind w:left="522" w:hanging="522"/>
              <w:rPr>
                <w:rFonts w:ascii="Arial" w:hAnsi="Arial" w:cs="Arial"/>
                <w:sz w:val="24"/>
                <w:szCs w:val="24"/>
                <w:lang w:eastAsia="de-DE"/>
              </w:rPr>
            </w:pPr>
            <w:r w:rsidRPr="00A55B25">
              <w:rPr>
                <w:rFonts w:ascii="Arial" w:hAnsi="Arial" w:cs="Arial"/>
                <w:sz w:val="24"/>
                <w:szCs w:val="24"/>
                <w:lang w:eastAsia="de-DE"/>
              </w:rPr>
              <w:t>Opportunities for improvements are monitored according to business demands</w:t>
            </w:r>
            <w:r w:rsidR="00F43338">
              <w:rPr>
                <w:rFonts w:ascii="Arial" w:hAnsi="Arial" w:cs="Arial"/>
                <w:sz w:val="24"/>
                <w:szCs w:val="24"/>
                <w:lang w:eastAsia="de-DE"/>
              </w:rPr>
              <w:t>.</w:t>
            </w:r>
          </w:p>
          <w:p w:rsidR="001D14B2" w:rsidRPr="00A55B25" w:rsidRDefault="001D14B2" w:rsidP="00A20844">
            <w:pPr>
              <w:numPr>
                <w:ilvl w:val="0"/>
                <w:numId w:val="77"/>
              </w:numPr>
              <w:autoSpaceDE w:val="0"/>
              <w:autoSpaceDN w:val="0"/>
              <w:adjustRightInd w:val="0"/>
              <w:spacing w:before="120" w:after="0" w:line="240" w:lineRule="auto"/>
              <w:ind w:left="522" w:hanging="522"/>
              <w:rPr>
                <w:rFonts w:ascii="Arial" w:hAnsi="Arial" w:cs="Arial"/>
                <w:sz w:val="24"/>
                <w:szCs w:val="24"/>
                <w:lang w:eastAsia="de-DE"/>
              </w:rPr>
            </w:pPr>
            <w:r w:rsidRPr="00A55B25">
              <w:rPr>
                <w:rFonts w:ascii="Arial" w:hAnsi="Arial" w:cs="Arial"/>
                <w:sz w:val="24"/>
                <w:szCs w:val="24"/>
                <w:lang w:eastAsia="de-DE"/>
              </w:rPr>
              <w:t>Work schedules are adjusted to incorporate necessary modifications to existing work and routines or changing needs and requirements</w:t>
            </w:r>
            <w:r w:rsidR="00F43338">
              <w:rPr>
                <w:rFonts w:ascii="Arial" w:hAnsi="Arial" w:cs="Arial"/>
                <w:sz w:val="24"/>
                <w:szCs w:val="24"/>
                <w:lang w:eastAsia="de-DE"/>
              </w:rPr>
              <w:t>.</w:t>
            </w:r>
          </w:p>
          <w:p w:rsidR="001D14B2" w:rsidRPr="00A55B25" w:rsidRDefault="001D14B2" w:rsidP="00A20844">
            <w:pPr>
              <w:numPr>
                <w:ilvl w:val="0"/>
                <w:numId w:val="77"/>
              </w:numPr>
              <w:autoSpaceDE w:val="0"/>
              <w:autoSpaceDN w:val="0"/>
              <w:adjustRightInd w:val="0"/>
              <w:spacing w:before="120" w:after="0" w:line="240" w:lineRule="auto"/>
              <w:ind w:left="522" w:hanging="522"/>
              <w:rPr>
                <w:rFonts w:ascii="Arial" w:hAnsi="Arial" w:cs="Arial"/>
                <w:sz w:val="24"/>
                <w:szCs w:val="24"/>
                <w:lang w:eastAsia="de-DE"/>
              </w:rPr>
            </w:pPr>
            <w:r w:rsidRPr="00A55B25">
              <w:rPr>
                <w:rFonts w:ascii="Arial" w:hAnsi="Arial" w:cs="Arial"/>
                <w:sz w:val="24"/>
                <w:szCs w:val="24"/>
                <w:lang w:eastAsia="de-DE"/>
              </w:rPr>
              <w:t>Proposed changes are clearly communicated and recorded to aid in future planning and evaluation</w:t>
            </w:r>
            <w:r w:rsidR="00F43338">
              <w:rPr>
                <w:rFonts w:ascii="Arial" w:hAnsi="Arial" w:cs="Arial"/>
                <w:sz w:val="24"/>
                <w:szCs w:val="24"/>
                <w:lang w:eastAsia="de-DE"/>
              </w:rPr>
              <w:t>.</w:t>
            </w:r>
          </w:p>
          <w:p w:rsidR="001D14B2" w:rsidRPr="00A55B25" w:rsidRDefault="001D14B2" w:rsidP="00A20844">
            <w:pPr>
              <w:numPr>
                <w:ilvl w:val="0"/>
                <w:numId w:val="77"/>
              </w:numPr>
              <w:autoSpaceDE w:val="0"/>
              <w:autoSpaceDN w:val="0"/>
              <w:adjustRightInd w:val="0"/>
              <w:spacing w:before="120" w:after="0" w:line="240" w:lineRule="auto"/>
              <w:ind w:left="522" w:hanging="522"/>
              <w:rPr>
                <w:rFonts w:ascii="Arial" w:hAnsi="Arial" w:cs="Arial"/>
                <w:sz w:val="24"/>
                <w:szCs w:val="24"/>
                <w:lang w:eastAsia="de-DE"/>
              </w:rPr>
            </w:pPr>
            <w:r w:rsidRPr="00A55B25">
              <w:rPr>
                <w:rFonts w:ascii="Arial" w:hAnsi="Arial" w:cs="Arial"/>
                <w:sz w:val="24"/>
                <w:szCs w:val="24"/>
                <w:lang w:eastAsia="de-DE"/>
              </w:rPr>
              <w:t>Relevant codes of practice are used to guide an ethical approach to workplace practices and decisions</w:t>
            </w:r>
            <w:r w:rsidR="00F43338">
              <w:rPr>
                <w:rFonts w:ascii="Arial" w:hAnsi="Arial" w:cs="Arial"/>
                <w:sz w:val="24"/>
                <w:szCs w:val="24"/>
                <w:lang w:eastAsia="de-DE"/>
              </w:rPr>
              <w:t>.</w:t>
            </w:r>
          </w:p>
        </w:tc>
      </w:tr>
    </w:tbl>
    <w:p w:rsidR="001D14B2" w:rsidRPr="00F43338" w:rsidRDefault="001D14B2" w:rsidP="00F43338">
      <w:pPr>
        <w:spacing w:after="0" w:line="240" w:lineRule="auto"/>
        <w:rPr>
          <w:rFonts w:ascii="Arial" w:hAnsi="Arial" w:cs="Arial"/>
          <w:szCs w:val="24"/>
          <w:lang w:eastAsia="de-DE"/>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1D14B2" w:rsidRPr="00A55B25" w:rsidTr="00F43338">
        <w:trPr>
          <w:trHeight w:val="80"/>
        </w:trPr>
        <w:tc>
          <w:tcPr>
            <w:tcW w:w="225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F43338">
            <w:pPr>
              <w:autoSpaceDE w:val="0"/>
              <w:autoSpaceDN w:val="0"/>
              <w:adjustRightInd w:val="0"/>
              <w:spacing w:after="0" w:line="240" w:lineRule="auto"/>
              <w:rPr>
                <w:rFonts w:ascii="Arial" w:hAnsi="Arial" w:cs="Arial"/>
                <w:b/>
                <w:sz w:val="24"/>
                <w:szCs w:val="24"/>
                <w:lang w:eastAsia="de-DE"/>
              </w:rPr>
            </w:pPr>
            <w:r w:rsidRPr="00A55B25">
              <w:rPr>
                <w:rFonts w:ascii="Arial" w:hAnsi="Arial" w:cs="Arial"/>
                <w:b/>
                <w:sz w:val="24"/>
                <w:szCs w:val="24"/>
                <w:lang w:eastAsia="de-DE"/>
              </w:rPr>
              <w:br w:type="page"/>
              <w:t>Variable</w:t>
            </w:r>
          </w:p>
        </w:tc>
        <w:tc>
          <w:tcPr>
            <w:tcW w:w="7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F43338">
            <w:pPr>
              <w:spacing w:after="0" w:line="240" w:lineRule="auto"/>
              <w:rPr>
                <w:rFonts w:ascii="Arial" w:hAnsi="Arial" w:cs="Arial"/>
                <w:b/>
                <w:sz w:val="24"/>
                <w:szCs w:val="24"/>
                <w:lang w:eastAsia="de-DE"/>
              </w:rPr>
            </w:pPr>
            <w:r w:rsidRPr="00A55B25">
              <w:rPr>
                <w:rFonts w:ascii="Arial" w:hAnsi="Arial" w:cs="Arial"/>
                <w:b/>
                <w:sz w:val="24"/>
                <w:szCs w:val="24"/>
                <w:lang w:eastAsia="de-DE"/>
              </w:rPr>
              <w:t>Range</w:t>
            </w:r>
          </w:p>
        </w:tc>
      </w:tr>
      <w:tr w:rsidR="001D14B2" w:rsidRPr="00A55B25" w:rsidTr="00F43338">
        <w:trPr>
          <w:trHeight w:val="7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sz w:val="24"/>
                <w:szCs w:val="24"/>
                <w:lang w:eastAsia="de-DE"/>
              </w:rPr>
            </w:pPr>
            <w:r w:rsidRPr="00A55B25">
              <w:rPr>
                <w:rFonts w:ascii="Arial" w:hAnsi="Arial" w:cs="Arial"/>
                <w:bCs/>
                <w:iCs/>
                <w:sz w:val="24"/>
                <w:szCs w:val="24"/>
                <w:lang w:eastAsia="de-DE"/>
              </w:rPr>
              <w:t xml:space="preserve">Resources </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042B54" w:rsidRDefault="00042B54" w:rsidP="00A20844">
            <w:pPr>
              <w:numPr>
                <w:ilvl w:val="0"/>
                <w:numId w:val="31"/>
              </w:numPr>
              <w:autoSpaceDE w:val="0"/>
              <w:autoSpaceDN w:val="0"/>
              <w:adjustRightInd w:val="0"/>
              <w:spacing w:after="0" w:line="240" w:lineRule="auto"/>
              <w:ind w:left="252" w:hanging="270"/>
              <w:rPr>
                <w:rFonts w:ascii="Arial" w:hAnsi="Arial" w:cs="Arial"/>
                <w:sz w:val="24"/>
                <w:szCs w:val="24"/>
                <w:lang w:eastAsia="de-DE"/>
              </w:rPr>
            </w:pPr>
            <w:r w:rsidRPr="00A55B25">
              <w:rPr>
                <w:rFonts w:ascii="Arial" w:hAnsi="Arial" w:cs="Arial"/>
                <w:sz w:val="24"/>
                <w:szCs w:val="24"/>
                <w:lang w:eastAsia="de-DE"/>
              </w:rPr>
              <w:t>S</w:t>
            </w:r>
            <w:r w:rsidR="001D14B2" w:rsidRPr="00A55B25">
              <w:rPr>
                <w:rFonts w:ascii="Arial" w:hAnsi="Arial" w:cs="Arial"/>
                <w:sz w:val="24"/>
                <w:szCs w:val="24"/>
                <w:lang w:eastAsia="de-DE"/>
              </w:rPr>
              <w:t>taff</w:t>
            </w:r>
            <w:r>
              <w:rPr>
                <w:rFonts w:ascii="Arial" w:hAnsi="Arial" w:cs="Arial"/>
                <w:sz w:val="24"/>
                <w:szCs w:val="24"/>
                <w:lang w:eastAsia="de-DE"/>
              </w:rPr>
              <w:t xml:space="preserve">, </w:t>
            </w:r>
            <w:r w:rsidR="001D14B2" w:rsidRPr="00042B54">
              <w:rPr>
                <w:rFonts w:ascii="Arial" w:hAnsi="Arial" w:cs="Arial"/>
                <w:sz w:val="24"/>
                <w:szCs w:val="24"/>
                <w:lang w:eastAsia="de-DE"/>
              </w:rPr>
              <w:t>money</w:t>
            </w:r>
            <w:r w:rsidRPr="00042B54">
              <w:rPr>
                <w:rFonts w:ascii="Arial" w:hAnsi="Arial" w:cs="Arial"/>
                <w:sz w:val="24"/>
                <w:szCs w:val="24"/>
                <w:lang w:eastAsia="de-DE"/>
              </w:rPr>
              <w:t xml:space="preserve">, </w:t>
            </w:r>
            <w:r w:rsidR="001D14B2" w:rsidRPr="00042B54">
              <w:rPr>
                <w:rFonts w:ascii="Arial" w:hAnsi="Arial" w:cs="Arial"/>
                <w:sz w:val="24"/>
                <w:szCs w:val="24"/>
                <w:lang w:eastAsia="de-DE"/>
              </w:rPr>
              <w:t>time</w:t>
            </w:r>
            <w:r w:rsidRPr="00042B54">
              <w:rPr>
                <w:rFonts w:ascii="Arial" w:hAnsi="Arial" w:cs="Arial"/>
                <w:sz w:val="24"/>
                <w:szCs w:val="24"/>
                <w:lang w:eastAsia="de-DE"/>
              </w:rPr>
              <w:t xml:space="preserve">, </w:t>
            </w:r>
            <w:r w:rsidR="001D14B2" w:rsidRPr="00042B54">
              <w:rPr>
                <w:rFonts w:ascii="Arial" w:hAnsi="Arial" w:cs="Arial"/>
                <w:sz w:val="24"/>
                <w:szCs w:val="24"/>
                <w:lang w:eastAsia="de-DE"/>
              </w:rPr>
              <w:t>equipment</w:t>
            </w:r>
            <w:r w:rsidRPr="00042B54">
              <w:rPr>
                <w:rFonts w:ascii="Arial" w:hAnsi="Arial" w:cs="Arial"/>
                <w:sz w:val="24"/>
                <w:szCs w:val="24"/>
                <w:lang w:eastAsia="de-DE"/>
              </w:rPr>
              <w:t xml:space="preserve"> and </w:t>
            </w:r>
            <w:r w:rsidR="001D14B2" w:rsidRPr="00042B54">
              <w:rPr>
                <w:rFonts w:ascii="Arial" w:hAnsi="Arial" w:cs="Arial"/>
                <w:sz w:val="24"/>
                <w:szCs w:val="24"/>
                <w:lang w:eastAsia="de-DE"/>
              </w:rPr>
              <w:t>space</w:t>
            </w:r>
          </w:p>
        </w:tc>
      </w:tr>
      <w:tr w:rsidR="001D14B2" w:rsidRPr="00A55B25" w:rsidTr="00F43338">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bCs/>
                <w:iCs/>
                <w:sz w:val="24"/>
                <w:szCs w:val="24"/>
                <w:lang w:eastAsia="de-DE"/>
              </w:rPr>
              <w:t xml:space="preserve">Business goals </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042B54" w:rsidRDefault="001D14B2" w:rsidP="00A20844">
            <w:pPr>
              <w:numPr>
                <w:ilvl w:val="0"/>
                <w:numId w:val="31"/>
              </w:numPr>
              <w:autoSpaceDE w:val="0"/>
              <w:autoSpaceDN w:val="0"/>
              <w:adjustRightInd w:val="0"/>
              <w:spacing w:after="0" w:line="240" w:lineRule="auto"/>
              <w:ind w:left="252" w:hanging="270"/>
              <w:rPr>
                <w:rFonts w:ascii="Arial" w:hAnsi="Arial" w:cs="Arial"/>
                <w:sz w:val="24"/>
                <w:szCs w:val="24"/>
                <w:lang w:eastAsia="de-DE"/>
              </w:rPr>
            </w:pPr>
            <w:r w:rsidRPr="00A55B25">
              <w:rPr>
                <w:rFonts w:ascii="Arial" w:hAnsi="Arial" w:cs="Arial"/>
                <w:sz w:val="24"/>
                <w:szCs w:val="24"/>
                <w:lang w:eastAsia="de-DE"/>
              </w:rPr>
              <w:t xml:space="preserve">sales </w:t>
            </w:r>
            <w:r w:rsidR="00042B54">
              <w:rPr>
                <w:rFonts w:ascii="Arial" w:hAnsi="Arial" w:cs="Arial"/>
                <w:sz w:val="24"/>
                <w:szCs w:val="24"/>
                <w:lang w:eastAsia="de-DE"/>
              </w:rPr>
              <w:t xml:space="preserve">and </w:t>
            </w:r>
            <w:r w:rsidR="00042B54" w:rsidRPr="00A55B25">
              <w:rPr>
                <w:rFonts w:ascii="Arial" w:hAnsi="Arial" w:cs="Arial"/>
                <w:sz w:val="24"/>
                <w:szCs w:val="24"/>
                <w:lang w:eastAsia="de-DE"/>
              </w:rPr>
              <w:t xml:space="preserve">budgetary </w:t>
            </w:r>
            <w:r w:rsidRPr="00A55B25">
              <w:rPr>
                <w:rFonts w:ascii="Arial" w:hAnsi="Arial" w:cs="Arial"/>
                <w:sz w:val="24"/>
                <w:szCs w:val="24"/>
                <w:lang w:eastAsia="de-DE"/>
              </w:rPr>
              <w:t>targets</w:t>
            </w:r>
          </w:p>
          <w:p w:rsidR="001D14B2" w:rsidRPr="00042B54" w:rsidRDefault="001D14B2" w:rsidP="00A20844">
            <w:pPr>
              <w:numPr>
                <w:ilvl w:val="0"/>
                <w:numId w:val="31"/>
              </w:numPr>
              <w:autoSpaceDE w:val="0"/>
              <w:autoSpaceDN w:val="0"/>
              <w:adjustRightInd w:val="0"/>
              <w:spacing w:after="0" w:line="240" w:lineRule="auto"/>
              <w:ind w:left="252" w:hanging="270"/>
              <w:rPr>
                <w:rFonts w:ascii="Arial" w:hAnsi="Arial" w:cs="Arial"/>
                <w:sz w:val="24"/>
                <w:szCs w:val="24"/>
                <w:lang w:eastAsia="de-DE"/>
              </w:rPr>
            </w:pPr>
            <w:r w:rsidRPr="00042B54">
              <w:rPr>
                <w:rFonts w:ascii="Arial" w:hAnsi="Arial" w:cs="Arial"/>
                <w:sz w:val="24"/>
                <w:szCs w:val="24"/>
                <w:lang w:eastAsia="de-DE"/>
              </w:rPr>
              <w:t>team and individual goals</w:t>
            </w:r>
          </w:p>
          <w:p w:rsidR="001D14B2" w:rsidRPr="00F43338" w:rsidRDefault="001D14B2" w:rsidP="00A20844">
            <w:pPr>
              <w:numPr>
                <w:ilvl w:val="0"/>
                <w:numId w:val="31"/>
              </w:numPr>
              <w:autoSpaceDE w:val="0"/>
              <w:autoSpaceDN w:val="0"/>
              <w:adjustRightInd w:val="0"/>
              <w:spacing w:after="0" w:line="240" w:lineRule="auto"/>
              <w:ind w:left="252" w:hanging="270"/>
              <w:rPr>
                <w:rFonts w:ascii="Arial" w:hAnsi="Arial" w:cs="Arial"/>
                <w:sz w:val="24"/>
                <w:szCs w:val="24"/>
                <w:lang w:eastAsia="de-DE"/>
              </w:rPr>
            </w:pPr>
            <w:r w:rsidRPr="00A55B25">
              <w:rPr>
                <w:rFonts w:ascii="Arial" w:hAnsi="Arial" w:cs="Arial"/>
                <w:sz w:val="24"/>
                <w:szCs w:val="24"/>
                <w:lang w:eastAsia="de-DE"/>
              </w:rPr>
              <w:t>production targets</w:t>
            </w:r>
            <w:r w:rsidR="00F43338">
              <w:rPr>
                <w:rFonts w:ascii="Arial" w:hAnsi="Arial" w:cs="Arial"/>
                <w:sz w:val="24"/>
                <w:szCs w:val="24"/>
                <w:lang w:eastAsia="de-DE"/>
              </w:rPr>
              <w:t xml:space="preserve"> and </w:t>
            </w:r>
            <w:r w:rsidRPr="00F43338">
              <w:rPr>
                <w:rFonts w:ascii="Arial" w:hAnsi="Arial" w:cs="Arial"/>
                <w:sz w:val="24"/>
                <w:szCs w:val="24"/>
                <w:lang w:eastAsia="de-DE"/>
              </w:rPr>
              <w:t>reporting deadlines</w:t>
            </w:r>
          </w:p>
        </w:tc>
      </w:tr>
      <w:tr w:rsidR="001D14B2" w:rsidRPr="00A55B25" w:rsidTr="00F43338">
        <w:trPr>
          <w:trHeight w:val="7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bCs/>
                <w:iCs/>
                <w:sz w:val="24"/>
                <w:szCs w:val="24"/>
                <w:lang w:eastAsia="de-DE"/>
              </w:rPr>
              <w:t xml:space="preserve">Problem solving techniques </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gaining additional research and information to make better informed decisions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looking for patterns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considering related problems or those from the past and how they were handled</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eliminating possibilities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identifying and attempting sub-tasks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collaborating and asking for advice or help from additional sources</w:t>
            </w:r>
          </w:p>
        </w:tc>
      </w:tr>
      <w:tr w:rsidR="001D14B2" w:rsidRPr="00A55B25" w:rsidTr="00F43338">
        <w:trPr>
          <w:trHeight w:val="1205"/>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bCs/>
                <w:iCs/>
                <w:sz w:val="24"/>
                <w:szCs w:val="24"/>
                <w:lang w:eastAsia="de-DE"/>
              </w:rPr>
            </w:pPr>
            <w:r w:rsidRPr="00A55B25">
              <w:rPr>
                <w:rFonts w:ascii="Arial" w:hAnsi="Arial" w:cs="Arial"/>
                <w:bCs/>
                <w:iCs/>
                <w:sz w:val="24"/>
                <w:szCs w:val="24"/>
                <w:lang w:eastAsia="de-DE"/>
              </w:rPr>
              <w:t>Time management</w:t>
            </w:r>
          </w:p>
          <w:p w:rsidR="001D14B2" w:rsidRPr="00A55B25" w:rsidRDefault="001D14B2" w:rsidP="00F43338">
            <w:pPr>
              <w:spacing w:after="0" w:line="240" w:lineRule="auto"/>
              <w:rPr>
                <w:rFonts w:ascii="Arial" w:hAnsi="Arial" w:cs="Arial"/>
                <w:sz w:val="24"/>
                <w:szCs w:val="24"/>
                <w:lang w:eastAsia="de-DE"/>
              </w:rPr>
            </w:pPr>
            <w:r w:rsidRPr="00A55B25">
              <w:rPr>
                <w:rFonts w:ascii="Arial" w:hAnsi="Arial" w:cs="Arial"/>
                <w:bCs/>
                <w:iCs/>
                <w:sz w:val="24"/>
                <w:szCs w:val="24"/>
                <w:lang w:eastAsia="de-DE"/>
              </w:rPr>
              <w:t xml:space="preserve">strategies </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prioritizing and anticipating</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short term and long term planning and scheduling</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creating a positive and organized work environment</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clear timelines and goal setting that is regularly reviewed and adjusted as necessary</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breaking large tasks into smaller tasks</w:t>
            </w:r>
          </w:p>
          <w:p w:rsidR="001D14B2" w:rsidRPr="00A55B25" w:rsidRDefault="001D14B2" w:rsidP="00A20844">
            <w:pPr>
              <w:numPr>
                <w:ilvl w:val="0"/>
                <w:numId w:val="31"/>
              </w:numPr>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getting additional support if identified and necessary</w:t>
            </w:r>
          </w:p>
        </w:tc>
      </w:tr>
      <w:tr w:rsidR="001D14B2" w:rsidRPr="00A55B25" w:rsidTr="00F43338">
        <w:trPr>
          <w:trHeight w:val="17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bCs/>
                <w:iCs/>
                <w:sz w:val="24"/>
                <w:szCs w:val="24"/>
                <w:lang w:eastAsia="de-DE"/>
              </w:rPr>
            </w:pPr>
            <w:r w:rsidRPr="00A55B25">
              <w:rPr>
                <w:rFonts w:ascii="Arial" w:hAnsi="Arial" w:cs="Arial"/>
                <w:bCs/>
                <w:iCs/>
                <w:sz w:val="24"/>
                <w:szCs w:val="24"/>
                <w:lang w:eastAsia="de-DE"/>
              </w:rPr>
              <w:t xml:space="preserve">Internal and external sources </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May include but is not limited to:</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staff and colleagues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management, supervisors, advisors or head office</w:t>
            </w:r>
          </w:p>
          <w:p w:rsidR="001D14B2" w:rsidRPr="00042B54"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relevant professionals such as lawyers, accountants, management consultants</w:t>
            </w:r>
            <w:r w:rsidR="00042B54">
              <w:rPr>
                <w:rFonts w:ascii="Arial" w:hAnsi="Arial" w:cs="Arial"/>
                <w:sz w:val="24"/>
                <w:szCs w:val="24"/>
                <w:lang w:eastAsia="de-DE"/>
              </w:rPr>
              <w:t xml:space="preserve"> and </w:t>
            </w:r>
            <w:r w:rsidRPr="00042B54">
              <w:rPr>
                <w:rFonts w:ascii="Arial" w:hAnsi="Arial" w:cs="Arial"/>
                <w:sz w:val="24"/>
                <w:szCs w:val="24"/>
                <w:lang w:eastAsia="de-DE"/>
              </w:rPr>
              <w:t>professional associations</w:t>
            </w:r>
          </w:p>
        </w:tc>
      </w:tr>
    </w:tbl>
    <w:p w:rsidR="001D14B2" w:rsidRPr="00A55B25" w:rsidRDefault="001D14B2" w:rsidP="00042B54">
      <w:pPr>
        <w:spacing w:after="0" w:line="240" w:lineRule="auto"/>
        <w:rPr>
          <w:rFonts w:ascii="Arial"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110"/>
      </w:tblGrid>
      <w:tr w:rsidR="001D14B2" w:rsidRPr="00A55B25" w:rsidTr="00042B54">
        <w:trPr>
          <w:trHeight w:val="287"/>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D14B2" w:rsidRPr="00A55B25" w:rsidRDefault="001D14B2" w:rsidP="00F43338">
            <w:pPr>
              <w:tabs>
                <w:tab w:val="left" w:pos="0"/>
              </w:tabs>
              <w:spacing w:after="0" w:line="240" w:lineRule="auto"/>
              <w:rPr>
                <w:rFonts w:ascii="Arial" w:hAnsi="Arial" w:cs="Arial"/>
                <w:sz w:val="24"/>
                <w:szCs w:val="24"/>
                <w:lang w:eastAsia="de-DE"/>
              </w:rPr>
            </w:pPr>
            <w:r w:rsidRPr="00A55B25">
              <w:rPr>
                <w:rFonts w:ascii="Arial" w:hAnsi="Arial" w:cs="Arial"/>
                <w:b/>
                <w:sz w:val="24"/>
                <w:szCs w:val="24"/>
                <w:lang w:eastAsia="de-DE"/>
              </w:rPr>
              <w:t>Evidence Guide</w:t>
            </w:r>
          </w:p>
        </w:tc>
      </w:tr>
      <w:tr w:rsidR="001D14B2" w:rsidRPr="00A55B25" w:rsidTr="00F43338">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ind w:left="-14"/>
              <w:rPr>
                <w:rFonts w:ascii="Arial" w:hAnsi="Arial" w:cs="Arial"/>
                <w:sz w:val="24"/>
                <w:szCs w:val="24"/>
                <w:lang w:eastAsia="de-DE"/>
              </w:rPr>
            </w:pPr>
            <w:r w:rsidRPr="00A55B25">
              <w:rPr>
                <w:rFonts w:ascii="Arial" w:hAnsi="Arial" w:cs="Arial"/>
                <w:sz w:val="24"/>
                <w:szCs w:val="24"/>
                <w:lang w:eastAsia="de-DE"/>
              </w:rPr>
              <w:t>Critical Aspects of Competence</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A person must be able to:</w:t>
            </w:r>
          </w:p>
          <w:p w:rsidR="001D14B2"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identify daily work requirements and allocate work appropriately</w:t>
            </w:r>
          </w:p>
          <w:p w:rsidR="00042B54" w:rsidRPr="00A55B25" w:rsidRDefault="00042B54" w:rsidP="00042B54">
            <w:pPr>
              <w:autoSpaceDE w:val="0"/>
              <w:autoSpaceDN w:val="0"/>
              <w:adjustRightInd w:val="0"/>
              <w:spacing w:after="0" w:line="240" w:lineRule="auto"/>
              <w:rPr>
                <w:rFonts w:ascii="Arial" w:hAnsi="Arial" w:cs="Arial"/>
                <w:sz w:val="24"/>
                <w:szCs w:val="24"/>
                <w:lang w:eastAsia="de-DE"/>
              </w:rPr>
            </w:pP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lastRenderedPageBreak/>
              <w:t>interpret financial documents in accordance with legal requirements</w:t>
            </w:r>
          </w:p>
        </w:tc>
      </w:tr>
      <w:tr w:rsidR="001D14B2" w:rsidRPr="00A55B25" w:rsidTr="00F43338">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tabs>
                <w:tab w:val="num" w:pos="0"/>
              </w:tabs>
              <w:spacing w:after="0" w:line="240" w:lineRule="auto"/>
              <w:ind w:hanging="18"/>
              <w:rPr>
                <w:rFonts w:ascii="Arial" w:hAnsi="Arial" w:cs="Arial"/>
                <w:sz w:val="24"/>
                <w:szCs w:val="24"/>
                <w:lang w:eastAsia="de-DE"/>
              </w:rPr>
            </w:pPr>
            <w:r w:rsidRPr="00A55B25">
              <w:rPr>
                <w:rFonts w:ascii="Arial" w:hAnsi="Arial" w:cs="Arial"/>
                <w:sz w:val="24"/>
                <w:szCs w:val="24"/>
                <w:lang w:eastAsia="de-DE"/>
              </w:rPr>
              <w:lastRenderedPageBreak/>
              <w:t>Underpinning Knowledge and Attitudes</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Demonstrate knowledge of:</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 xml:space="preserve">Federal and Local Government legislative requirements affecting business operations, especially in regard to </w:t>
            </w:r>
            <w:r w:rsidR="00042B54">
              <w:rPr>
                <w:rFonts w:ascii="Arial" w:hAnsi="Arial" w:cs="Arial"/>
                <w:sz w:val="24"/>
                <w:szCs w:val="24"/>
                <w:lang w:eastAsia="de-DE"/>
              </w:rPr>
              <w:t>OHS</w:t>
            </w:r>
            <w:r w:rsidRPr="00A55B25">
              <w:rPr>
                <w:rFonts w:ascii="Arial" w:hAnsi="Arial" w:cs="Arial"/>
                <w:sz w:val="24"/>
                <w:szCs w:val="24"/>
                <w:lang w:eastAsia="de-DE"/>
              </w:rPr>
              <w:t>, equal employment opportunity, industrial relations and anti-discrimination</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technical or specialist skills relevant to the business operation</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relevant industry code of practice</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planning techniques to establish realistic timelines and priorities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identification of relevant performance measures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quality assurance principles and methods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relevant marketing, management, sales and financial concepts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methods for monitoring performance and implementing improvements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structured approaches to problem solving, idea management and time management</w:t>
            </w:r>
          </w:p>
        </w:tc>
      </w:tr>
      <w:tr w:rsidR="001D14B2" w:rsidRPr="00A55B25" w:rsidTr="00F43338">
        <w:trPr>
          <w:trHeight w:val="107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tabs>
                <w:tab w:val="num" w:pos="0"/>
              </w:tabs>
              <w:spacing w:after="0" w:line="240" w:lineRule="auto"/>
              <w:ind w:hanging="18"/>
              <w:rPr>
                <w:rFonts w:ascii="Arial" w:hAnsi="Arial" w:cs="Arial"/>
                <w:sz w:val="24"/>
                <w:szCs w:val="24"/>
                <w:lang w:eastAsia="de-DE"/>
              </w:rPr>
            </w:pPr>
            <w:r w:rsidRPr="00A55B25">
              <w:rPr>
                <w:rFonts w:ascii="Arial" w:hAnsi="Arial" w:cs="Arial"/>
                <w:sz w:val="24"/>
                <w:szCs w:val="24"/>
                <w:lang w:eastAsia="de-DE"/>
              </w:rPr>
              <w:t>Underpinning Skills</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sz w:val="24"/>
                <w:szCs w:val="24"/>
                <w:lang w:eastAsia="de-DE"/>
              </w:rPr>
            </w:pPr>
            <w:r w:rsidRPr="00A55B25">
              <w:rPr>
                <w:rFonts w:ascii="Arial" w:hAnsi="Arial" w:cs="Arial"/>
                <w:sz w:val="24"/>
                <w:szCs w:val="24"/>
                <w:lang w:eastAsia="de-DE"/>
              </w:rPr>
              <w:t>Demonstrate skills to:</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interpret legal requirements, company policies and procedures and immediate, day-to-day demands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communicate using questioning, clarifying, reporting, and giving and receiving constructive feedback</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numeracy skills for performance information, setting targets and interpreting financial documents and reports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technical and analytical skills to interpret business document, reports and financial statements and projections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relate to people from a range of social, cultural and ethnic backgrounds and physical and mental abilities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 xml:space="preserve">solve problem and develop contingency plans </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using computers and software packages to record and manage data and to produce reports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evaluate using assessment work and outcomes</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A55B25">
              <w:rPr>
                <w:rFonts w:ascii="Arial" w:hAnsi="Arial" w:cs="Arial"/>
                <w:sz w:val="24"/>
                <w:szCs w:val="24"/>
                <w:lang w:eastAsia="de-DE"/>
              </w:rPr>
              <w:t>observe for identifying appropriate people, resources and to monitor work</w:t>
            </w:r>
          </w:p>
        </w:tc>
      </w:tr>
      <w:tr w:rsidR="001D14B2" w:rsidRPr="00A55B25" w:rsidTr="00F43338">
        <w:trPr>
          <w:trHeight w:val="7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tabs>
                <w:tab w:val="num" w:pos="0"/>
              </w:tabs>
              <w:spacing w:after="0" w:line="240" w:lineRule="auto"/>
              <w:ind w:hanging="18"/>
              <w:rPr>
                <w:rFonts w:ascii="Arial" w:hAnsi="Arial" w:cs="Arial"/>
                <w:sz w:val="24"/>
                <w:szCs w:val="24"/>
                <w:lang w:eastAsia="de-DE"/>
              </w:rPr>
            </w:pPr>
            <w:r w:rsidRPr="00A55B25">
              <w:rPr>
                <w:rFonts w:ascii="Arial" w:hAnsi="Arial" w:cs="Arial"/>
                <w:sz w:val="24"/>
                <w:szCs w:val="24"/>
                <w:lang w:eastAsia="de-DE"/>
              </w:rPr>
              <w:t>Resource Implications</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Access is required to real or appropriately simulated situations, including work areas, materials and equipment, and to information on workplace practices and OHS practices.</w:t>
            </w:r>
          </w:p>
        </w:tc>
      </w:tr>
      <w:tr w:rsidR="001D14B2" w:rsidRPr="00A55B25" w:rsidTr="00F43338">
        <w:trPr>
          <w:trHeight w:val="70"/>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spacing w:after="0" w:line="240" w:lineRule="auto"/>
              <w:rPr>
                <w:rFonts w:ascii="Arial" w:hAnsi="Arial" w:cs="Arial"/>
                <w:sz w:val="24"/>
                <w:szCs w:val="24"/>
              </w:rPr>
            </w:pPr>
            <w:r w:rsidRPr="00A55B25">
              <w:rPr>
                <w:rFonts w:ascii="Arial" w:hAnsi="Arial" w:cs="Arial"/>
                <w:sz w:val="24"/>
                <w:szCs w:val="24"/>
              </w:rPr>
              <w:t>Methods of Assessment</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Competence may be assessed through:</w:t>
            </w:r>
          </w:p>
          <w:p w:rsidR="001D14B2" w:rsidRPr="00042B54" w:rsidRDefault="001D14B2" w:rsidP="00A20844">
            <w:pPr>
              <w:numPr>
                <w:ilvl w:val="0"/>
                <w:numId w:val="31"/>
              </w:numPr>
              <w:autoSpaceDE w:val="0"/>
              <w:autoSpaceDN w:val="0"/>
              <w:adjustRightInd w:val="0"/>
              <w:spacing w:after="0" w:line="240" w:lineRule="auto"/>
              <w:ind w:left="252" w:hanging="252"/>
              <w:rPr>
                <w:rFonts w:ascii="Arial" w:hAnsi="Arial" w:cs="Arial"/>
                <w:sz w:val="24"/>
                <w:szCs w:val="24"/>
                <w:lang w:eastAsia="de-DE"/>
              </w:rPr>
            </w:pPr>
            <w:r w:rsidRPr="00042B54">
              <w:rPr>
                <w:rFonts w:ascii="Arial" w:hAnsi="Arial" w:cs="Arial"/>
                <w:sz w:val="24"/>
                <w:szCs w:val="24"/>
                <w:lang w:eastAsia="de-DE"/>
              </w:rPr>
              <w:t>Interview / Written Test</w:t>
            </w:r>
          </w:p>
          <w:p w:rsidR="001D14B2" w:rsidRPr="00A55B25" w:rsidRDefault="001D14B2" w:rsidP="00A20844">
            <w:pPr>
              <w:numPr>
                <w:ilvl w:val="0"/>
                <w:numId w:val="31"/>
              </w:numPr>
              <w:autoSpaceDE w:val="0"/>
              <w:autoSpaceDN w:val="0"/>
              <w:adjustRightInd w:val="0"/>
              <w:spacing w:after="0" w:line="240" w:lineRule="auto"/>
              <w:ind w:left="252" w:hanging="252"/>
              <w:rPr>
                <w:rFonts w:ascii="Arial" w:hAnsi="Arial" w:cs="Arial"/>
                <w:color w:val="000000"/>
                <w:szCs w:val="24"/>
              </w:rPr>
            </w:pPr>
            <w:r w:rsidRPr="00042B54">
              <w:rPr>
                <w:rFonts w:ascii="Arial" w:hAnsi="Arial" w:cs="Arial"/>
                <w:sz w:val="24"/>
                <w:szCs w:val="24"/>
                <w:lang w:eastAsia="de-DE"/>
              </w:rPr>
              <w:t>Observation / Demonstration</w:t>
            </w:r>
            <w:r w:rsidRPr="00A55B25">
              <w:rPr>
                <w:rFonts w:ascii="Arial" w:hAnsi="Arial" w:cs="Arial"/>
                <w:color w:val="000000"/>
                <w:szCs w:val="24"/>
              </w:rPr>
              <w:t xml:space="preserve"> </w:t>
            </w:r>
            <w:r w:rsidRPr="00042B54">
              <w:rPr>
                <w:rFonts w:ascii="Arial" w:hAnsi="Arial" w:cs="Arial"/>
                <w:color w:val="000000"/>
                <w:sz w:val="24"/>
                <w:szCs w:val="24"/>
              </w:rPr>
              <w:t>with Oral Questioning</w:t>
            </w:r>
          </w:p>
        </w:tc>
      </w:tr>
      <w:tr w:rsidR="001D14B2" w:rsidRPr="00A55B25" w:rsidTr="00F43338">
        <w:trPr>
          <w:trHeight w:val="263"/>
        </w:trPr>
        <w:tc>
          <w:tcPr>
            <w:tcW w:w="225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tabs>
                <w:tab w:val="left" w:pos="1080"/>
                <w:tab w:val="left" w:pos="3510"/>
              </w:tabs>
              <w:spacing w:after="0" w:line="240" w:lineRule="auto"/>
              <w:rPr>
                <w:rFonts w:ascii="Arial" w:hAnsi="Arial" w:cs="Arial"/>
                <w:sz w:val="24"/>
                <w:szCs w:val="24"/>
              </w:rPr>
            </w:pPr>
            <w:r w:rsidRPr="00A55B25">
              <w:rPr>
                <w:rFonts w:ascii="Arial" w:hAnsi="Arial" w:cs="Arial"/>
                <w:sz w:val="24"/>
                <w:szCs w:val="24"/>
              </w:rPr>
              <w:t>Context of Assessment</w:t>
            </w:r>
          </w:p>
        </w:tc>
        <w:tc>
          <w:tcPr>
            <w:tcW w:w="7110" w:type="dxa"/>
            <w:tcBorders>
              <w:top w:val="single" w:sz="4" w:space="0" w:color="auto"/>
              <w:left w:val="single" w:sz="4" w:space="0" w:color="auto"/>
              <w:bottom w:val="single" w:sz="4" w:space="0" w:color="auto"/>
              <w:right w:val="single" w:sz="4" w:space="0" w:color="auto"/>
            </w:tcBorders>
            <w:hideMark/>
          </w:tcPr>
          <w:p w:rsidR="001D14B2" w:rsidRPr="00A55B25" w:rsidRDefault="001D14B2" w:rsidP="00F43338">
            <w:pPr>
              <w:autoSpaceDE w:val="0"/>
              <w:autoSpaceDN w:val="0"/>
              <w:adjustRightInd w:val="0"/>
              <w:spacing w:after="0" w:line="240" w:lineRule="auto"/>
              <w:rPr>
                <w:rFonts w:ascii="Arial" w:hAnsi="Arial" w:cs="Arial"/>
                <w:color w:val="000000"/>
                <w:sz w:val="24"/>
                <w:szCs w:val="24"/>
              </w:rPr>
            </w:pPr>
            <w:r w:rsidRPr="00A55B25">
              <w:rPr>
                <w:rFonts w:ascii="Arial" w:hAnsi="Arial" w:cs="Arial"/>
                <w:color w:val="000000"/>
                <w:sz w:val="24"/>
                <w:szCs w:val="24"/>
              </w:rPr>
              <w:t>Competence may be assessed in the work place or in a simulated work place setting.</w:t>
            </w:r>
          </w:p>
        </w:tc>
      </w:tr>
    </w:tbl>
    <w:p w:rsidR="001D14B2" w:rsidRPr="00A55B25" w:rsidRDefault="001D14B2" w:rsidP="001D14B2">
      <w:pPr>
        <w:rPr>
          <w:rFonts w:ascii="Arial" w:hAnsi="Arial" w:cs="Arial"/>
          <w:sz w:val="24"/>
          <w:szCs w:val="24"/>
        </w:rPr>
      </w:pPr>
      <w:r w:rsidRPr="00A55B25">
        <w:rPr>
          <w:rFonts w:ascii="Arial" w:hAnsi="Arial" w:cs="Arial"/>
          <w:sz w:val="24"/>
          <w:szCs w:val="24"/>
        </w:rPr>
        <w:br w:type="page"/>
      </w:r>
    </w:p>
    <w:tbl>
      <w:tblPr>
        <w:tblW w:w="9360" w:type="dxa"/>
        <w:tblInd w:w="-72" w:type="dxa"/>
        <w:tblLook w:val="01E0" w:firstRow="1" w:lastRow="1" w:firstColumn="1" w:lastColumn="1" w:noHBand="0" w:noVBand="0"/>
      </w:tblPr>
      <w:tblGrid>
        <w:gridCol w:w="2610"/>
        <w:gridCol w:w="6750"/>
      </w:tblGrid>
      <w:tr w:rsidR="00C86992" w:rsidRPr="005D4405" w:rsidTr="005D4405">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C86992" w:rsidRPr="005D4405" w:rsidRDefault="005D4405" w:rsidP="005D4405">
            <w:pPr>
              <w:spacing w:after="0" w:line="240" w:lineRule="auto"/>
              <w:ind w:left="2442" w:hanging="2442"/>
              <w:rPr>
                <w:rFonts w:ascii="Arial" w:eastAsia="Times New Roman" w:hAnsi="Arial" w:cs="Arial"/>
                <w:b/>
                <w:bCs/>
                <w:iCs/>
                <w:sz w:val="24"/>
                <w:szCs w:val="24"/>
              </w:rPr>
            </w:pPr>
            <w:r w:rsidRPr="005D4405">
              <w:rPr>
                <w:rFonts w:ascii="Arial" w:hAnsi="Arial" w:cs="Arial"/>
                <w:b/>
                <w:bCs/>
                <w:sz w:val="24"/>
                <w:szCs w:val="24"/>
              </w:rPr>
              <w:lastRenderedPageBreak/>
              <w:t>Occupational Standard: Material Logistics Operation Supervision Level IV</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shd w:val="clear" w:color="auto" w:fill="E0E0E0"/>
            <w:hideMark/>
          </w:tcPr>
          <w:p w:rsidR="00C86992" w:rsidRPr="005D4405" w:rsidRDefault="00C86992" w:rsidP="005D4405">
            <w:pPr>
              <w:autoSpaceDE w:val="0"/>
              <w:autoSpaceDN w:val="0"/>
              <w:adjustRightInd w:val="0"/>
              <w:spacing w:after="0" w:line="240" w:lineRule="auto"/>
              <w:rPr>
                <w:rFonts w:ascii="Arial" w:eastAsia="Times New Roman" w:hAnsi="Arial" w:cs="Arial"/>
                <w:b/>
                <w:bCs/>
                <w:sz w:val="24"/>
                <w:szCs w:val="24"/>
              </w:rPr>
            </w:pPr>
            <w:r w:rsidRPr="005D4405">
              <w:rPr>
                <w:rFonts w:ascii="Arial" w:hAnsi="Arial" w:cs="Arial"/>
                <w:b/>
                <w:bCs/>
                <w:sz w:val="24"/>
                <w:szCs w:val="24"/>
              </w:rPr>
              <w:t>Unit Title</w:t>
            </w:r>
          </w:p>
        </w:tc>
        <w:tc>
          <w:tcPr>
            <w:tcW w:w="6750" w:type="dxa"/>
            <w:tcBorders>
              <w:top w:val="single" w:sz="4" w:space="0" w:color="auto"/>
              <w:left w:val="single" w:sz="4" w:space="0" w:color="auto"/>
              <w:bottom w:val="single" w:sz="4" w:space="0" w:color="auto"/>
              <w:right w:val="single" w:sz="4" w:space="0" w:color="auto"/>
            </w:tcBorders>
            <w:shd w:val="clear" w:color="auto" w:fill="E0E0E0"/>
            <w:hideMark/>
          </w:tcPr>
          <w:p w:rsidR="00C86992" w:rsidRPr="005D4405" w:rsidRDefault="00C86992" w:rsidP="005D4405">
            <w:pPr>
              <w:autoSpaceDE w:val="0"/>
              <w:autoSpaceDN w:val="0"/>
              <w:adjustRightInd w:val="0"/>
              <w:spacing w:after="0" w:line="240" w:lineRule="auto"/>
              <w:rPr>
                <w:rFonts w:ascii="Arial" w:eastAsia="Times New Roman" w:hAnsi="Arial" w:cs="Arial"/>
                <w:b/>
                <w:bCs/>
                <w:iCs/>
                <w:sz w:val="24"/>
                <w:szCs w:val="24"/>
              </w:rPr>
            </w:pPr>
            <w:r w:rsidRPr="005D4405">
              <w:rPr>
                <w:rFonts w:ascii="Arial" w:hAnsi="Arial" w:cs="Arial"/>
                <w:b/>
                <w:bCs/>
                <w:iCs/>
                <w:sz w:val="24"/>
                <w:szCs w:val="24"/>
              </w:rPr>
              <w:t>Apply Problem Solving Techniques and Tools</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shd w:val="clear" w:color="auto" w:fill="E0E0E0"/>
            <w:hideMark/>
          </w:tcPr>
          <w:p w:rsidR="00C86992" w:rsidRPr="005D4405" w:rsidRDefault="00C86992" w:rsidP="005D4405">
            <w:pPr>
              <w:autoSpaceDE w:val="0"/>
              <w:autoSpaceDN w:val="0"/>
              <w:adjustRightInd w:val="0"/>
              <w:spacing w:after="0" w:line="240" w:lineRule="auto"/>
              <w:rPr>
                <w:rFonts w:ascii="Arial" w:eastAsia="Times New Roman" w:hAnsi="Arial" w:cs="Arial"/>
                <w:b/>
                <w:bCs/>
                <w:sz w:val="24"/>
                <w:szCs w:val="24"/>
              </w:rPr>
            </w:pPr>
            <w:r w:rsidRPr="005D4405">
              <w:rPr>
                <w:rFonts w:ascii="Arial" w:hAnsi="Arial" w:cs="Arial"/>
                <w:b/>
                <w:bCs/>
                <w:sz w:val="24"/>
                <w:szCs w:val="24"/>
              </w:rPr>
              <w:t>Unit Code</w:t>
            </w:r>
          </w:p>
        </w:tc>
        <w:bookmarkStart w:id="45" w:name="EIS_MLS4_23_"/>
        <w:tc>
          <w:tcPr>
            <w:tcW w:w="6750" w:type="dxa"/>
            <w:tcBorders>
              <w:top w:val="single" w:sz="4" w:space="0" w:color="auto"/>
              <w:left w:val="single" w:sz="4" w:space="0" w:color="auto"/>
              <w:bottom w:val="single" w:sz="4" w:space="0" w:color="auto"/>
              <w:right w:val="single" w:sz="4" w:space="0" w:color="auto"/>
            </w:tcBorders>
            <w:shd w:val="clear" w:color="auto" w:fill="E0E0E0"/>
          </w:tcPr>
          <w:p w:rsidR="00C86992" w:rsidRPr="005D4405" w:rsidRDefault="00554615" w:rsidP="005D4405">
            <w:pPr>
              <w:autoSpaceDE w:val="0"/>
              <w:autoSpaceDN w:val="0"/>
              <w:adjustRightInd w:val="0"/>
              <w:spacing w:after="0" w:line="240" w:lineRule="auto"/>
              <w:rPr>
                <w:rFonts w:ascii="Arial" w:eastAsia="Times New Roman" w:hAnsi="Arial" w:cs="Arial"/>
                <w:b/>
                <w:bCs/>
                <w:iCs/>
                <w:sz w:val="24"/>
                <w:szCs w:val="24"/>
              </w:rPr>
            </w:pPr>
            <w:r w:rsidRPr="005D4405">
              <w:rPr>
                <w:rFonts w:ascii="Arial" w:hAnsi="Arial" w:cs="Arial"/>
                <w:b/>
                <w:bCs/>
                <w:color w:val="0000CC"/>
                <w:sz w:val="24"/>
                <w:szCs w:val="24"/>
              </w:rPr>
              <w:fldChar w:fldCharType="begin"/>
            </w:r>
            <w:r w:rsidR="005D4405" w:rsidRPr="005D4405">
              <w:rPr>
                <w:rFonts w:ascii="Arial" w:hAnsi="Arial" w:cs="Arial"/>
                <w:b/>
                <w:bCs/>
                <w:color w:val="0000CC"/>
                <w:sz w:val="24"/>
                <w:szCs w:val="24"/>
              </w:rPr>
              <w:instrText xml:space="preserve"> HYPERLINK  \l "EIS_MLS4_23_0913" </w:instrText>
            </w:r>
            <w:r w:rsidRPr="005D4405">
              <w:rPr>
                <w:rFonts w:ascii="Arial" w:hAnsi="Arial" w:cs="Arial"/>
                <w:b/>
                <w:bCs/>
                <w:color w:val="0000CC"/>
                <w:sz w:val="24"/>
                <w:szCs w:val="24"/>
              </w:rPr>
              <w:fldChar w:fldCharType="separate"/>
            </w:r>
            <w:r w:rsidR="005D4405" w:rsidRPr="005D4405">
              <w:rPr>
                <w:rStyle w:val="Hyperlink"/>
                <w:rFonts w:ascii="Arial" w:hAnsi="Arial" w:cs="Arial"/>
                <w:b/>
                <w:bCs/>
                <w:sz w:val="24"/>
                <w:szCs w:val="24"/>
              </w:rPr>
              <w:t>EIS MLS4 23 0913</w:t>
            </w:r>
            <w:bookmarkEnd w:id="45"/>
            <w:r w:rsidRPr="005D4405">
              <w:rPr>
                <w:rFonts w:ascii="Arial" w:hAnsi="Arial" w:cs="Arial"/>
                <w:b/>
                <w:bCs/>
                <w:color w:val="0000CC"/>
                <w:sz w:val="24"/>
                <w:szCs w:val="24"/>
              </w:rPr>
              <w:fldChar w:fldCharType="end"/>
            </w:r>
          </w:p>
        </w:tc>
      </w:tr>
      <w:tr w:rsidR="00C86992" w:rsidRPr="005D4405" w:rsidTr="005D4405">
        <w:trPr>
          <w:trHeight w:val="70"/>
        </w:trPr>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autoSpaceDE w:val="0"/>
              <w:autoSpaceDN w:val="0"/>
              <w:adjustRightInd w:val="0"/>
              <w:spacing w:after="0" w:line="240" w:lineRule="auto"/>
              <w:rPr>
                <w:rFonts w:ascii="Arial" w:eastAsia="Times New Roman" w:hAnsi="Arial" w:cs="Arial"/>
                <w:b/>
                <w:bCs/>
                <w:sz w:val="24"/>
                <w:szCs w:val="24"/>
              </w:rPr>
            </w:pPr>
            <w:r w:rsidRPr="005D4405">
              <w:rPr>
                <w:rFonts w:ascii="Arial" w:hAnsi="Arial" w:cs="Arial"/>
                <w:b/>
                <w:bCs/>
                <w:sz w:val="24"/>
                <w:szCs w:val="24"/>
              </w:rPr>
              <w:t>Unit Descriptor</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autoSpaceDE w:val="0"/>
              <w:autoSpaceDN w:val="0"/>
              <w:adjustRightInd w:val="0"/>
              <w:spacing w:after="0" w:line="240" w:lineRule="auto"/>
              <w:jc w:val="both"/>
              <w:rPr>
                <w:rFonts w:ascii="Arial" w:eastAsia="Times New Roman" w:hAnsi="Arial" w:cs="Arial"/>
                <w:bCs/>
                <w:sz w:val="24"/>
                <w:szCs w:val="24"/>
              </w:rPr>
            </w:pPr>
            <w:r w:rsidRPr="005D4405">
              <w:rPr>
                <w:rFonts w:ascii="Arial" w:hAnsi="Arial" w:cs="Arial"/>
                <w:bCs/>
                <w:sz w:val="24"/>
                <w:szCs w:val="24"/>
              </w:rPr>
              <w:t xml:space="preserve">This unit of competency covers the knowledge, skills and attitude required to apply scientific problem solving techniques and tools to </w:t>
            </w:r>
            <w:r w:rsidRPr="005D4405">
              <w:rPr>
                <w:rFonts w:ascii="Arial" w:hAnsi="Arial" w:cs="Arial"/>
                <w:bCs/>
                <w:color w:val="000000"/>
                <w:sz w:val="24"/>
                <w:szCs w:val="24"/>
              </w:rPr>
              <w:t>enhance quality, productivity and other kaizen elements on</w:t>
            </w:r>
            <w:r w:rsidRPr="005D4405">
              <w:rPr>
                <w:rFonts w:ascii="Arial" w:hAnsi="Arial" w:cs="Arial"/>
                <w:bCs/>
                <w:sz w:val="24"/>
                <w:szCs w:val="24"/>
              </w:rPr>
              <w:t xml:space="preserve"> continual basis. </w:t>
            </w:r>
          </w:p>
        </w:tc>
      </w:tr>
    </w:tbl>
    <w:p w:rsidR="00C86992" w:rsidRPr="00042B54" w:rsidRDefault="00C86992" w:rsidP="005D4405">
      <w:pPr>
        <w:spacing w:after="0" w:line="240" w:lineRule="auto"/>
        <w:rPr>
          <w:rFonts w:ascii="Arial" w:eastAsia="Times New Roman" w:hAnsi="Arial" w:cs="Arial"/>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750"/>
      </w:tblGrid>
      <w:tr w:rsidR="00C86992" w:rsidRPr="005D4405" w:rsidTr="005D4405">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6992" w:rsidRPr="005D4405" w:rsidRDefault="00C86992" w:rsidP="005D4405">
            <w:pPr>
              <w:autoSpaceDE w:val="0"/>
              <w:autoSpaceDN w:val="0"/>
              <w:adjustRightInd w:val="0"/>
              <w:spacing w:after="0" w:line="240" w:lineRule="auto"/>
              <w:rPr>
                <w:rFonts w:ascii="Arial" w:eastAsia="Times New Roman" w:hAnsi="Arial" w:cs="Arial"/>
                <w:b/>
                <w:bCs/>
                <w:sz w:val="24"/>
                <w:szCs w:val="24"/>
              </w:rPr>
            </w:pPr>
            <w:r w:rsidRPr="005D4405">
              <w:rPr>
                <w:rFonts w:ascii="Arial" w:hAnsi="Arial" w:cs="Arial"/>
                <w:b/>
                <w:bCs/>
                <w:sz w:val="24"/>
                <w:szCs w:val="24"/>
              </w:rPr>
              <w:t>Elements</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6992" w:rsidRPr="005D4405" w:rsidRDefault="00C86992" w:rsidP="005D4405">
            <w:pPr>
              <w:autoSpaceDE w:val="0"/>
              <w:autoSpaceDN w:val="0"/>
              <w:adjustRightInd w:val="0"/>
              <w:spacing w:after="0" w:line="240" w:lineRule="auto"/>
              <w:rPr>
                <w:rFonts w:ascii="Arial" w:eastAsia="Times New Roman" w:hAnsi="Arial" w:cs="Arial"/>
                <w:b/>
                <w:bCs/>
                <w:sz w:val="24"/>
                <w:szCs w:val="24"/>
              </w:rPr>
            </w:pPr>
            <w:r w:rsidRPr="005D4405">
              <w:rPr>
                <w:rFonts w:ascii="Arial" w:hAnsi="Arial" w:cs="Arial"/>
                <w:b/>
                <w:bCs/>
                <w:sz w:val="24"/>
                <w:szCs w:val="24"/>
              </w:rPr>
              <w:t>Performance criteria</w:t>
            </w:r>
          </w:p>
        </w:tc>
      </w:tr>
      <w:tr w:rsidR="00C86992" w:rsidRPr="005D4405" w:rsidTr="005D4405">
        <w:trPr>
          <w:trHeight w:val="1979"/>
        </w:trPr>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
              <w:keepLines/>
              <w:numPr>
                <w:ilvl w:val="0"/>
                <w:numId w:val="91"/>
              </w:numPr>
              <w:tabs>
                <w:tab w:val="left" w:pos="340"/>
              </w:tabs>
              <w:spacing w:after="0" w:line="240" w:lineRule="auto"/>
              <w:ind w:left="360" w:hangingChars="150"/>
              <w:contextualSpacing w:val="0"/>
              <w:rPr>
                <w:rFonts w:ascii="Arial" w:eastAsia="Times New Roman" w:hAnsi="Arial" w:cs="Arial"/>
                <w:sz w:val="24"/>
                <w:szCs w:val="24"/>
                <w:lang w:val="en-NZ"/>
              </w:rPr>
            </w:pPr>
            <w:r w:rsidRPr="005D4405">
              <w:rPr>
                <w:rFonts w:ascii="Arial" w:hAnsi="Arial" w:cs="Arial"/>
                <w:sz w:val="24"/>
                <w:szCs w:val="24"/>
                <w:lang w:val="en-NZ"/>
              </w:rPr>
              <w:t>Identify and select theme/problem.</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1"/>
                <w:numId w:val="92"/>
              </w:numPr>
              <w:spacing w:before="120" w:after="0" w:line="240" w:lineRule="auto"/>
              <w:ind w:left="522" w:hanging="522"/>
              <w:contextualSpacing w:val="0"/>
              <w:rPr>
                <w:rFonts w:ascii="Arial" w:eastAsia="Calibri" w:hAnsi="Arial" w:cs="Arial"/>
                <w:sz w:val="24"/>
                <w:szCs w:val="24"/>
              </w:rPr>
            </w:pPr>
            <w:r w:rsidRPr="005D4405">
              <w:rPr>
                <w:rFonts w:ascii="Arial" w:hAnsi="Arial" w:cs="Arial"/>
                <w:b/>
                <w:i/>
                <w:sz w:val="24"/>
                <w:szCs w:val="24"/>
              </w:rPr>
              <w:t>Safety requirements</w:t>
            </w:r>
            <w:r w:rsidRPr="005D4405">
              <w:rPr>
                <w:rFonts w:ascii="Arial" w:hAnsi="Arial" w:cs="Arial"/>
                <w:sz w:val="24"/>
                <w:szCs w:val="24"/>
              </w:rPr>
              <w:t xml:space="preserve"> are followed in accordance with safety plans and </w:t>
            </w:r>
            <w:r w:rsidRPr="005D4405">
              <w:rPr>
                <w:rFonts w:ascii="Arial" w:hAnsi="Arial" w:cs="Arial"/>
                <w:color w:val="000000"/>
                <w:sz w:val="24"/>
                <w:szCs w:val="24"/>
              </w:rPr>
              <w:t>procedures</w:t>
            </w:r>
            <w:r w:rsidRPr="005D4405">
              <w:rPr>
                <w:rFonts w:ascii="Arial" w:hAnsi="Arial" w:cs="Arial"/>
                <w:color w:val="FF0000"/>
                <w:sz w:val="24"/>
                <w:szCs w:val="24"/>
              </w:rPr>
              <w:t xml:space="preserve">. </w:t>
            </w:r>
          </w:p>
          <w:p w:rsidR="00C86992" w:rsidRPr="005D4405" w:rsidRDefault="00C86992" w:rsidP="00A20844">
            <w:pPr>
              <w:pStyle w:val="List2"/>
              <w:numPr>
                <w:ilvl w:val="1"/>
                <w:numId w:val="92"/>
              </w:numPr>
              <w:spacing w:before="120" w:after="0" w:line="240" w:lineRule="auto"/>
              <w:ind w:left="522" w:hanging="522"/>
              <w:contextualSpacing w:val="0"/>
              <w:rPr>
                <w:rFonts w:ascii="Arial" w:hAnsi="Arial" w:cs="Arial"/>
                <w:sz w:val="24"/>
                <w:szCs w:val="24"/>
              </w:rPr>
            </w:pPr>
            <w:r w:rsidRPr="005D4405">
              <w:rPr>
                <w:rFonts w:ascii="Arial" w:hAnsi="Arial" w:cs="Arial"/>
                <w:bCs/>
                <w:sz w:val="24"/>
                <w:szCs w:val="24"/>
              </w:rPr>
              <w:t xml:space="preserve">All possible problems related to the </w:t>
            </w:r>
            <w:r w:rsidRPr="005D4405">
              <w:rPr>
                <w:rFonts w:ascii="Arial" w:hAnsi="Arial" w:cs="Arial"/>
                <w:bCs/>
                <w:color w:val="000000"/>
                <w:sz w:val="24"/>
                <w:szCs w:val="24"/>
              </w:rPr>
              <w:t>process</w:t>
            </w:r>
            <w:r w:rsidRPr="005D4405">
              <w:rPr>
                <w:rFonts w:ascii="Arial" w:hAnsi="Arial" w:cs="Arial"/>
                <w:color w:val="000000"/>
                <w:sz w:val="24"/>
                <w:szCs w:val="24"/>
              </w:rPr>
              <w:t xml:space="preserve"> /Kaizen elements </w:t>
            </w:r>
            <w:r w:rsidRPr="005D4405">
              <w:rPr>
                <w:rFonts w:ascii="Arial" w:hAnsi="Arial" w:cs="Arial"/>
                <w:sz w:val="24"/>
                <w:szCs w:val="24"/>
              </w:rPr>
              <w:t>are listed</w:t>
            </w:r>
            <w:r w:rsidRPr="005D4405">
              <w:rPr>
                <w:rFonts w:ascii="Arial" w:hAnsi="Arial" w:cs="Arial"/>
                <w:sz w:val="24"/>
                <w:szCs w:val="24"/>
                <w:lang w:val="en-NZ"/>
              </w:rPr>
              <w:t xml:space="preserve"> using </w:t>
            </w:r>
            <w:r w:rsidRPr="005D4405">
              <w:rPr>
                <w:rFonts w:ascii="Arial" w:hAnsi="Arial" w:cs="Arial"/>
                <w:b/>
                <w:i/>
                <w:sz w:val="24"/>
                <w:szCs w:val="24"/>
                <w:lang w:val="en-NZ"/>
              </w:rPr>
              <w:t>statistical tools and techniques</w:t>
            </w:r>
            <w:r w:rsidRPr="005D4405">
              <w:rPr>
                <w:rFonts w:ascii="Arial" w:hAnsi="Arial" w:cs="Arial"/>
                <w:sz w:val="24"/>
                <w:szCs w:val="24"/>
                <w:lang w:val="en-NZ"/>
              </w:rPr>
              <w:t>.</w:t>
            </w:r>
          </w:p>
          <w:p w:rsidR="00C86992" w:rsidRPr="005D4405" w:rsidRDefault="00C86992" w:rsidP="00A20844">
            <w:pPr>
              <w:pStyle w:val="List2"/>
              <w:numPr>
                <w:ilvl w:val="1"/>
                <w:numId w:val="92"/>
              </w:numPr>
              <w:spacing w:before="120" w:after="0" w:line="240" w:lineRule="auto"/>
              <w:ind w:left="522" w:hanging="522"/>
              <w:contextualSpacing w:val="0"/>
              <w:rPr>
                <w:rFonts w:ascii="Arial" w:hAnsi="Arial" w:cs="Arial"/>
                <w:color w:val="000000"/>
                <w:sz w:val="24"/>
                <w:szCs w:val="24"/>
              </w:rPr>
            </w:pPr>
            <w:r w:rsidRPr="005D4405">
              <w:rPr>
                <w:rFonts w:ascii="Arial" w:hAnsi="Arial" w:cs="Arial"/>
                <w:color w:val="000000"/>
                <w:sz w:val="24"/>
                <w:szCs w:val="24"/>
                <w:lang w:val="en-NZ"/>
              </w:rPr>
              <w:t>All possible problems related to kaizen elements are identified and listed on Visual Management Board/Kaizen Board.</w:t>
            </w:r>
          </w:p>
          <w:p w:rsidR="00C86992" w:rsidRPr="005D4405" w:rsidRDefault="00C86992" w:rsidP="00A20844">
            <w:pPr>
              <w:pStyle w:val="List2"/>
              <w:numPr>
                <w:ilvl w:val="1"/>
                <w:numId w:val="92"/>
              </w:numPr>
              <w:spacing w:before="120" w:after="0" w:line="240" w:lineRule="auto"/>
              <w:ind w:left="522" w:hanging="522"/>
              <w:contextualSpacing w:val="0"/>
              <w:rPr>
                <w:rFonts w:ascii="Arial" w:hAnsi="Arial" w:cs="Arial"/>
                <w:sz w:val="24"/>
                <w:szCs w:val="24"/>
                <w:u w:val="single"/>
              </w:rPr>
            </w:pPr>
            <w:r w:rsidRPr="005D4405">
              <w:rPr>
                <w:rFonts w:ascii="Arial" w:hAnsi="Arial" w:cs="Arial"/>
                <w:sz w:val="24"/>
                <w:szCs w:val="24"/>
                <w:lang w:val="en-NZ"/>
              </w:rPr>
              <w:t xml:space="preserve"> Problems are classified based on obviousness of cause and action.</w:t>
            </w:r>
          </w:p>
          <w:p w:rsidR="00C86992" w:rsidRPr="005D4405" w:rsidRDefault="00C86992" w:rsidP="00A20844">
            <w:pPr>
              <w:pStyle w:val="List2"/>
              <w:numPr>
                <w:ilvl w:val="1"/>
                <w:numId w:val="92"/>
              </w:numPr>
              <w:spacing w:before="120" w:after="0" w:line="240" w:lineRule="auto"/>
              <w:ind w:left="522" w:hanging="522"/>
              <w:contextualSpacing w:val="0"/>
              <w:rPr>
                <w:rFonts w:ascii="Arial" w:hAnsi="Arial" w:cs="Arial"/>
                <w:sz w:val="24"/>
                <w:szCs w:val="24"/>
              </w:rPr>
            </w:pPr>
            <w:r w:rsidRPr="005D4405">
              <w:rPr>
                <w:rFonts w:ascii="Arial" w:hAnsi="Arial" w:cs="Arial"/>
                <w:sz w:val="24"/>
                <w:szCs w:val="24"/>
              </w:rPr>
              <w:t>Critical factors like the number of customers affected, Potentials for bottlenecks, and number of complaints etc… is selected.</w:t>
            </w:r>
          </w:p>
          <w:p w:rsidR="00C86992" w:rsidRPr="005D4405" w:rsidRDefault="00C86992" w:rsidP="00A20844">
            <w:pPr>
              <w:pStyle w:val="List2"/>
              <w:numPr>
                <w:ilvl w:val="1"/>
                <w:numId w:val="92"/>
              </w:numPr>
              <w:spacing w:before="120" w:after="0" w:line="240" w:lineRule="auto"/>
              <w:ind w:left="522" w:hanging="522"/>
              <w:contextualSpacing w:val="0"/>
              <w:rPr>
                <w:rFonts w:ascii="Arial" w:hAnsi="Arial" w:cs="Arial"/>
                <w:sz w:val="24"/>
                <w:szCs w:val="24"/>
                <w:lang w:val="en-NZ"/>
              </w:rPr>
            </w:pPr>
            <w:r w:rsidRPr="005D4405">
              <w:rPr>
                <w:rFonts w:ascii="Arial" w:hAnsi="Arial" w:cs="Arial"/>
                <w:sz w:val="24"/>
                <w:szCs w:val="24"/>
              </w:rPr>
              <w:t xml:space="preserve">Problems related to priorities of </w:t>
            </w:r>
            <w:r w:rsidRPr="005D4405">
              <w:rPr>
                <w:rFonts w:ascii="Arial" w:hAnsi="Arial" w:cs="Arial"/>
                <w:b/>
                <w:i/>
                <w:sz w:val="24"/>
                <w:szCs w:val="24"/>
              </w:rPr>
              <w:t xml:space="preserve">Kaizen Elements </w:t>
            </w:r>
            <w:r w:rsidRPr="005D4405">
              <w:rPr>
                <w:rFonts w:ascii="Arial" w:hAnsi="Arial" w:cs="Arial"/>
                <w:sz w:val="24"/>
                <w:szCs w:val="24"/>
              </w:rPr>
              <w:t>are given due emphasis and selected.</w:t>
            </w:r>
          </w:p>
        </w:tc>
      </w:tr>
      <w:tr w:rsidR="00C86992" w:rsidRPr="005D4405" w:rsidTr="005D4405">
        <w:trPr>
          <w:trHeight w:val="323"/>
        </w:trPr>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0"/>
                <w:numId w:val="91"/>
              </w:numPr>
              <w:spacing w:after="0" w:line="240" w:lineRule="auto"/>
              <w:ind w:left="360" w:hangingChars="150"/>
              <w:contextualSpacing w:val="0"/>
              <w:rPr>
                <w:rFonts w:ascii="Arial" w:hAnsi="Arial" w:cs="Arial"/>
                <w:sz w:val="24"/>
                <w:szCs w:val="24"/>
              </w:rPr>
            </w:pPr>
            <w:r w:rsidRPr="005D4405">
              <w:rPr>
                <w:rFonts w:ascii="Arial" w:hAnsi="Arial" w:cs="Arial"/>
                <w:bCs/>
                <w:sz w:val="24"/>
                <w:szCs w:val="24"/>
              </w:rPr>
              <w:t>Grasp current status and set goal.</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0"/>
                <w:numId w:val="93"/>
              </w:numPr>
              <w:spacing w:before="120" w:after="0" w:line="240" w:lineRule="auto"/>
              <w:ind w:left="518" w:hanging="518"/>
              <w:contextualSpacing w:val="0"/>
              <w:rPr>
                <w:rFonts w:ascii="Arial" w:eastAsia="Calibri" w:hAnsi="Arial" w:cs="Arial"/>
                <w:sz w:val="24"/>
                <w:szCs w:val="24"/>
                <w:lang w:val="en-NZ"/>
              </w:rPr>
            </w:pPr>
            <w:r w:rsidRPr="005D4405">
              <w:rPr>
                <w:rFonts w:ascii="Arial" w:hAnsi="Arial" w:cs="Arial"/>
                <w:sz w:val="24"/>
                <w:szCs w:val="24"/>
                <w:lang w:val="en-NZ"/>
              </w:rPr>
              <w:t>The extent of the problem is defined.</w:t>
            </w:r>
          </w:p>
          <w:p w:rsidR="00C86992" w:rsidRPr="005D4405" w:rsidRDefault="00C86992" w:rsidP="00A20844">
            <w:pPr>
              <w:pStyle w:val="List2"/>
              <w:numPr>
                <w:ilvl w:val="0"/>
                <w:numId w:val="93"/>
              </w:numPr>
              <w:spacing w:before="120" w:after="0" w:line="240" w:lineRule="auto"/>
              <w:ind w:left="518" w:hanging="518"/>
              <w:contextualSpacing w:val="0"/>
              <w:rPr>
                <w:rFonts w:ascii="Arial" w:hAnsi="Arial" w:cs="Arial"/>
                <w:sz w:val="24"/>
                <w:szCs w:val="24"/>
                <w:lang w:val="en-NZ"/>
              </w:rPr>
            </w:pPr>
            <w:r w:rsidRPr="005D4405">
              <w:rPr>
                <w:rFonts w:ascii="Arial" w:hAnsi="Arial" w:cs="Arial"/>
                <w:sz w:val="24"/>
                <w:szCs w:val="24"/>
                <w:lang w:val="en-NZ"/>
              </w:rPr>
              <w:t>Appropriate and achievable goal is set.</w:t>
            </w:r>
          </w:p>
        </w:tc>
      </w:tr>
      <w:tr w:rsidR="00C86992" w:rsidRPr="005D4405" w:rsidTr="005D4405">
        <w:trPr>
          <w:trHeight w:val="440"/>
        </w:trPr>
        <w:tc>
          <w:tcPr>
            <w:tcW w:w="2610" w:type="dxa"/>
            <w:tcBorders>
              <w:top w:val="single" w:sz="4" w:space="0" w:color="auto"/>
              <w:left w:val="single" w:sz="4" w:space="0" w:color="auto"/>
              <w:bottom w:val="single" w:sz="4" w:space="0" w:color="auto"/>
              <w:right w:val="single" w:sz="4" w:space="0" w:color="auto"/>
            </w:tcBorders>
          </w:tcPr>
          <w:p w:rsidR="00C86992" w:rsidRPr="005D4405" w:rsidRDefault="00C86992" w:rsidP="00A20844">
            <w:pPr>
              <w:pStyle w:val="List2"/>
              <w:numPr>
                <w:ilvl w:val="0"/>
                <w:numId w:val="91"/>
              </w:numPr>
              <w:spacing w:after="0" w:line="240" w:lineRule="auto"/>
              <w:ind w:left="360" w:hangingChars="150"/>
              <w:contextualSpacing w:val="0"/>
              <w:rPr>
                <w:rFonts w:ascii="Arial" w:eastAsia="Calibri" w:hAnsi="Arial" w:cs="Arial"/>
                <w:sz w:val="24"/>
                <w:szCs w:val="24"/>
              </w:rPr>
            </w:pPr>
            <w:r w:rsidRPr="005D4405">
              <w:rPr>
                <w:rFonts w:ascii="Arial" w:hAnsi="Arial" w:cs="Arial"/>
                <w:bCs/>
                <w:sz w:val="24"/>
                <w:szCs w:val="24"/>
              </w:rPr>
              <w:t>Establish activity plan.</w:t>
            </w:r>
          </w:p>
          <w:p w:rsidR="00C86992" w:rsidRPr="005D4405" w:rsidRDefault="00C86992" w:rsidP="005D4405">
            <w:pPr>
              <w:pStyle w:val="List"/>
              <w:spacing w:after="0" w:line="240" w:lineRule="auto"/>
              <w:ind w:hangingChars="150"/>
              <w:contextualSpacing w:val="0"/>
              <w:rPr>
                <w:rFonts w:ascii="Arial" w:eastAsia="Times New Roman" w:hAnsi="Arial" w:cs="Arial"/>
                <w:sz w:val="24"/>
                <w:szCs w:val="24"/>
                <w:lang w:val="en-NZ"/>
              </w:rPr>
            </w:pP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1"/>
                <w:numId w:val="94"/>
              </w:numPr>
              <w:spacing w:before="120" w:after="0" w:line="240" w:lineRule="auto"/>
              <w:ind w:left="518" w:hanging="518"/>
              <w:contextualSpacing w:val="0"/>
              <w:rPr>
                <w:rFonts w:ascii="Arial" w:eastAsia="Calibri" w:hAnsi="Arial" w:cs="Arial"/>
                <w:sz w:val="24"/>
                <w:szCs w:val="24"/>
              </w:rPr>
            </w:pPr>
            <w:r w:rsidRPr="005D4405">
              <w:rPr>
                <w:rFonts w:ascii="Arial" w:hAnsi="Arial" w:cs="Arial"/>
                <w:bCs/>
                <w:sz w:val="24"/>
                <w:szCs w:val="24"/>
              </w:rPr>
              <w:t>The problem is confirmed.</w:t>
            </w:r>
          </w:p>
          <w:p w:rsidR="00C86992" w:rsidRPr="005D4405" w:rsidRDefault="00C86992" w:rsidP="00A20844">
            <w:pPr>
              <w:pStyle w:val="List2"/>
              <w:numPr>
                <w:ilvl w:val="1"/>
                <w:numId w:val="94"/>
              </w:numPr>
              <w:spacing w:before="120" w:after="0" w:line="240" w:lineRule="auto"/>
              <w:ind w:left="518" w:hanging="518"/>
              <w:contextualSpacing w:val="0"/>
              <w:rPr>
                <w:rFonts w:ascii="Arial" w:hAnsi="Arial" w:cs="Arial"/>
                <w:sz w:val="24"/>
                <w:szCs w:val="24"/>
              </w:rPr>
            </w:pPr>
            <w:r w:rsidRPr="005D4405">
              <w:rPr>
                <w:rFonts w:ascii="Arial" w:hAnsi="Arial" w:cs="Arial"/>
                <w:bCs/>
                <w:iCs/>
                <w:sz w:val="24"/>
                <w:szCs w:val="24"/>
              </w:rPr>
              <w:t xml:space="preserve"> High priority problem is selected.</w:t>
            </w:r>
          </w:p>
          <w:p w:rsidR="00C86992" w:rsidRPr="005D4405" w:rsidRDefault="00C86992" w:rsidP="00A20844">
            <w:pPr>
              <w:pStyle w:val="List2"/>
              <w:numPr>
                <w:ilvl w:val="1"/>
                <w:numId w:val="94"/>
              </w:numPr>
              <w:spacing w:before="120" w:after="0" w:line="240" w:lineRule="auto"/>
              <w:ind w:left="518" w:hanging="518"/>
              <w:contextualSpacing w:val="0"/>
              <w:rPr>
                <w:rFonts w:ascii="Arial" w:hAnsi="Arial" w:cs="Arial"/>
                <w:sz w:val="24"/>
                <w:szCs w:val="24"/>
              </w:rPr>
            </w:pPr>
            <w:r w:rsidRPr="005D4405">
              <w:rPr>
                <w:rFonts w:ascii="Arial" w:hAnsi="Arial" w:cs="Arial"/>
                <w:bCs/>
                <w:iCs/>
                <w:sz w:val="24"/>
                <w:szCs w:val="24"/>
              </w:rPr>
              <w:t>The extent of the problem is defined.</w:t>
            </w:r>
          </w:p>
          <w:p w:rsidR="00C86992" w:rsidRPr="005D4405" w:rsidRDefault="00C86992" w:rsidP="00A20844">
            <w:pPr>
              <w:pStyle w:val="List2"/>
              <w:numPr>
                <w:ilvl w:val="1"/>
                <w:numId w:val="94"/>
              </w:numPr>
              <w:spacing w:before="120" w:after="0" w:line="240" w:lineRule="auto"/>
              <w:ind w:left="518" w:hanging="518"/>
              <w:contextualSpacing w:val="0"/>
              <w:rPr>
                <w:rFonts w:ascii="Arial" w:hAnsi="Arial" w:cs="Arial"/>
                <w:sz w:val="24"/>
                <w:szCs w:val="24"/>
              </w:rPr>
            </w:pPr>
            <w:r w:rsidRPr="005D4405">
              <w:rPr>
                <w:rFonts w:ascii="Arial" w:hAnsi="Arial" w:cs="Arial"/>
                <w:sz w:val="24"/>
                <w:szCs w:val="24"/>
              </w:rPr>
              <w:t xml:space="preserve">Activity plan is established as per </w:t>
            </w:r>
            <w:r w:rsidRPr="005D4405">
              <w:rPr>
                <w:rFonts w:ascii="Arial" w:hAnsi="Arial" w:cs="Arial"/>
                <w:b/>
                <w:i/>
                <w:sz w:val="24"/>
                <w:szCs w:val="24"/>
              </w:rPr>
              <w:t>5W1H</w:t>
            </w:r>
            <w:r w:rsidRPr="005D4405">
              <w:rPr>
                <w:rFonts w:ascii="Arial" w:hAnsi="Arial" w:cs="Arial"/>
                <w:sz w:val="24"/>
                <w:szCs w:val="24"/>
              </w:rPr>
              <w:t>.</w:t>
            </w:r>
          </w:p>
        </w:tc>
      </w:tr>
      <w:tr w:rsidR="00C86992" w:rsidRPr="005D4405" w:rsidTr="005D4405">
        <w:trPr>
          <w:trHeight w:val="70"/>
        </w:trPr>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0"/>
                <w:numId w:val="91"/>
              </w:numPr>
              <w:spacing w:after="0" w:line="240" w:lineRule="auto"/>
              <w:ind w:left="360" w:hangingChars="150"/>
              <w:contextualSpacing w:val="0"/>
              <w:rPr>
                <w:rFonts w:ascii="Arial" w:hAnsi="Arial" w:cs="Arial"/>
                <w:bCs/>
                <w:sz w:val="24"/>
                <w:szCs w:val="24"/>
              </w:rPr>
            </w:pPr>
            <w:r w:rsidRPr="005D4405">
              <w:rPr>
                <w:rFonts w:ascii="Arial" w:hAnsi="Arial" w:cs="Arial"/>
                <w:bCs/>
                <w:sz w:val="24"/>
                <w:szCs w:val="24"/>
              </w:rPr>
              <w:t>Analyze causes of a problem.</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0"/>
                <w:numId w:val="95"/>
              </w:numPr>
              <w:spacing w:before="120" w:after="0" w:line="240" w:lineRule="auto"/>
              <w:ind w:left="518" w:hanging="518"/>
              <w:contextualSpacing w:val="0"/>
              <w:rPr>
                <w:rFonts w:ascii="Arial" w:eastAsia="Calibri" w:hAnsi="Arial" w:cs="Arial"/>
                <w:bCs/>
                <w:sz w:val="24"/>
                <w:szCs w:val="24"/>
              </w:rPr>
            </w:pPr>
            <w:r w:rsidRPr="005D4405">
              <w:rPr>
                <w:rFonts w:ascii="Arial" w:hAnsi="Arial" w:cs="Arial"/>
                <w:bCs/>
                <w:sz w:val="24"/>
                <w:szCs w:val="24"/>
              </w:rPr>
              <w:t>All possible causes of a problem are listed.</w:t>
            </w:r>
          </w:p>
          <w:p w:rsidR="00C86992" w:rsidRPr="005D4405" w:rsidRDefault="00C86992" w:rsidP="00A20844">
            <w:pPr>
              <w:pStyle w:val="List2"/>
              <w:numPr>
                <w:ilvl w:val="0"/>
                <w:numId w:val="95"/>
              </w:numPr>
              <w:spacing w:before="120" w:after="0" w:line="240" w:lineRule="auto"/>
              <w:ind w:left="518" w:hanging="518"/>
              <w:contextualSpacing w:val="0"/>
              <w:rPr>
                <w:rFonts w:ascii="Arial" w:hAnsi="Arial" w:cs="Arial"/>
                <w:bCs/>
                <w:sz w:val="24"/>
                <w:szCs w:val="24"/>
              </w:rPr>
            </w:pPr>
            <w:r w:rsidRPr="005D4405">
              <w:rPr>
                <w:rFonts w:ascii="Arial" w:hAnsi="Arial" w:cs="Arial"/>
                <w:bCs/>
                <w:sz w:val="24"/>
                <w:szCs w:val="24"/>
              </w:rPr>
              <w:t>Cause relationships are analyzed using</w:t>
            </w:r>
            <w:r w:rsidRPr="005D4405">
              <w:rPr>
                <w:rFonts w:ascii="Arial" w:hAnsi="Arial" w:cs="Arial"/>
                <w:b/>
                <w:bCs/>
                <w:i/>
                <w:sz w:val="24"/>
                <w:szCs w:val="24"/>
              </w:rPr>
              <w:t>4M1E</w:t>
            </w:r>
            <w:r w:rsidRPr="005D4405">
              <w:rPr>
                <w:rFonts w:ascii="Arial" w:hAnsi="Arial" w:cs="Arial"/>
                <w:bCs/>
                <w:sz w:val="24"/>
                <w:szCs w:val="24"/>
              </w:rPr>
              <w:t>.</w:t>
            </w:r>
          </w:p>
          <w:p w:rsidR="00C86992" w:rsidRPr="005D4405" w:rsidRDefault="00C86992" w:rsidP="00A20844">
            <w:pPr>
              <w:pStyle w:val="List2"/>
              <w:numPr>
                <w:ilvl w:val="0"/>
                <w:numId w:val="95"/>
              </w:numPr>
              <w:spacing w:before="120" w:after="0" w:line="240" w:lineRule="auto"/>
              <w:ind w:left="518" w:hanging="518"/>
              <w:contextualSpacing w:val="0"/>
              <w:rPr>
                <w:rFonts w:ascii="Arial" w:hAnsi="Arial" w:cs="Arial"/>
                <w:bCs/>
                <w:sz w:val="24"/>
                <w:szCs w:val="24"/>
              </w:rPr>
            </w:pPr>
            <w:r w:rsidRPr="005D4405">
              <w:rPr>
                <w:rFonts w:ascii="Arial" w:hAnsi="Arial" w:cs="Arial"/>
                <w:bCs/>
                <w:sz w:val="24"/>
                <w:szCs w:val="24"/>
              </w:rPr>
              <w:t>Causes of the problems are identified</w:t>
            </w:r>
            <w:r w:rsidRPr="005D4405">
              <w:rPr>
                <w:rFonts w:ascii="Arial" w:hAnsi="Arial" w:cs="Arial"/>
                <w:bCs/>
                <w:i/>
                <w:sz w:val="24"/>
                <w:szCs w:val="24"/>
              </w:rPr>
              <w:t>.</w:t>
            </w:r>
          </w:p>
          <w:p w:rsidR="00C86992" w:rsidRPr="005D4405" w:rsidRDefault="00C86992" w:rsidP="00A20844">
            <w:pPr>
              <w:pStyle w:val="List2"/>
              <w:numPr>
                <w:ilvl w:val="0"/>
                <w:numId w:val="95"/>
              </w:numPr>
              <w:spacing w:before="120" w:after="0" w:line="240" w:lineRule="auto"/>
              <w:ind w:left="518" w:hanging="518"/>
              <w:contextualSpacing w:val="0"/>
              <w:rPr>
                <w:rFonts w:ascii="Arial" w:hAnsi="Arial" w:cs="Arial"/>
                <w:bCs/>
                <w:sz w:val="24"/>
                <w:szCs w:val="24"/>
              </w:rPr>
            </w:pPr>
            <w:r w:rsidRPr="005D4405">
              <w:rPr>
                <w:rFonts w:ascii="Arial" w:hAnsi="Arial" w:cs="Arial"/>
                <w:bCs/>
                <w:sz w:val="24"/>
                <w:szCs w:val="24"/>
              </w:rPr>
              <w:t>Root causes are selected.</w:t>
            </w:r>
          </w:p>
          <w:p w:rsidR="00C86992" w:rsidRPr="005D4405" w:rsidRDefault="00C86992" w:rsidP="00A20844">
            <w:pPr>
              <w:pStyle w:val="List2"/>
              <w:numPr>
                <w:ilvl w:val="0"/>
                <w:numId w:val="95"/>
              </w:numPr>
              <w:spacing w:before="120" w:after="0" w:line="240" w:lineRule="auto"/>
              <w:ind w:left="518" w:hanging="518"/>
              <w:contextualSpacing w:val="0"/>
              <w:rPr>
                <w:rFonts w:ascii="Arial" w:hAnsi="Arial" w:cs="Arial"/>
                <w:bCs/>
                <w:sz w:val="24"/>
                <w:szCs w:val="24"/>
              </w:rPr>
            </w:pPr>
            <w:r w:rsidRPr="005D4405">
              <w:rPr>
                <w:rFonts w:ascii="Arial" w:hAnsi="Arial" w:cs="Arial"/>
                <w:bCs/>
                <w:sz w:val="24"/>
                <w:szCs w:val="24"/>
              </w:rPr>
              <w:t>The root cause which is most directly related to the problem is selected.</w:t>
            </w:r>
          </w:p>
          <w:p w:rsidR="00C86992" w:rsidRPr="005D4405" w:rsidRDefault="00C86992" w:rsidP="00A20844">
            <w:pPr>
              <w:pStyle w:val="List2"/>
              <w:numPr>
                <w:ilvl w:val="0"/>
                <w:numId w:val="95"/>
              </w:numPr>
              <w:spacing w:before="120" w:after="0" w:line="240" w:lineRule="auto"/>
              <w:ind w:left="518" w:hanging="518"/>
              <w:contextualSpacing w:val="0"/>
              <w:rPr>
                <w:rFonts w:ascii="Arial" w:hAnsi="Arial" w:cs="Arial"/>
                <w:bCs/>
                <w:sz w:val="24"/>
                <w:szCs w:val="24"/>
              </w:rPr>
            </w:pPr>
            <w:r w:rsidRPr="005D4405">
              <w:rPr>
                <w:rFonts w:ascii="Arial" w:hAnsi="Arial" w:cs="Arial"/>
                <w:bCs/>
                <w:sz w:val="24"/>
                <w:szCs w:val="24"/>
              </w:rPr>
              <w:t xml:space="preserve">All possible ways are listed using </w:t>
            </w:r>
            <w:r w:rsidRPr="005D4405">
              <w:rPr>
                <w:rFonts w:ascii="Arial" w:hAnsi="Arial" w:cs="Arial"/>
                <w:b/>
                <w:bCs/>
                <w:i/>
                <w:sz w:val="24"/>
                <w:szCs w:val="24"/>
              </w:rPr>
              <w:t>creative idea generation</w:t>
            </w:r>
            <w:r w:rsidRPr="005D4405">
              <w:rPr>
                <w:rFonts w:ascii="Arial" w:hAnsi="Arial" w:cs="Arial"/>
                <w:bCs/>
                <w:sz w:val="24"/>
                <w:szCs w:val="24"/>
              </w:rPr>
              <w:t xml:space="preserve"> to eliminate the most critical root cause. </w:t>
            </w:r>
          </w:p>
          <w:p w:rsidR="00C86992" w:rsidRPr="005D4405" w:rsidRDefault="00C86992" w:rsidP="00A20844">
            <w:pPr>
              <w:pStyle w:val="List2"/>
              <w:numPr>
                <w:ilvl w:val="0"/>
                <w:numId w:val="95"/>
              </w:numPr>
              <w:spacing w:before="120" w:after="0" w:line="240" w:lineRule="auto"/>
              <w:ind w:left="518" w:hanging="518"/>
              <w:contextualSpacing w:val="0"/>
              <w:rPr>
                <w:rFonts w:ascii="Arial" w:hAnsi="Arial" w:cs="Arial"/>
                <w:bCs/>
                <w:sz w:val="24"/>
                <w:szCs w:val="24"/>
              </w:rPr>
            </w:pPr>
            <w:r w:rsidRPr="005D4405">
              <w:rPr>
                <w:rFonts w:ascii="Arial" w:hAnsi="Arial" w:cs="Arial"/>
                <w:bCs/>
                <w:sz w:val="24"/>
                <w:szCs w:val="24"/>
              </w:rPr>
              <w:t xml:space="preserve">The suggested solutions are </w:t>
            </w:r>
            <w:r w:rsidRPr="005D4405">
              <w:rPr>
                <w:rFonts w:ascii="Arial" w:hAnsi="Arial" w:cs="Arial"/>
                <w:bCs/>
                <w:color w:val="000000"/>
                <w:sz w:val="24"/>
                <w:szCs w:val="24"/>
              </w:rPr>
              <w:t>carefully tested and evaluated</w:t>
            </w:r>
            <w:r w:rsidRPr="005D4405">
              <w:rPr>
                <w:rFonts w:ascii="Arial" w:hAnsi="Arial" w:cs="Arial"/>
                <w:bCs/>
                <w:sz w:val="24"/>
                <w:szCs w:val="24"/>
              </w:rPr>
              <w:t xml:space="preserve"> for potential complications. </w:t>
            </w:r>
          </w:p>
          <w:p w:rsidR="00C86992" w:rsidRPr="005D4405" w:rsidRDefault="00C86992" w:rsidP="00A20844">
            <w:pPr>
              <w:pStyle w:val="List2"/>
              <w:numPr>
                <w:ilvl w:val="0"/>
                <w:numId w:val="95"/>
              </w:numPr>
              <w:spacing w:before="120" w:after="0" w:line="240" w:lineRule="auto"/>
              <w:ind w:left="518" w:hanging="518"/>
              <w:contextualSpacing w:val="0"/>
              <w:rPr>
                <w:rFonts w:ascii="Arial" w:hAnsi="Arial" w:cs="Arial"/>
                <w:bCs/>
                <w:sz w:val="24"/>
                <w:szCs w:val="24"/>
              </w:rPr>
            </w:pPr>
            <w:r w:rsidRPr="005D4405">
              <w:rPr>
                <w:rFonts w:ascii="Arial" w:hAnsi="Arial" w:cs="Arial"/>
                <w:bCs/>
                <w:sz w:val="24"/>
                <w:szCs w:val="24"/>
              </w:rPr>
              <w:lastRenderedPageBreak/>
              <w:t>Detailed summaries of the action plan are prepared to implement the suggested solution.</w:t>
            </w:r>
          </w:p>
        </w:tc>
      </w:tr>
      <w:tr w:rsidR="00C86992" w:rsidRPr="005D4405" w:rsidTr="005D4405">
        <w:trPr>
          <w:trHeight w:val="440"/>
        </w:trPr>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0"/>
                <w:numId w:val="91"/>
              </w:numPr>
              <w:spacing w:after="0" w:line="240" w:lineRule="auto"/>
              <w:ind w:left="360" w:hangingChars="150"/>
              <w:contextualSpacing w:val="0"/>
              <w:rPr>
                <w:rFonts w:ascii="Arial" w:hAnsi="Arial" w:cs="Arial"/>
                <w:color w:val="000000"/>
                <w:sz w:val="24"/>
                <w:szCs w:val="24"/>
              </w:rPr>
            </w:pPr>
            <w:r w:rsidRPr="005D4405">
              <w:rPr>
                <w:rFonts w:ascii="Arial" w:hAnsi="Arial" w:cs="Arial"/>
                <w:bCs/>
                <w:color w:val="000000"/>
                <w:sz w:val="24"/>
                <w:szCs w:val="24"/>
              </w:rPr>
              <w:lastRenderedPageBreak/>
              <w:t xml:space="preserve">Examine </w:t>
            </w:r>
            <w:r w:rsidR="005D4405" w:rsidRPr="005D4405">
              <w:rPr>
                <w:rFonts w:ascii="Arial" w:hAnsi="Arial" w:cs="Arial"/>
                <w:bCs/>
                <w:color w:val="000000"/>
                <w:sz w:val="24"/>
                <w:szCs w:val="24"/>
              </w:rPr>
              <w:t>countermeasures and</w:t>
            </w:r>
            <w:r w:rsidRPr="005D4405">
              <w:rPr>
                <w:rFonts w:ascii="Arial" w:hAnsi="Arial" w:cs="Arial"/>
                <w:bCs/>
                <w:color w:val="000000"/>
                <w:sz w:val="24"/>
                <w:szCs w:val="24"/>
              </w:rPr>
              <w:t xml:space="preserve"> their implementation.</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0"/>
                <w:numId w:val="96"/>
              </w:numPr>
              <w:spacing w:before="120" w:after="0" w:line="240" w:lineRule="auto"/>
              <w:ind w:left="518" w:hanging="518"/>
              <w:contextualSpacing w:val="0"/>
              <w:rPr>
                <w:rFonts w:ascii="Arial" w:eastAsia="Calibri" w:hAnsi="Arial" w:cs="Arial"/>
                <w:b/>
                <w:bCs/>
                <w:sz w:val="24"/>
                <w:szCs w:val="24"/>
              </w:rPr>
            </w:pPr>
            <w:r w:rsidRPr="005D4405">
              <w:rPr>
                <w:rFonts w:ascii="Arial" w:hAnsi="Arial" w:cs="Arial"/>
                <w:bCs/>
                <w:sz w:val="24"/>
                <w:szCs w:val="24"/>
              </w:rPr>
              <w:t xml:space="preserve">Action plan is implemented by </w:t>
            </w:r>
            <w:r w:rsidRPr="005D4405">
              <w:rPr>
                <w:rFonts w:ascii="Arial" w:hAnsi="Arial" w:cs="Arial"/>
                <w:b/>
                <w:bCs/>
                <w:i/>
                <w:sz w:val="24"/>
                <w:szCs w:val="24"/>
              </w:rPr>
              <w:t>medium KPT</w:t>
            </w:r>
            <w:r w:rsidRPr="005D4405">
              <w:rPr>
                <w:rFonts w:ascii="Arial" w:hAnsi="Arial" w:cs="Arial"/>
                <w:bCs/>
                <w:sz w:val="24"/>
                <w:szCs w:val="24"/>
              </w:rPr>
              <w:t xml:space="preserve"> members.</w:t>
            </w:r>
          </w:p>
          <w:p w:rsidR="00C86992" w:rsidRPr="005D4405" w:rsidRDefault="00C86992" w:rsidP="00A20844">
            <w:pPr>
              <w:pStyle w:val="List2"/>
              <w:numPr>
                <w:ilvl w:val="0"/>
                <w:numId w:val="96"/>
              </w:numPr>
              <w:spacing w:before="120" w:after="0" w:line="240" w:lineRule="auto"/>
              <w:ind w:left="518" w:hanging="518"/>
              <w:contextualSpacing w:val="0"/>
              <w:rPr>
                <w:rFonts w:ascii="Arial" w:hAnsi="Arial" w:cs="Arial"/>
                <w:b/>
                <w:bCs/>
                <w:sz w:val="24"/>
                <w:szCs w:val="24"/>
              </w:rPr>
            </w:pPr>
            <w:r w:rsidRPr="005D4405">
              <w:rPr>
                <w:rFonts w:ascii="Arial" w:hAnsi="Arial" w:cs="Arial"/>
                <w:bCs/>
                <w:sz w:val="24"/>
                <w:szCs w:val="24"/>
              </w:rPr>
              <w:t>Implementation is monitored according to the agreed procedure and activities are checked with preset plan.</w:t>
            </w:r>
          </w:p>
        </w:tc>
      </w:tr>
      <w:tr w:rsidR="00C86992" w:rsidRPr="005D4405" w:rsidTr="005D4405">
        <w:trPr>
          <w:trHeight w:val="440"/>
        </w:trPr>
        <w:tc>
          <w:tcPr>
            <w:tcW w:w="2610" w:type="dxa"/>
            <w:tcBorders>
              <w:top w:val="single" w:sz="4" w:space="0" w:color="auto"/>
              <w:left w:val="single" w:sz="4" w:space="0" w:color="auto"/>
              <w:bottom w:val="single" w:sz="4" w:space="0" w:color="auto"/>
              <w:right w:val="single" w:sz="4" w:space="0" w:color="auto"/>
            </w:tcBorders>
          </w:tcPr>
          <w:p w:rsidR="00C86992" w:rsidRPr="005D4405" w:rsidRDefault="00C86992" w:rsidP="00A20844">
            <w:pPr>
              <w:pStyle w:val="List2"/>
              <w:numPr>
                <w:ilvl w:val="0"/>
                <w:numId w:val="91"/>
              </w:numPr>
              <w:spacing w:after="0" w:line="240" w:lineRule="auto"/>
              <w:ind w:left="360" w:hangingChars="150"/>
              <w:contextualSpacing w:val="0"/>
              <w:rPr>
                <w:rFonts w:ascii="Arial" w:eastAsia="Calibri" w:hAnsi="Arial" w:cs="Arial"/>
                <w:sz w:val="24"/>
                <w:szCs w:val="24"/>
              </w:rPr>
            </w:pPr>
            <w:r w:rsidRPr="005D4405">
              <w:rPr>
                <w:rFonts w:ascii="Arial" w:hAnsi="Arial" w:cs="Arial"/>
                <w:bCs/>
                <w:sz w:val="24"/>
                <w:szCs w:val="24"/>
              </w:rPr>
              <w:t>Assess effectiveness of the solution.</w:t>
            </w:r>
          </w:p>
          <w:p w:rsidR="00C86992" w:rsidRPr="005D4405" w:rsidRDefault="00C86992" w:rsidP="005D4405">
            <w:pPr>
              <w:pStyle w:val="List2"/>
              <w:spacing w:after="0" w:line="240" w:lineRule="auto"/>
              <w:ind w:left="360" w:hangingChars="150"/>
              <w:contextualSpacing w:val="0"/>
              <w:rPr>
                <w:rFonts w:ascii="Arial" w:hAnsi="Arial" w:cs="Arial"/>
                <w:bCs/>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0"/>
                <w:numId w:val="97"/>
              </w:numPr>
              <w:spacing w:before="120" w:after="0" w:line="240" w:lineRule="auto"/>
              <w:ind w:left="518" w:hanging="518"/>
              <w:contextualSpacing w:val="0"/>
              <w:rPr>
                <w:rFonts w:ascii="Arial" w:eastAsia="Calibri" w:hAnsi="Arial" w:cs="Arial"/>
                <w:b/>
                <w:bCs/>
                <w:sz w:val="24"/>
                <w:szCs w:val="24"/>
              </w:rPr>
            </w:pPr>
            <w:r w:rsidRPr="005D4405">
              <w:rPr>
                <w:rFonts w:ascii="Arial" w:hAnsi="Arial" w:cs="Arial"/>
                <w:b/>
                <w:bCs/>
                <w:i/>
                <w:sz w:val="24"/>
                <w:szCs w:val="24"/>
              </w:rPr>
              <w:t xml:space="preserve">Tangible and </w:t>
            </w:r>
            <w:r w:rsidR="005D4405" w:rsidRPr="005D4405">
              <w:rPr>
                <w:rFonts w:ascii="Arial" w:hAnsi="Arial" w:cs="Arial"/>
                <w:b/>
                <w:bCs/>
                <w:i/>
                <w:sz w:val="24"/>
                <w:szCs w:val="24"/>
              </w:rPr>
              <w:t>intangible results</w:t>
            </w:r>
            <w:r w:rsidRPr="005D4405">
              <w:rPr>
                <w:rFonts w:ascii="Arial" w:hAnsi="Arial" w:cs="Arial"/>
                <w:bCs/>
                <w:sz w:val="24"/>
                <w:szCs w:val="24"/>
              </w:rPr>
              <w:t xml:space="preserve"> are identified.</w:t>
            </w:r>
          </w:p>
          <w:p w:rsidR="00C86992" w:rsidRPr="005D4405" w:rsidRDefault="00C86992" w:rsidP="00A20844">
            <w:pPr>
              <w:pStyle w:val="List2"/>
              <w:numPr>
                <w:ilvl w:val="0"/>
                <w:numId w:val="97"/>
              </w:numPr>
              <w:spacing w:before="120" w:after="0" w:line="240" w:lineRule="auto"/>
              <w:ind w:left="518" w:hanging="518"/>
              <w:contextualSpacing w:val="0"/>
              <w:rPr>
                <w:rFonts w:ascii="Arial" w:hAnsi="Arial" w:cs="Arial"/>
                <w:b/>
                <w:bCs/>
                <w:sz w:val="24"/>
                <w:szCs w:val="24"/>
              </w:rPr>
            </w:pPr>
            <w:r w:rsidRPr="005D4405">
              <w:rPr>
                <w:rFonts w:ascii="Arial" w:hAnsi="Arial" w:cs="Arial"/>
                <w:bCs/>
                <w:sz w:val="24"/>
                <w:szCs w:val="24"/>
              </w:rPr>
              <w:t>The results are verified over time.</w:t>
            </w:r>
          </w:p>
          <w:p w:rsidR="00C86992" w:rsidRPr="005D4405" w:rsidRDefault="00C86992" w:rsidP="00A20844">
            <w:pPr>
              <w:pStyle w:val="List2"/>
              <w:numPr>
                <w:ilvl w:val="0"/>
                <w:numId w:val="97"/>
              </w:numPr>
              <w:spacing w:before="120" w:after="0" w:line="240" w:lineRule="auto"/>
              <w:ind w:left="518" w:hanging="518"/>
              <w:contextualSpacing w:val="0"/>
              <w:rPr>
                <w:rFonts w:ascii="Arial" w:hAnsi="Arial" w:cs="Arial"/>
                <w:b/>
                <w:bCs/>
                <w:sz w:val="24"/>
                <w:szCs w:val="24"/>
              </w:rPr>
            </w:pPr>
            <w:r w:rsidRPr="005D4405">
              <w:rPr>
                <w:rFonts w:ascii="Arial" w:hAnsi="Arial" w:cs="Arial"/>
                <w:bCs/>
                <w:sz w:val="24"/>
                <w:szCs w:val="24"/>
              </w:rPr>
              <w:t xml:space="preserve"> Tangible results are compared with targets using </w:t>
            </w:r>
            <w:r w:rsidRPr="005D4405">
              <w:rPr>
                <w:rFonts w:ascii="Arial" w:hAnsi="Arial" w:cs="Arial"/>
                <w:b/>
                <w:bCs/>
                <w:i/>
                <w:sz w:val="24"/>
                <w:szCs w:val="24"/>
              </w:rPr>
              <w:t>various types of diagram</w:t>
            </w:r>
            <w:r w:rsidRPr="005D4405">
              <w:rPr>
                <w:rFonts w:ascii="Arial" w:hAnsi="Arial" w:cs="Arial"/>
                <w:bCs/>
                <w:sz w:val="24"/>
                <w:szCs w:val="24"/>
              </w:rPr>
              <w:t>.</w:t>
            </w:r>
          </w:p>
        </w:tc>
      </w:tr>
      <w:tr w:rsidR="00C86992" w:rsidRPr="005D4405" w:rsidTr="005D4405">
        <w:trPr>
          <w:trHeight w:val="440"/>
        </w:trPr>
        <w:tc>
          <w:tcPr>
            <w:tcW w:w="2610" w:type="dxa"/>
            <w:tcBorders>
              <w:top w:val="single" w:sz="4" w:space="0" w:color="auto"/>
              <w:left w:val="single" w:sz="4" w:space="0" w:color="auto"/>
              <w:bottom w:val="single" w:sz="4" w:space="0" w:color="auto"/>
              <w:right w:val="single" w:sz="4" w:space="0" w:color="auto"/>
            </w:tcBorders>
          </w:tcPr>
          <w:p w:rsidR="00C86992" w:rsidRPr="005D4405" w:rsidRDefault="00C86992" w:rsidP="00A20844">
            <w:pPr>
              <w:pStyle w:val="List2"/>
              <w:numPr>
                <w:ilvl w:val="0"/>
                <w:numId w:val="91"/>
              </w:numPr>
              <w:spacing w:after="0" w:line="240" w:lineRule="auto"/>
              <w:ind w:left="360" w:hangingChars="150"/>
              <w:contextualSpacing w:val="0"/>
              <w:rPr>
                <w:rFonts w:ascii="Arial" w:eastAsia="Calibri" w:hAnsi="Arial" w:cs="Arial"/>
                <w:sz w:val="24"/>
                <w:szCs w:val="24"/>
              </w:rPr>
            </w:pPr>
            <w:r w:rsidRPr="005D4405">
              <w:rPr>
                <w:rFonts w:ascii="Arial" w:hAnsi="Arial" w:cs="Arial"/>
                <w:bCs/>
                <w:sz w:val="24"/>
                <w:szCs w:val="24"/>
              </w:rPr>
              <w:t xml:space="preserve">Standardize and </w:t>
            </w:r>
            <w:r w:rsidR="005D4405" w:rsidRPr="005D4405">
              <w:rPr>
                <w:rFonts w:ascii="Arial" w:hAnsi="Arial" w:cs="Arial"/>
                <w:bCs/>
                <w:sz w:val="24"/>
                <w:szCs w:val="24"/>
              </w:rPr>
              <w:t>sustain</w:t>
            </w:r>
            <w:r w:rsidR="005D4405" w:rsidRPr="005D4405">
              <w:rPr>
                <w:rFonts w:ascii="Arial" w:hAnsi="Arial" w:cs="Arial"/>
                <w:color w:val="000000"/>
                <w:sz w:val="24"/>
                <w:szCs w:val="24"/>
              </w:rPr>
              <w:t xml:space="preserve"> operation</w:t>
            </w:r>
            <w:r w:rsidRPr="005D4405">
              <w:rPr>
                <w:rFonts w:ascii="Arial" w:hAnsi="Arial" w:cs="Arial"/>
                <w:color w:val="000000"/>
                <w:sz w:val="24"/>
                <w:szCs w:val="24"/>
              </w:rPr>
              <w:t>.</w:t>
            </w:r>
          </w:p>
          <w:p w:rsidR="00C86992" w:rsidRPr="005D4405" w:rsidRDefault="00C86992" w:rsidP="005D4405">
            <w:pPr>
              <w:pStyle w:val="List2"/>
              <w:spacing w:after="0" w:line="240" w:lineRule="auto"/>
              <w:ind w:left="360" w:hangingChars="150"/>
              <w:contextualSpacing w:val="0"/>
              <w:rPr>
                <w:rFonts w:ascii="Arial" w:hAnsi="Arial" w:cs="Arial"/>
                <w:bCs/>
                <w:sz w:val="24"/>
                <w:szCs w:val="24"/>
              </w:rPr>
            </w:pP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A20844">
            <w:pPr>
              <w:pStyle w:val="List2"/>
              <w:numPr>
                <w:ilvl w:val="0"/>
                <w:numId w:val="98"/>
              </w:numPr>
              <w:spacing w:before="120" w:after="0" w:line="240" w:lineRule="auto"/>
              <w:ind w:left="518" w:hanging="518"/>
              <w:contextualSpacing w:val="0"/>
              <w:rPr>
                <w:rFonts w:ascii="Arial" w:eastAsia="Calibri" w:hAnsi="Arial" w:cs="Arial"/>
                <w:bCs/>
                <w:sz w:val="24"/>
                <w:szCs w:val="24"/>
              </w:rPr>
            </w:pPr>
            <w:r w:rsidRPr="005D4405">
              <w:rPr>
                <w:rFonts w:ascii="Arial" w:hAnsi="Arial" w:cs="Arial"/>
                <w:bCs/>
                <w:sz w:val="24"/>
                <w:szCs w:val="24"/>
              </w:rPr>
              <w:t>If the goal is achieved, the new procedures are standardized and made part of daily activities.</w:t>
            </w:r>
          </w:p>
          <w:p w:rsidR="00C86992" w:rsidRPr="005D4405" w:rsidRDefault="00C86992" w:rsidP="00A20844">
            <w:pPr>
              <w:pStyle w:val="List2"/>
              <w:numPr>
                <w:ilvl w:val="0"/>
                <w:numId w:val="98"/>
              </w:numPr>
              <w:spacing w:before="120" w:after="0" w:line="240" w:lineRule="auto"/>
              <w:ind w:left="518" w:hanging="518"/>
              <w:contextualSpacing w:val="0"/>
              <w:rPr>
                <w:rFonts w:ascii="Arial" w:hAnsi="Arial" w:cs="Arial"/>
                <w:b/>
                <w:bCs/>
                <w:sz w:val="24"/>
                <w:szCs w:val="24"/>
              </w:rPr>
            </w:pPr>
            <w:r w:rsidRPr="005D4405">
              <w:rPr>
                <w:rFonts w:ascii="Arial" w:hAnsi="Arial" w:cs="Arial"/>
                <w:bCs/>
                <w:sz w:val="24"/>
                <w:szCs w:val="24"/>
              </w:rPr>
              <w:t xml:space="preserve">All employees are trained on the new </w:t>
            </w:r>
            <w:r w:rsidR="009839D7">
              <w:rPr>
                <w:rFonts w:ascii="Arial" w:hAnsi="Arial" w:cs="Arial"/>
                <w:b/>
                <w:bCs/>
                <w:i/>
                <w:sz w:val="24"/>
                <w:szCs w:val="24"/>
              </w:rPr>
              <w:t>Standard Operating Procedures (SOPs)</w:t>
            </w:r>
            <w:r w:rsidRPr="005D4405">
              <w:rPr>
                <w:rFonts w:ascii="Arial" w:hAnsi="Arial" w:cs="Arial"/>
                <w:bCs/>
                <w:sz w:val="24"/>
                <w:szCs w:val="24"/>
              </w:rPr>
              <w:t>.</w:t>
            </w:r>
          </w:p>
          <w:p w:rsidR="00C86992" w:rsidRPr="005D4405" w:rsidRDefault="00C86992" w:rsidP="00A20844">
            <w:pPr>
              <w:pStyle w:val="List2"/>
              <w:numPr>
                <w:ilvl w:val="0"/>
                <w:numId w:val="98"/>
              </w:numPr>
              <w:spacing w:before="120" w:after="0" w:line="240" w:lineRule="auto"/>
              <w:ind w:left="518" w:hanging="518"/>
              <w:contextualSpacing w:val="0"/>
              <w:rPr>
                <w:rFonts w:ascii="Arial" w:hAnsi="Arial" w:cs="Arial"/>
                <w:b/>
                <w:bCs/>
                <w:sz w:val="24"/>
                <w:szCs w:val="24"/>
              </w:rPr>
            </w:pPr>
            <w:r w:rsidRPr="005D4405">
              <w:rPr>
                <w:rFonts w:ascii="Arial" w:hAnsi="Arial" w:cs="Arial"/>
                <w:bCs/>
                <w:sz w:val="24"/>
                <w:szCs w:val="24"/>
              </w:rPr>
              <w:t>SOP is verified and followed by all employees.</w:t>
            </w:r>
          </w:p>
          <w:p w:rsidR="00C86992" w:rsidRPr="005D4405" w:rsidRDefault="00C86992" w:rsidP="00A20844">
            <w:pPr>
              <w:pStyle w:val="List2"/>
              <w:numPr>
                <w:ilvl w:val="0"/>
                <w:numId w:val="98"/>
              </w:numPr>
              <w:spacing w:before="120" w:after="0" w:line="240" w:lineRule="auto"/>
              <w:ind w:left="518" w:hanging="518"/>
              <w:contextualSpacing w:val="0"/>
              <w:rPr>
                <w:rFonts w:ascii="Arial" w:hAnsi="Arial" w:cs="Arial"/>
                <w:b/>
                <w:bCs/>
                <w:sz w:val="24"/>
                <w:szCs w:val="24"/>
              </w:rPr>
            </w:pPr>
            <w:r w:rsidRPr="005D4405">
              <w:rPr>
                <w:rFonts w:ascii="Arial" w:hAnsi="Arial" w:cs="Arial"/>
                <w:bCs/>
                <w:sz w:val="24"/>
                <w:szCs w:val="24"/>
              </w:rPr>
              <w:t>The next problem is selected to be tackled by the team.</w:t>
            </w:r>
          </w:p>
        </w:tc>
      </w:tr>
    </w:tbl>
    <w:p w:rsidR="00C86992" w:rsidRPr="005D4405" w:rsidRDefault="00C86992" w:rsidP="005D4405">
      <w:pPr>
        <w:spacing w:after="0" w:line="240" w:lineRule="auto"/>
        <w:rPr>
          <w:rFonts w:ascii="Arial" w:eastAsia="Times New Roman"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750"/>
      </w:tblGrid>
      <w:tr w:rsidR="00C86992" w:rsidRPr="005D4405" w:rsidTr="005D4405">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6992" w:rsidRPr="005D4405" w:rsidRDefault="00C86992" w:rsidP="005D4405">
            <w:pPr>
              <w:autoSpaceDE w:val="0"/>
              <w:autoSpaceDN w:val="0"/>
              <w:adjustRightInd w:val="0"/>
              <w:spacing w:after="0" w:line="240" w:lineRule="auto"/>
              <w:rPr>
                <w:rFonts w:ascii="Arial" w:eastAsia="Times New Roman" w:hAnsi="Arial" w:cs="Arial"/>
                <w:b/>
                <w:sz w:val="24"/>
                <w:szCs w:val="24"/>
              </w:rPr>
            </w:pPr>
            <w:r w:rsidRPr="005D4405">
              <w:rPr>
                <w:rFonts w:ascii="Arial" w:hAnsi="Arial" w:cs="Arial"/>
                <w:b/>
                <w:sz w:val="24"/>
                <w:szCs w:val="24"/>
              </w:rPr>
              <w:t>Variables</w:t>
            </w:r>
          </w:p>
        </w:tc>
        <w:tc>
          <w:tcPr>
            <w:tcW w:w="6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6992" w:rsidRPr="005D4405" w:rsidRDefault="00C86992" w:rsidP="005D4405">
            <w:pPr>
              <w:autoSpaceDE w:val="0"/>
              <w:autoSpaceDN w:val="0"/>
              <w:adjustRightInd w:val="0"/>
              <w:spacing w:after="0" w:line="240" w:lineRule="auto"/>
              <w:rPr>
                <w:rFonts w:ascii="Arial" w:eastAsia="Times New Roman" w:hAnsi="Arial" w:cs="Arial"/>
                <w:b/>
                <w:sz w:val="24"/>
                <w:szCs w:val="24"/>
              </w:rPr>
            </w:pPr>
            <w:r w:rsidRPr="005D4405">
              <w:rPr>
                <w:rFonts w:ascii="Arial" w:hAnsi="Arial" w:cs="Arial"/>
                <w:b/>
                <w:sz w:val="24"/>
                <w:szCs w:val="24"/>
              </w:rPr>
              <w:t xml:space="preserve">Range </w:t>
            </w:r>
          </w:p>
        </w:tc>
      </w:tr>
      <w:tr w:rsidR="00C86992" w:rsidRPr="005D4405" w:rsidTr="005D4405">
        <w:trPr>
          <w:trHeight w:val="1790"/>
        </w:trPr>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lang w:val="en-NZ" w:eastAsia="en-US"/>
              </w:rPr>
            </w:pPr>
            <w:r w:rsidRPr="005D4405">
              <w:rPr>
                <w:rFonts w:ascii="Arial" w:hAnsi="Arial" w:cs="Arial"/>
                <w:lang w:eastAsia="en-US"/>
              </w:rPr>
              <w:t>Safety requirements</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lang w:val="en-GB"/>
              </w:rPr>
            </w:pPr>
            <w:r w:rsidRPr="005D4405">
              <w:rPr>
                <w:rFonts w:ascii="Arial" w:hAnsi="Arial" w:cs="Arial"/>
                <w:szCs w:val="24"/>
              </w:rPr>
              <w:t>OHS requirements include legislation, material safety, managements system, hazardous substances and dangerous goods code and local safe operating procedures</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lang w:val="en-NZ"/>
              </w:rPr>
            </w:pPr>
            <w:r w:rsidRPr="005D4405">
              <w:rPr>
                <w:rFonts w:ascii="Arial" w:hAnsi="Arial" w:cs="Arial"/>
                <w:szCs w:val="24"/>
              </w:rPr>
              <w:t>Work is carried out in accordance with legislative obligations, environmental legislations, relevant health regulation, manual handling procedure and organization insurance requirements</w:t>
            </w:r>
          </w:p>
        </w:tc>
      </w:tr>
      <w:tr w:rsidR="00C86992" w:rsidRPr="005D4405" w:rsidTr="005D4405">
        <w:trPr>
          <w:trHeight w:val="1790"/>
        </w:trPr>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5D4405" w:rsidP="005D4405">
            <w:pPr>
              <w:pStyle w:val="BodyText"/>
              <w:spacing w:after="0"/>
              <w:rPr>
                <w:rFonts w:ascii="Arial" w:hAnsi="Arial" w:cs="Arial"/>
                <w:lang w:val="en-NZ" w:eastAsia="en-US"/>
              </w:rPr>
            </w:pPr>
            <w:r w:rsidRPr="005D4405">
              <w:rPr>
                <w:rFonts w:ascii="Arial" w:hAnsi="Arial" w:cs="Arial"/>
                <w:lang w:val="en-NZ"/>
              </w:rPr>
              <w:t>Statistical</w:t>
            </w:r>
            <w:r w:rsidRPr="005D4405">
              <w:rPr>
                <w:rFonts w:ascii="Arial" w:hAnsi="Arial" w:cs="Arial"/>
                <w:lang w:val="en-NZ" w:eastAsia="en-US"/>
              </w:rPr>
              <w:t xml:space="preserve"> tools</w:t>
            </w:r>
            <w:r w:rsidR="00C86992" w:rsidRPr="005D4405">
              <w:rPr>
                <w:rFonts w:ascii="Arial" w:hAnsi="Arial" w:cs="Arial"/>
                <w:lang w:val="en-NZ" w:eastAsia="en-US"/>
              </w:rPr>
              <w:t xml:space="preserve"> and techniques</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lang w:val="en-GB"/>
              </w:rPr>
            </w:pPr>
            <w:r w:rsidRPr="005D4405">
              <w:rPr>
                <w:rFonts w:ascii="Arial" w:hAnsi="Arial" w:cs="Arial"/>
                <w:szCs w:val="24"/>
              </w:rPr>
              <w:t>7 QC tools may include:</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 xml:space="preserve">Stratification                  </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 xml:space="preserve">Pareto Diagram                      </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 xml:space="preserve">Cause and Effect Diagram </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 xml:space="preserve">Check Sheet   </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 xml:space="preserve">Control Chart/Graph  </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 xml:space="preserve">Histogram                              </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Scatter Diagram</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lang w:val="en-GB"/>
              </w:rPr>
            </w:pPr>
            <w:r w:rsidRPr="005D4405">
              <w:rPr>
                <w:rFonts w:ascii="Arial" w:hAnsi="Arial" w:cs="Arial"/>
                <w:szCs w:val="24"/>
              </w:rPr>
              <w:t>QC techniques may include:</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 xml:space="preserve">Brain storming </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Why analysis</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What if analysis</w:t>
            </w:r>
          </w:p>
          <w:p w:rsidR="00C86992" w:rsidRPr="005D4405" w:rsidRDefault="00C86992" w:rsidP="00A20844">
            <w:pPr>
              <w:pStyle w:val="ListBullet"/>
              <w:numPr>
                <w:ilvl w:val="0"/>
                <w:numId w:val="100"/>
              </w:numPr>
              <w:tabs>
                <w:tab w:val="left" w:pos="720"/>
              </w:tabs>
              <w:spacing w:before="0" w:after="0"/>
              <w:contextualSpacing w:val="0"/>
              <w:rPr>
                <w:rFonts w:ascii="Arial" w:hAnsi="Arial" w:cs="Arial"/>
                <w:szCs w:val="24"/>
              </w:rPr>
            </w:pPr>
            <w:r w:rsidRPr="005D4405">
              <w:rPr>
                <w:rFonts w:ascii="Arial" w:hAnsi="Arial" w:cs="Arial"/>
                <w:szCs w:val="24"/>
              </w:rPr>
              <w:t>5W1H</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lang w:val="en-NZ" w:eastAsia="en-US"/>
              </w:rPr>
            </w:pPr>
            <w:r w:rsidRPr="005D4405">
              <w:rPr>
                <w:rFonts w:ascii="Arial" w:hAnsi="Arial" w:cs="Arial"/>
                <w:lang w:eastAsia="en-US"/>
              </w:rPr>
              <w:t>Kaizen Elements</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lang w:val="en-GB"/>
              </w:rPr>
            </w:pPr>
            <w:r w:rsidRPr="005D4405">
              <w:rPr>
                <w:rFonts w:ascii="Arial" w:hAnsi="Arial" w:cs="Arial"/>
                <w:szCs w:val="24"/>
              </w:rPr>
              <w:t xml:space="preserve">Quality </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rPr>
            </w:pPr>
            <w:r w:rsidRPr="005D4405">
              <w:rPr>
                <w:rFonts w:ascii="Arial" w:hAnsi="Arial" w:cs="Arial"/>
                <w:szCs w:val="24"/>
              </w:rPr>
              <w:t>Cost</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rPr>
            </w:pPr>
            <w:r w:rsidRPr="005D4405">
              <w:rPr>
                <w:rFonts w:ascii="Arial" w:hAnsi="Arial" w:cs="Arial"/>
                <w:szCs w:val="24"/>
              </w:rPr>
              <w:t>Productivity</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rPr>
            </w:pPr>
            <w:r w:rsidRPr="005D4405">
              <w:rPr>
                <w:rFonts w:ascii="Arial" w:hAnsi="Arial" w:cs="Arial"/>
                <w:szCs w:val="24"/>
              </w:rPr>
              <w:lastRenderedPageBreak/>
              <w:t xml:space="preserve">Delivery </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rPr>
            </w:pPr>
            <w:r w:rsidRPr="005D4405">
              <w:rPr>
                <w:rFonts w:ascii="Arial" w:hAnsi="Arial" w:cs="Arial"/>
                <w:szCs w:val="24"/>
              </w:rPr>
              <w:t>Safety</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rPr>
            </w:pPr>
            <w:r w:rsidRPr="005D4405">
              <w:rPr>
                <w:rFonts w:ascii="Arial" w:hAnsi="Arial" w:cs="Arial"/>
                <w:szCs w:val="24"/>
              </w:rPr>
              <w:t xml:space="preserve">Moral </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rPr>
            </w:pPr>
            <w:r w:rsidRPr="005D4405">
              <w:rPr>
                <w:rFonts w:ascii="Arial" w:hAnsi="Arial" w:cs="Arial"/>
                <w:szCs w:val="24"/>
              </w:rPr>
              <w:t>Environment</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color w:val="000000"/>
                <w:szCs w:val="24"/>
              </w:rPr>
            </w:pPr>
            <w:r w:rsidRPr="005D4405">
              <w:rPr>
                <w:rFonts w:ascii="Arial" w:hAnsi="Arial" w:cs="Arial"/>
                <w:color w:val="000000"/>
                <w:szCs w:val="24"/>
              </w:rPr>
              <w:t>Gender equality</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lang w:eastAsia="en-US"/>
              </w:rPr>
            </w:pPr>
            <w:r w:rsidRPr="005D4405">
              <w:rPr>
                <w:rFonts w:ascii="Arial" w:hAnsi="Arial" w:cs="Arial"/>
                <w:lang w:eastAsia="en-US"/>
              </w:rPr>
              <w:lastRenderedPageBreak/>
              <w:t>5W1H</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lang w:val="en-GB"/>
              </w:rPr>
            </w:pPr>
            <w:r w:rsidRPr="005D4405">
              <w:rPr>
                <w:rFonts w:ascii="Arial" w:hAnsi="Arial" w:cs="Arial"/>
                <w:szCs w:val="24"/>
              </w:rPr>
              <w:t xml:space="preserve">Who: person in charge </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rPr>
            </w:pPr>
            <w:r w:rsidRPr="005D4405">
              <w:rPr>
                <w:rFonts w:ascii="Arial" w:hAnsi="Arial" w:cs="Arial"/>
                <w:szCs w:val="24"/>
              </w:rPr>
              <w:t xml:space="preserve">Why: objective </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rPr>
            </w:pPr>
            <w:r w:rsidRPr="005D4405">
              <w:rPr>
                <w:rFonts w:ascii="Arial" w:hAnsi="Arial" w:cs="Arial"/>
                <w:szCs w:val="24"/>
              </w:rPr>
              <w:t>What: item to be implemented</w:t>
            </w:r>
          </w:p>
          <w:p w:rsidR="00C86992" w:rsidRPr="005D4405" w:rsidRDefault="00C86992" w:rsidP="00A20844">
            <w:pPr>
              <w:pStyle w:val="ListBullet"/>
              <w:numPr>
                <w:ilvl w:val="0"/>
                <w:numId w:val="99"/>
              </w:numPr>
              <w:tabs>
                <w:tab w:val="left" w:pos="720"/>
              </w:tabs>
              <w:spacing w:before="0" w:after="0"/>
              <w:contextualSpacing w:val="0"/>
              <w:rPr>
                <w:rFonts w:ascii="Arial" w:hAnsi="Arial" w:cs="Arial"/>
                <w:szCs w:val="24"/>
              </w:rPr>
            </w:pPr>
            <w:r w:rsidRPr="005D4405">
              <w:rPr>
                <w:rFonts w:ascii="Arial" w:hAnsi="Arial" w:cs="Arial"/>
                <w:szCs w:val="24"/>
              </w:rPr>
              <w:t>Where: location</w:t>
            </w:r>
          </w:p>
          <w:p w:rsidR="00C86992" w:rsidRPr="00042B54" w:rsidRDefault="00042B54" w:rsidP="00A20844">
            <w:pPr>
              <w:pStyle w:val="ListBullet"/>
              <w:numPr>
                <w:ilvl w:val="0"/>
                <w:numId w:val="99"/>
              </w:numPr>
              <w:tabs>
                <w:tab w:val="left" w:pos="720"/>
              </w:tabs>
              <w:spacing w:before="0" w:after="0"/>
              <w:contextualSpacing w:val="0"/>
              <w:rPr>
                <w:rFonts w:ascii="Arial" w:hAnsi="Arial" w:cs="Arial"/>
                <w:szCs w:val="24"/>
              </w:rPr>
            </w:pPr>
            <w:r>
              <w:rPr>
                <w:rFonts w:ascii="Arial" w:hAnsi="Arial" w:cs="Arial"/>
                <w:szCs w:val="24"/>
              </w:rPr>
              <w:t xml:space="preserve">When: time frame and </w:t>
            </w:r>
            <w:r w:rsidR="00C86992" w:rsidRPr="00042B54">
              <w:rPr>
                <w:rFonts w:ascii="Arial" w:hAnsi="Arial" w:cs="Arial"/>
                <w:szCs w:val="24"/>
              </w:rPr>
              <w:t>How: method</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lang w:eastAsia="en-US"/>
              </w:rPr>
            </w:pPr>
            <w:r w:rsidRPr="005D4405">
              <w:rPr>
                <w:rFonts w:ascii="Arial" w:hAnsi="Arial" w:cs="Arial"/>
                <w:bCs/>
                <w:lang w:eastAsia="en-US"/>
              </w:rPr>
              <w:t>4M1E</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5D4405" w:rsidRDefault="00C86992" w:rsidP="00A20844">
            <w:pPr>
              <w:pStyle w:val="ListBullet"/>
              <w:numPr>
                <w:ilvl w:val="0"/>
                <w:numId w:val="101"/>
              </w:numPr>
              <w:tabs>
                <w:tab w:val="left" w:pos="720"/>
              </w:tabs>
              <w:spacing w:before="0" w:after="0"/>
              <w:contextualSpacing w:val="0"/>
              <w:rPr>
                <w:rFonts w:ascii="Arial" w:hAnsi="Arial" w:cs="Arial"/>
                <w:szCs w:val="24"/>
                <w:lang w:val="en-GB"/>
              </w:rPr>
            </w:pPr>
            <w:r w:rsidRPr="005D4405">
              <w:rPr>
                <w:rFonts w:ascii="Arial" w:hAnsi="Arial" w:cs="Arial"/>
                <w:szCs w:val="24"/>
              </w:rPr>
              <w:t xml:space="preserve">Man </w:t>
            </w:r>
          </w:p>
          <w:p w:rsidR="00C86992" w:rsidRPr="005D4405" w:rsidRDefault="00C86992" w:rsidP="00A20844">
            <w:pPr>
              <w:pStyle w:val="ListBullet"/>
              <w:numPr>
                <w:ilvl w:val="0"/>
                <w:numId w:val="101"/>
              </w:numPr>
              <w:tabs>
                <w:tab w:val="left" w:pos="720"/>
              </w:tabs>
              <w:spacing w:before="0" w:after="0"/>
              <w:contextualSpacing w:val="0"/>
              <w:rPr>
                <w:rFonts w:ascii="Arial" w:hAnsi="Arial" w:cs="Arial"/>
                <w:szCs w:val="24"/>
              </w:rPr>
            </w:pPr>
            <w:r w:rsidRPr="005D4405">
              <w:rPr>
                <w:rFonts w:ascii="Arial" w:hAnsi="Arial" w:cs="Arial"/>
                <w:szCs w:val="24"/>
              </w:rPr>
              <w:t>Machine</w:t>
            </w:r>
          </w:p>
          <w:p w:rsidR="00C86992" w:rsidRPr="00042B54" w:rsidRDefault="00C86992" w:rsidP="00A20844">
            <w:pPr>
              <w:pStyle w:val="ListBullet"/>
              <w:numPr>
                <w:ilvl w:val="0"/>
                <w:numId w:val="101"/>
              </w:numPr>
              <w:tabs>
                <w:tab w:val="left" w:pos="720"/>
              </w:tabs>
              <w:spacing w:before="0" w:after="0"/>
              <w:contextualSpacing w:val="0"/>
              <w:rPr>
                <w:rFonts w:ascii="Arial" w:hAnsi="Arial" w:cs="Arial"/>
                <w:szCs w:val="24"/>
              </w:rPr>
            </w:pPr>
            <w:r w:rsidRPr="005D4405">
              <w:rPr>
                <w:rFonts w:ascii="Arial" w:hAnsi="Arial" w:cs="Arial"/>
                <w:szCs w:val="24"/>
              </w:rPr>
              <w:t>Method</w:t>
            </w:r>
            <w:r w:rsidR="00042B54">
              <w:rPr>
                <w:rFonts w:ascii="Arial" w:hAnsi="Arial" w:cs="Arial"/>
                <w:szCs w:val="24"/>
              </w:rPr>
              <w:t xml:space="preserve">, </w:t>
            </w:r>
            <w:r w:rsidR="00042B54" w:rsidRPr="00042B54">
              <w:rPr>
                <w:rFonts w:ascii="Arial" w:hAnsi="Arial" w:cs="Arial"/>
                <w:szCs w:val="24"/>
              </w:rPr>
              <w:t xml:space="preserve">Material and </w:t>
            </w:r>
            <w:r w:rsidRPr="00042B54">
              <w:rPr>
                <w:rFonts w:ascii="Arial" w:hAnsi="Arial" w:cs="Arial"/>
                <w:szCs w:val="24"/>
              </w:rPr>
              <w:t>Environment</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bCs/>
                <w:lang w:eastAsia="en-US"/>
              </w:rPr>
            </w:pPr>
            <w:r w:rsidRPr="005D4405">
              <w:rPr>
                <w:rFonts w:ascii="Arial" w:hAnsi="Arial" w:cs="Arial"/>
                <w:bCs/>
                <w:lang w:eastAsia="en-US"/>
              </w:rPr>
              <w:t>Creative idea generation</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5D4405" w:rsidRDefault="00C86992" w:rsidP="00A20844">
            <w:pPr>
              <w:numPr>
                <w:ilvl w:val="0"/>
                <w:numId w:val="102"/>
              </w:numPr>
              <w:autoSpaceDE w:val="0"/>
              <w:autoSpaceDN w:val="0"/>
              <w:adjustRightInd w:val="0"/>
              <w:spacing w:after="0" w:line="240" w:lineRule="auto"/>
              <w:rPr>
                <w:rFonts w:ascii="Arial" w:hAnsi="Arial" w:cs="Arial"/>
                <w:bCs/>
                <w:sz w:val="24"/>
                <w:szCs w:val="24"/>
              </w:rPr>
            </w:pPr>
            <w:r w:rsidRPr="005D4405">
              <w:rPr>
                <w:rFonts w:ascii="Arial" w:hAnsi="Arial" w:cs="Arial"/>
                <w:bCs/>
                <w:sz w:val="24"/>
                <w:szCs w:val="24"/>
              </w:rPr>
              <w:t xml:space="preserve">Brainstorming </w:t>
            </w:r>
          </w:p>
          <w:p w:rsidR="00C86992" w:rsidRPr="005D4405" w:rsidRDefault="00C86992" w:rsidP="00A20844">
            <w:pPr>
              <w:numPr>
                <w:ilvl w:val="0"/>
                <w:numId w:val="102"/>
              </w:numPr>
              <w:autoSpaceDE w:val="0"/>
              <w:autoSpaceDN w:val="0"/>
              <w:adjustRightInd w:val="0"/>
              <w:spacing w:after="0" w:line="240" w:lineRule="auto"/>
              <w:rPr>
                <w:rFonts w:ascii="Arial" w:hAnsi="Arial" w:cs="Arial"/>
                <w:bCs/>
                <w:sz w:val="24"/>
                <w:szCs w:val="24"/>
              </w:rPr>
            </w:pPr>
            <w:r w:rsidRPr="005D4405">
              <w:rPr>
                <w:rFonts w:ascii="Arial" w:hAnsi="Arial" w:cs="Arial"/>
                <w:bCs/>
                <w:sz w:val="24"/>
                <w:szCs w:val="24"/>
              </w:rPr>
              <w:t>Exploring and examining ideas in varied ways</w:t>
            </w:r>
          </w:p>
          <w:p w:rsidR="00C86992" w:rsidRPr="005D4405" w:rsidRDefault="00C86992" w:rsidP="00A20844">
            <w:pPr>
              <w:numPr>
                <w:ilvl w:val="0"/>
                <w:numId w:val="102"/>
              </w:numPr>
              <w:autoSpaceDE w:val="0"/>
              <w:autoSpaceDN w:val="0"/>
              <w:adjustRightInd w:val="0"/>
              <w:spacing w:after="0" w:line="240" w:lineRule="auto"/>
              <w:rPr>
                <w:rFonts w:ascii="Arial" w:hAnsi="Arial" w:cs="Arial"/>
                <w:bCs/>
                <w:sz w:val="24"/>
                <w:szCs w:val="24"/>
              </w:rPr>
            </w:pPr>
            <w:r w:rsidRPr="005D4405">
              <w:rPr>
                <w:rFonts w:ascii="Arial" w:hAnsi="Arial" w:cs="Arial"/>
                <w:bCs/>
                <w:sz w:val="24"/>
                <w:szCs w:val="24"/>
              </w:rPr>
              <w:t xml:space="preserve">Elaborating and extrapolating </w:t>
            </w:r>
          </w:p>
          <w:p w:rsidR="00C86992" w:rsidRPr="005D4405" w:rsidRDefault="00C86992" w:rsidP="00A20844">
            <w:pPr>
              <w:numPr>
                <w:ilvl w:val="0"/>
                <w:numId w:val="102"/>
              </w:numPr>
              <w:autoSpaceDE w:val="0"/>
              <w:autoSpaceDN w:val="0"/>
              <w:adjustRightInd w:val="0"/>
              <w:spacing w:after="0" w:line="240" w:lineRule="auto"/>
              <w:rPr>
                <w:rFonts w:ascii="Arial" w:eastAsia="Times New Roman" w:hAnsi="Arial" w:cs="Arial"/>
                <w:bCs/>
                <w:sz w:val="24"/>
                <w:szCs w:val="24"/>
              </w:rPr>
            </w:pPr>
            <w:r w:rsidRPr="005D4405">
              <w:rPr>
                <w:rFonts w:ascii="Arial" w:hAnsi="Arial" w:cs="Arial"/>
                <w:bCs/>
                <w:sz w:val="24"/>
                <w:szCs w:val="24"/>
              </w:rPr>
              <w:t xml:space="preserve">Conceptualizing </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bCs/>
                <w:lang w:eastAsia="en-US"/>
              </w:rPr>
            </w:pPr>
            <w:r w:rsidRPr="005D4405">
              <w:rPr>
                <w:rFonts w:ascii="Arial" w:hAnsi="Arial" w:cs="Arial"/>
                <w:bCs/>
              </w:rPr>
              <w:t>Medium KPT</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5D4405" w:rsidRDefault="00C86992" w:rsidP="00A20844">
            <w:pPr>
              <w:pStyle w:val="ListBullet"/>
              <w:numPr>
                <w:ilvl w:val="0"/>
                <w:numId w:val="103"/>
              </w:numPr>
              <w:tabs>
                <w:tab w:val="left" w:pos="720"/>
              </w:tabs>
              <w:spacing w:before="0" w:after="0"/>
              <w:contextualSpacing w:val="0"/>
              <w:rPr>
                <w:rFonts w:ascii="Arial" w:hAnsi="Arial" w:cs="Arial"/>
                <w:szCs w:val="24"/>
                <w:lang w:val="en-GB"/>
              </w:rPr>
            </w:pPr>
            <w:r w:rsidRPr="005D4405">
              <w:rPr>
                <w:rFonts w:ascii="Arial" w:hAnsi="Arial" w:cs="Arial"/>
                <w:szCs w:val="24"/>
              </w:rPr>
              <w:t>5S</w:t>
            </w:r>
          </w:p>
          <w:p w:rsidR="00C86992" w:rsidRPr="005D4405" w:rsidRDefault="00C86992" w:rsidP="00A20844">
            <w:pPr>
              <w:pStyle w:val="ListBullet"/>
              <w:numPr>
                <w:ilvl w:val="0"/>
                <w:numId w:val="103"/>
              </w:numPr>
              <w:tabs>
                <w:tab w:val="left" w:pos="720"/>
              </w:tabs>
              <w:spacing w:before="0" w:after="0"/>
              <w:contextualSpacing w:val="0"/>
              <w:rPr>
                <w:rFonts w:ascii="Arial" w:hAnsi="Arial" w:cs="Arial"/>
                <w:szCs w:val="24"/>
              </w:rPr>
            </w:pPr>
            <w:r w:rsidRPr="005D4405">
              <w:rPr>
                <w:rFonts w:ascii="Arial" w:hAnsi="Arial" w:cs="Arial"/>
                <w:szCs w:val="24"/>
              </w:rPr>
              <w:t>4M (machine, method, material and man)</w:t>
            </w:r>
          </w:p>
          <w:p w:rsidR="00C86992" w:rsidRPr="005D4405" w:rsidRDefault="00C86992" w:rsidP="00A20844">
            <w:pPr>
              <w:pStyle w:val="ListBullet"/>
              <w:numPr>
                <w:ilvl w:val="0"/>
                <w:numId w:val="103"/>
              </w:numPr>
              <w:tabs>
                <w:tab w:val="left" w:pos="720"/>
              </w:tabs>
              <w:spacing w:before="0" w:after="0"/>
              <w:contextualSpacing w:val="0"/>
              <w:rPr>
                <w:rFonts w:ascii="Arial" w:hAnsi="Arial" w:cs="Arial"/>
                <w:szCs w:val="24"/>
              </w:rPr>
            </w:pPr>
            <w:r w:rsidRPr="005D4405">
              <w:rPr>
                <w:rFonts w:ascii="Arial" w:hAnsi="Arial" w:cs="Arial"/>
                <w:szCs w:val="24"/>
              </w:rPr>
              <w:t>4P (Policy, procedures, People and Plant)</w:t>
            </w:r>
          </w:p>
          <w:p w:rsidR="00C86992" w:rsidRPr="005D4405" w:rsidRDefault="00C86992" w:rsidP="00A20844">
            <w:pPr>
              <w:pStyle w:val="ListBullet"/>
              <w:numPr>
                <w:ilvl w:val="0"/>
                <w:numId w:val="103"/>
              </w:numPr>
              <w:tabs>
                <w:tab w:val="left" w:pos="720"/>
              </w:tabs>
              <w:spacing w:before="0" w:after="0"/>
              <w:contextualSpacing w:val="0"/>
              <w:rPr>
                <w:rFonts w:ascii="Arial" w:hAnsi="Arial" w:cs="Arial"/>
                <w:szCs w:val="24"/>
              </w:rPr>
            </w:pPr>
            <w:r w:rsidRPr="005D4405">
              <w:rPr>
                <w:rFonts w:ascii="Arial" w:hAnsi="Arial" w:cs="Arial"/>
                <w:szCs w:val="24"/>
              </w:rPr>
              <w:t xml:space="preserve">PDCA cycle </w:t>
            </w:r>
          </w:p>
          <w:p w:rsidR="00C86992" w:rsidRPr="005D4405" w:rsidRDefault="00C86992" w:rsidP="00A20844">
            <w:pPr>
              <w:pStyle w:val="ListBullet"/>
              <w:numPr>
                <w:ilvl w:val="0"/>
                <w:numId w:val="103"/>
              </w:numPr>
              <w:tabs>
                <w:tab w:val="left" w:pos="720"/>
              </w:tabs>
              <w:spacing w:before="0" w:after="0"/>
              <w:contextualSpacing w:val="0"/>
              <w:rPr>
                <w:rFonts w:ascii="Arial" w:hAnsi="Arial" w:cs="Arial"/>
                <w:szCs w:val="24"/>
              </w:rPr>
            </w:pPr>
            <w:r w:rsidRPr="005D4405">
              <w:rPr>
                <w:rFonts w:ascii="Arial" w:hAnsi="Arial" w:cs="Arial"/>
                <w:szCs w:val="24"/>
              </w:rPr>
              <w:t xml:space="preserve">Basics of IE tools and techniques </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bCs/>
                <w:lang w:eastAsia="en-US"/>
              </w:rPr>
            </w:pPr>
            <w:r w:rsidRPr="005D4405">
              <w:rPr>
                <w:rFonts w:ascii="Arial" w:hAnsi="Arial" w:cs="Arial"/>
                <w:bCs/>
                <w:lang w:eastAsia="en-US"/>
              </w:rPr>
              <w:t xml:space="preserve">Tangible and </w:t>
            </w:r>
            <w:r w:rsidR="005D4405" w:rsidRPr="005D4405">
              <w:rPr>
                <w:rFonts w:ascii="Arial" w:hAnsi="Arial" w:cs="Arial"/>
                <w:bCs/>
                <w:lang w:eastAsia="en-US"/>
              </w:rPr>
              <w:t>intangible</w:t>
            </w:r>
            <w:r w:rsidR="005D4405" w:rsidRPr="005D4405">
              <w:rPr>
                <w:rFonts w:ascii="Arial" w:hAnsi="Arial" w:cs="Arial"/>
                <w:bCs/>
              </w:rPr>
              <w:t xml:space="preserve"> results</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042B54" w:rsidRDefault="00042B54" w:rsidP="00A20844">
            <w:pPr>
              <w:pStyle w:val="ListBullet"/>
              <w:numPr>
                <w:ilvl w:val="0"/>
                <w:numId w:val="104"/>
              </w:numPr>
              <w:tabs>
                <w:tab w:val="left" w:pos="720"/>
              </w:tabs>
              <w:spacing w:before="0" w:after="0"/>
              <w:contextualSpacing w:val="0"/>
              <w:rPr>
                <w:rFonts w:ascii="Arial" w:hAnsi="Arial" w:cs="Arial"/>
                <w:szCs w:val="24"/>
                <w:lang w:val="en-GB"/>
              </w:rPr>
            </w:pPr>
            <w:r>
              <w:rPr>
                <w:rFonts w:ascii="Arial" w:hAnsi="Arial" w:cs="Arial"/>
                <w:szCs w:val="24"/>
              </w:rPr>
              <w:t xml:space="preserve">Tangible result may include </w:t>
            </w:r>
            <w:r w:rsidR="00C86992" w:rsidRPr="00042B54">
              <w:rPr>
                <w:rFonts w:ascii="Arial" w:hAnsi="Arial" w:cs="Arial"/>
                <w:szCs w:val="24"/>
              </w:rPr>
              <w:t xml:space="preserve">Quantifiable data </w:t>
            </w:r>
          </w:p>
          <w:p w:rsidR="00C86992" w:rsidRPr="00042B54" w:rsidRDefault="00042B54" w:rsidP="00A20844">
            <w:pPr>
              <w:pStyle w:val="ListBullet"/>
              <w:numPr>
                <w:ilvl w:val="0"/>
                <w:numId w:val="104"/>
              </w:numPr>
              <w:tabs>
                <w:tab w:val="left" w:pos="720"/>
              </w:tabs>
              <w:spacing w:before="0" w:after="0"/>
              <w:contextualSpacing w:val="0"/>
              <w:rPr>
                <w:rFonts w:ascii="Arial" w:hAnsi="Arial" w:cs="Arial"/>
                <w:szCs w:val="24"/>
              </w:rPr>
            </w:pPr>
            <w:r>
              <w:rPr>
                <w:rFonts w:ascii="Arial" w:hAnsi="Arial" w:cs="Arial"/>
                <w:szCs w:val="24"/>
              </w:rPr>
              <w:t xml:space="preserve">Intangible result may include </w:t>
            </w:r>
            <w:r w:rsidR="00C86992" w:rsidRPr="00042B54">
              <w:rPr>
                <w:rFonts w:ascii="Arial" w:hAnsi="Arial" w:cs="Arial"/>
                <w:szCs w:val="24"/>
              </w:rPr>
              <w:t xml:space="preserve">Qualitative data </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bCs/>
                <w:lang w:eastAsia="en-US"/>
              </w:rPr>
            </w:pPr>
            <w:r w:rsidRPr="005D4405">
              <w:rPr>
                <w:rFonts w:ascii="Arial" w:hAnsi="Arial" w:cs="Arial"/>
                <w:bCs/>
                <w:lang w:eastAsia="en-US"/>
              </w:rPr>
              <w:t>Various types of diagram</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5D4405" w:rsidRDefault="00C86992" w:rsidP="00A20844">
            <w:pPr>
              <w:pStyle w:val="ListBullet"/>
              <w:numPr>
                <w:ilvl w:val="0"/>
                <w:numId w:val="105"/>
              </w:numPr>
              <w:tabs>
                <w:tab w:val="left" w:pos="720"/>
              </w:tabs>
              <w:spacing w:before="0" w:after="0"/>
              <w:contextualSpacing w:val="0"/>
              <w:rPr>
                <w:rFonts w:ascii="Arial" w:hAnsi="Arial" w:cs="Arial"/>
                <w:szCs w:val="24"/>
                <w:lang w:val="en-GB"/>
              </w:rPr>
            </w:pPr>
            <w:r w:rsidRPr="005D4405">
              <w:rPr>
                <w:rFonts w:ascii="Arial" w:hAnsi="Arial" w:cs="Arial"/>
                <w:szCs w:val="24"/>
              </w:rPr>
              <w:t>Line graph</w:t>
            </w:r>
          </w:p>
          <w:p w:rsidR="00C86992" w:rsidRPr="005D4405" w:rsidRDefault="00C86992" w:rsidP="00A20844">
            <w:pPr>
              <w:pStyle w:val="ListBullet"/>
              <w:numPr>
                <w:ilvl w:val="0"/>
                <w:numId w:val="105"/>
              </w:numPr>
              <w:tabs>
                <w:tab w:val="left" w:pos="720"/>
              </w:tabs>
              <w:spacing w:before="0" w:after="0"/>
              <w:contextualSpacing w:val="0"/>
              <w:rPr>
                <w:rFonts w:ascii="Arial" w:hAnsi="Arial" w:cs="Arial"/>
                <w:szCs w:val="24"/>
              </w:rPr>
            </w:pPr>
            <w:r w:rsidRPr="005D4405">
              <w:rPr>
                <w:rFonts w:ascii="Arial" w:hAnsi="Arial" w:cs="Arial"/>
                <w:szCs w:val="24"/>
              </w:rPr>
              <w:t>Bar graph</w:t>
            </w:r>
          </w:p>
          <w:p w:rsidR="00C86992" w:rsidRPr="005D4405" w:rsidRDefault="00C86992" w:rsidP="00A20844">
            <w:pPr>
              <w:pStyle w:val="ListBullet"/>
              <w:numPr>
                <w:ilvl w:val="0"/>
                <w:numId w:val="105"/>
              </w:numPr>
              <w:tabs>
                <w:tab w:val="left" w:pos="720"/>
              </w:tabs>
              <w:spacing w:before="0" w:after="0"/>
              <w:contextualSpacing w:val="0"/>
              <w:rPr>
                <w:rFonts w:ascii="Arial" w:hAnsi="Arial" w:cs="Arial"/>
                <w:szCs w:val="24"/>
              </w:rPr>
            </w:pPr>
            <w:r w:rsidRPr="005D4405">
              <w:rPr>
                <w:rFonts w:ascii="Arial" w:hAnsi="Arial" w:cs="Arial"/>
                <w:szCs w:val="24"/>
              </w:rPr>
              <w:t>Pie-chart</w:t>
            </w:r>
          </w:p>
          <w:p w:rsidR="00C86992" w:rsidRPr="00042B54" w:rsidRDefault="00042B54" w:rsidP="00A20844">
            <w:pPr>
              <w:pStyle w:val="ListBullet"/>
              <w:numPr>
                <w:ilvl w:val="0"/>
                <w:numId w:val="105"/>
              </w:numPr>
              <w:tabs>
                <w:tab w:val="left" w:pos="720"/>
              </w:tabs>
              <w:spacing w:before="0" w:after="0"/>
              <w:contextualSpacing w:val="0"/>
              <w:rPr>
                <w:rFonts w:ascii="Arial" w:hAnsi="Arial" w:cs="Arial"/>
                <w:szCs w:val="24"/>
              </w:rPr>
            </w:pPr>
            <w:r>
              <w:rPr>
                <w:rFonts w:ascii="Arial" w:hAnsi="Arial" w:cs="Arial"/>
                <w:szCs w:val="24"/>
              </w:rPr>
              <w:t xml:space="preserve">Scatter and </w:t>
            </w:r>
            <w:r w:rsidR="00C86992" w:rsidRPr="00042B54">
              <w:rPr>
                <w:rFonts w:ascii="Arial" w:hAnsi="Arial" w:cs="Arial"/>
                <w:szCs w:val="24"/>
              </w:rPr>
              <w:t>Affinity diagram</w:t>
            </w:r>
            <w:r>
              <w:rPr>
                <w:rFonts w:ascii="Arial" w:hAnsi="Arial" w:cs="Arial"/>
                <w:szCs w:val="24"/>
              </w:rPr>
              <w:t>s</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9839D7" w:rsidP="005D4405">
            <w:pPr>
              <w:pStyle w:val="List2"/>
              <w:spacing w:after="0" w:line="240" w:lineRule="auto"/>
              <w:ind w:left="0" w:firstLine="0"/>
              <w:contextualSpacing w:val="0"/>
              <w:rPr>
                <w:rFonts w:ascii="Arial" w:hAnsi="Arial" w:cs="Arial"/>
                <w:bCs/>
                <w:sz w:val="24"/>
                <w:szCs w:val="24"/>
              </w:rPr>
            </w:pPr>
            <w:r>
              <w:rPr>
                <w:rFonts w:ascii="Arial" w:hAnsi="Arial" w:cs="Arial"/>
                <w:bCs/>
                <w:sz w:val="24"/>
                <w:szCs w:val="24"/>
              </w:rPr>
              <w:t>Standard Operating Procedures (SOPs)</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ListBullet"/>
              <w:numPr>
                <w:ilvl w:val="0"/>
                <w:numId w:val="0"/>
              </w:numPr>
              <w:tabs>
                <w:tab w:val="left" w:pos="720"/>
              </w:tabs>
              <w:spacing w:before="0" w:after="0"/>
              <w:ind w:left="360" w:hanging="360"/>
              <w:contextualSpacing w:val="0"/>
              <w:rPr>
                <w:rFonts w:ascii="Arial" w:hAnsi="Arial" w:cs="Arial"/>
                <w:szCs w:val="24"/>
                <w:lang w:val="en-NZ"/>
              </w:rPr>
            </w:pPr>
            <w:r w:rsidRPr="005D4405">
              <w:rPr>
                <w:rFonts w:ascii="Arial" w:hAnsi="Arial" w:cs="Arial"/>
                <w:szCs w:val="24"/>
                <w:lang w:val="en-NZ"/>
              </w:rPr>
              <w:t>may include but not limited to:</w:t>
            </w:r>
          </w:p>
          <w:p w:rsidR="00C86992" w:rsidRPr="005D4405" w:rsidRDefault="00C86992" w:rsidP="00A20844">
            <w:pPr>
              <w:pStyle w:val="ListBullet"/>
              <w:numPr>
                <w:ilvl w:val="0"/>
                <w:numId w:val="106"/>
              </w:numPr>
              <w:spacing w:before="0" w:after="0"/>
              <w:contextualSpacing w:val="0"/>
              <w:rPr>
                <w:rFonts w:ascii="Arial" w:hAnsi="Arial" w:cs="Arial"/>
                <w:color w:val="000000"/>
                <w:szCs w:val="24"/>
              </w:rPr>
            </w:pPr>
            <w:r w:rsidRPr="005D4405">
              <w:rPr>
                <w:rFonts w:ascii="Arial" w:hAnsi="Arial" w:cs="Arial"/>
                <w:color w:val="000000"/>
                <w:szCs w:val="24"/>
              </w:rPr>
              <w:t>The customer demand</w:t>
            </w:r>
          </w:p>
          <w:p w:rsidR="00C86992" w:rsidRPr="005D4405" w:rsidRDefault="00C86992" w:rsidP="00A20844">
            <w:pPr>
              <w:pStyle w:val="ListBullet"/>
              <w:numPr>
                <w:ilvl w:val="0"/>
                <w:numId w:val="106"/>
              </w:numPr>
              <w:spacing w:before="0" w:after="0"/>
              <w:contextualSpacing w:val="0"/>
              <w:rPr>
                <w:rFonts w:ascii="Arial" w:hAnsi="Arial" w:cs="Arial"/>
                <w:szCs w:val="24"/>
              </w:rPr>
            </w:pPr>
            <w:r w:rsidRPr="005D4405">
              <w:rPr>
                <w:rFonts w:ascii="Arial" w:hAnsi="Arial" w:cs="Arial"/>
                <w:szCs w:val="24"/>
              </w:rPr>
              <w:t>The most efficient work routine (steps)</w:t>
            </w:r>
          </w:p>
          <w:p w:rsidR="00C86992" w:rsidRPr="005D4405" w:rsidRDefault="00C86992" w:rsidP="00A20844">
            <w:pPr>
              <w:pStyle w:val="ListBullet"/>
              <w:numPr>
                <w:ilvl w:val="0"/>
                <w:numId w:val="106"/>
              </w:numPr>
              <w:spacing w:before="0" w:after="0"/>
              <w:contextualSpacing w:val="0"/>
              <w:rPr>
                <w:rFonts w:ascii="Arial" w:hAnsi="Arial" w:cs="Arial"/>
                <w:szCs w:val="24"/>
              </w:rPr>
            </w:pPr>
            <w:r w:rsidRPr="005D4405">
              <w:rPr>
                <w:rFonts w:ascii="Arial" w:hAnsi="Arial" w:cs="Arial"/>
                <w:szCs w:val="24"/>
              </w:rPr>
              <w:t>The cycle times required to complete work elements</w:t>
            </w:r>
          </w:p>
          <w:p w:rsidR="00C86992" w:rsidRPr="005D4405" w:rsidRDefault="00C86992" w:rsidP="00A20844">
            <w:pPr>
              <w:pStyle w:val="ListBullet"/>
              <w:numPr>
                <w:ilvl w:val="0"/>
                <w:numId w:val="106"/>
              </w:numPr>
              <w:spacing w:before="0" w:after="0"/>
              <w:contextualSpacing w:val="0"/>
              <w:rPr>
                <w:rFonts w:ascii="Arial" w:hAnsi="Arial" w:cs="Arial"/>
                <w:szCs w:val="24"/>
              </w:rPr>
            </w:pPr>
            <w:r w:rsidRPr="005D4405">
              <w:rPr>
                <w:rFonts w:ascii="Arial" w:hAnsi="Arial" w:cs="Arial"/>
                <w:szCs w:val="24"/>
              </w:rPr>
              <w:t>All process quality checks required to minimize defects/errors</w:t>
            </w:r>
          </w:p>
          <w:p w:rsidR="00C86992" w:rsidRPr="005D4405" w:rsidRDefault="00C86992" w:rsidP="00A20844">
            <w:pPr>
              <w:pStyle w:val="ListBullet"/>
              <w:numPr>
                <w:ilvl w:val="0"/>
                <w:numId w:val="106"/>
              </w:numPr>
              <w:spacing w:before="0" w:after="0"/>
              <w:contextualSpacing w:val="0"/>
              <w:rPr>
                <w:rFonts w:ascii="Arial" w:hAnsi="Arial" w:cs="Arial"/>
                <w:szCs w:val="24"/>
              </w:rPr>
            </w:pPr>
            <w:r w:rsidRPr="005D4405">
              <w:rPr>
                <w:rFonts w:ascii="Arial" w:hAnsi="Arial" w:cs="Arial"/>
                <w:szCs w:val="24"/>
              </w:rPr>
              <w:t>The exact amount of work in process required</w:t>
            </w:r>
          </w:p>
        </w:tc>
      </w:tr>
    </w:tbl>
    <w:p w:rsidR="00C86992" w:rsidRPr="005D4405" w:rsidRDefault="00C86992" w:rsidP="005D4405">
      <w:pPr>
        <w:spacing w:after="0" w:line="240" w:lineRule="auto"/>
        <w:rPr>
          <w:rFonts w:ascii="Arial" w:eastAsia="Times New Roman" w:hAnsi="Arial" w:cs="Arial"/>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0"/>
        <w:gridCol w:w="6750"/>
      </w:tblGrid>
      <w:tr w:rsidR="00C86992" w:rsidRPr="005D4405" w:rsidTr="005D4405">
        <w:tc>
          <w:tcPr>
            <w:tcW w:w="93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86992" w:rsidRPr="005D4405" w:rsidRDefault="00C86992" w:rsidP="005D4405">
            <w:pPr>
              <w:autoSpaceDE w:val="0"/>
              <w:autoSpaceDN w:val="0"/>
              <w:adjustRightInd w:val="0"/>
              <w:spacing w:after="0" w:line="240" w:lineRule="auto"/>
              <w:rPr>
                <w:rFonts w:ascii="Arial" w:eastAsia="Times New Roman" w:hAnsi="Arial" w:cs="Arial"/>
                <w:b/>
                <w:sz w:val="24"/>
                <w:szCs w:val="24"/>
              </w:rPr>
            </w:pPr>
            <w:r w:rsidRPr="005D4405">
              <w:rPr>
                <w:rFonts w:ascii="Arial" w:hAnsi="Arial" w:cs="Arial"/>
                <w:b/>
                <w:sz w:val="24"/>
                <w:szCs w:val="24"/>
              </w:rPr>
              <w:t>Evidence Guide</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autoSpaceDE w:val="0"/>
              <w:autoSpaceDN w:val="0"/>
              <w:adjustRightInd w:val="0"/>
              <w:spacing w:after="0" w:line="240" w:lineRule="auto"/>
              <w:rPr>
                <w:rFonts w:ascii="Arial" w:eastAsia="Times New Roman" w:hAnsi="Arial" w:cs="Arial"/>
                <w:sz w:val="24"/>
                <w:szCs w:val="24"/>
              </w:rPr>
            </w:pPr>
            <w:r w:rsidRPr="005D4405">
              <w:rPr>
                <w:rFonts w:ascii="Arial" w:hAnsi="Arial" w:cs="Arial"/>
                <w:sz w:val="24"/>
                <w:szCs w:val="24"/>
              </w:rPr>
              <w:t>Critical Aspects of Assessment</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lang w:eastAsia="en-US"/>
              </w:rPr>
            </w:pPr>
            <w:r w:rsidRPr="005D4405">
              <w:rPr>
                <w:rFonts w:ascii="Arial" w:hAnsi="Arial" w:cs="Arial"/>
                <w:lang w:eastAsia="en-US"/>
              </w:rPr>
              <w:t>Demonstrates skills and knowledge competencies to:</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Apply all relevant procedures and regulatory requirements to ensure quality and productivity of an organization.</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lastRenderedPageBreak/>
              <w:t>Detect non-conforming products/services in the work area</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 xml:space="preserve">Apply effective problem solving approaches/strategies. </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Implement and monitor improved practices and procedures</w:t>
            </w:r>
          </w:p>
          <w:p w:rsidR="00C86992" w:rsidRPr="005D4405" w:rsidRDefault="00C86992" w:rsidP="00A20844">
            <w:pPr>
              <w:numPr>
                <w:ilvl w:val="0"/>
                <w:numId w:val="107"/>
              </w:num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Apply statistical quality control tools and techniques.</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autoSpaceDE w:val="0"/>
              <w:autoSpaceDN w:val="0"/>
              <w:adjustRightInd w:val="0"/>
              <w:spacing w:after="0" w:line="240" w:lineRule="auto"/>
              <w:rPr>
                <w:rFonts w:ascii="Arial" w:eastAsia="Times New Roman" w:hAnsi="Arial" w:cs="Arial"/>
                <w:sz w:val="24"/>
                <w:szCs w:val="24"/>
              </w:rPr>
            </w:pPr>
            <w:r w:rsidRPr="005D4405">
              <w:rPr>
                <w:rFonts w:ascii="Arial" w:hAnsi="Arial" w:cs="Arial"/>
                <w:sz w:val="24"/>
                <w:szCs w:val="24"/>
              </w:rPr>
              <w:lastRenderedPageBreak/>
              <w:t>Underpinning Knowledge and Attitude</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lang w:eastAsia="en-US"/>
              </w:rPr>
            </w:pPr>
            <w:r w:rsidRPr="005D4405">
              <w:rPr>
                <w:rFonts w:ascii="Arial" w:hAnsi="Arial" w:cs="Arial"/>
                <w:lang w:eastAsia="en-US"/>
              </w:rPr>
              <w:t>Demonstrates knowledge of:</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QC story/PDCA cycle/</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QC story/ Problem solving steps</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QCC techniques</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7 QC tools</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Basic IE tools and techniques.</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SOP</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Quality requirements associated with the individual's job function and/or work area</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Workplace procedures associated with the candidate's regular technical duties</w:t>
            </w:r>
          </w:p>
          <w:p w:rsidR="00C86992" w:rsidRPr="005D4405" w:rsidRDefault="00C86992" w:rsidP="00A20844">
            <w:pPr>
              <w:numPr>
                <w:ilvl w:val="0"/>
                <w:numId w:val="107"/>
              </w:numPr>
              <w:autoSpaceDE w:val="0"/>
              <w:autoSpaceDN w:val="0"/>
              <w:adjustRightInd w:val="0"/>
              <w:spacing w:after="0" w:line="240" w:lineRule="auto"/>
              <w:rPr>
                <w:rFonts w:ascii="Arial" w:hAnsi="Arial" w:cs="Arial"/>
                <w:sz w:val="24"/>
                <w:szCs w:val="24"/>
              </w:rPr>
            </w:pPr>
            <w:r w:rsidRPr="005D4405">
              <w:rPr>
                <w:rFonts w:ascii="Arial" w:hAnsi="Arial" w:cs="Arial"/>
                <w:sz w:val="24"/>
                <w:szCs w:val="24"/>
              </w:rPr>
              <w:t>Relevant health, safety and environment requirements</w:t>
            </w:r>
          </w:p>
          <w:p w:rsidR="00C86992" w:rsidRPr="005D4405" w:rsidRDefault="00C86992" w:rsidP="00A20844">
            <w:pPr>
              <w:numPr>
                <w:ilvl w:val="0"/>
                <w:numId w:val="107"/>
              </w:numPr>
              <w:autoSpaceDE w:val="0"/>
              <w:autoSpaceDN w:val="0"/>
              <w:adjustRightInd w:val="0"/>
              <w:spacing w:after="0" w:line="240" w:lineRule="auto"/>
              <w:rPr>
                <w:rFonts w:ascii="Arial" w:hAnsi="Arial" w:cs="Arial"/>
                <w:sz w:val="24"/>
                <w:szCs w:val="24"/>
              </w:rPr>
            </w:pPr>
            <w:r w:rsidRPr="005D4405">
              <w:rPr>
                <w:rFonts w:ascii="Arial" w:hAnsi="Arial" w:cs="Arial"/>
                <w:sz w:val="24"/>
                <w:szCs w:val="24"/>
              </w:rPr>
              <w:t>organizational structure of the enterprise</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Lines of communication</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 xml:space="preserve">Methods of making/recommending improvements. </w:t>
            </w:r>
          </w:p>
          <w:p w:rsidR="00C86992" w:rsidRPr="005D4405" w:rsidRDefault="00C86992" w:rsidP="00A20844">
            <w:pPr>
              <w:numPr>
                <w:ilvl w:val="0"/>
                <w:numId w:val="107"/>
              </w:num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Reporting procedures</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spacing w:after="0" w:line="240" w:lineRule="auto"/>
              <w:rPr>
                <w:rFonts w:ascii="Arial" w:eastAsia="Times New Roman" w:hAnsi="Arial" w:cs="Arial"/>
                <w:sz w:val="24"/>
                <w:szCs w:val="24"/>
              </w:rPr>
            </w:pPr>
            <w:r w:rsidRPr="005D4405">
              <w:rPr>
                <w:rFonts w:ascii="Arial" w:hAnsi="Arial" w:cs="Arial"/>
                <w:sz w:val="24"/>
                <w:szCs w:val="24"/>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lang w:eastAsia="en-US"/>
              </w:rPr>
            </w:pPr>
            <w:r w:rsidRPr="005D4405">
              <w:rPr>
                <w:rFonts w:ascii="Arial" w:hAnsi="Arial" w:cs="Arial"/>
                <w:lang w:eastAsia="en-US"/>
              </w:rPr>
              <w:t>Demonstrates skills to:</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Apply problem solving techniques  and tools</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Apply statistical analysis tools</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lang w:val="en-NZ"/>
              </w:rPr>
              <w:t>Apply Visual Management Board/Kaizen Board.</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Detect non-conforming products or services in the work area</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 xml:space="preserve">Document and report information about quality, productivity and other kaizen elements. </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Contribute effectively within a team to recognize and recommend improvements in quality, productivity and other kaizen elements.</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Implement and monitor improved practices and procedures.</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 xml:space="preserve">Organize and prioritize activities and items. </w:t>
            </w:r>
          </w:p>
          <w:p w:rsidR="00C86992" w:rsidRPr="005D4405" w:rsidRDefault="00C86992" w:rsidP="00A20844">
            <w:pPr>
              <w:numPr>
                <w:ilvl w:val="0"/>
                <w:numId w:val="107"/>
              </w:numPr>
              <w:autoSpaceDE w:val="0"/>
              <w:autoSpaceDN w:val="0"/>
              <w:adjustRightInd w:val="0"/>
              <w:spacing w:after="0" w:line="240" w:lineRule="auto"/>
              <w:rPr>
                <w:rFonts w:ascii="Arial" w:hAnsi="Arial" w:cs="Arial"/>
                <w:color w:val="000000"/>
                <w:sz w:val="24"/>
                <w:szCs w:val="24"/>
              </w:rPr>
            </w:pPr>
            <w:r w:rsidRPr="005D4405">
              <w:rPr>
                <w:rFonts w:ascii="Arial" w:hAnsi="Arial" w:cs="Arial"/>
                <w:color w:val="000000"/>
                <w:sz w:val="24"/>
                <w:szCs w:val="24"/>
              </w:rPr>
              <w:t xml:space="preserve">Read and interpret documents describing procedures </w:t>
            </w:r>
          </w:p>
          <w:p w:rsidR="00C86992" w:rsidRPr="005D4405" w:rsidRDefault="00C86992" w:rsidP="00A20844">
            <w:pPr>
              <w:numPr>
                <w:ilvl w:val="0"/>
                <w:numId w:val="107"/>
              </w:numPr>
              <w:autoSpaceDE w:val="0"/>
              <w:autoSpaceDN w:val="0"/>
              <w:adjustRightInd w:val="0"/>
              <w:spacing w:after="0" w:line="240" w:lineRule="auto"/>
              <w:rPr>
                <w:rFonts w:ascii="Arial" w:eastAsia="Times New Roman" w:hAnsi="Arial" w:cs="Arial"/>
                <w:sz w:val="24"/>
                <w:szCs w:val="24"/>
              </w:rPr>
            </w:pPr>
            <w:r w:rsidRPr="005D4405">
              <w:rPr>
                <w:rFonts w:ascii="Arial" w:hAnsi="Arial" w:cs="Arial"/>
                <w:color w:val="000000"/>
                <w:sz w:val="24"/>
                <w:szCs w:val="24"/>
              </w:rPr>
              <w:t>Record activities and results against templates and other prescribed formats.</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spacing w:after="0" w:line="240" w:lineRule="auto"/>
              <w:rPr>
                <w:rFonts w:ascii="Arial" w:eastAsia="Times New Roman" w:hAnsi="Arial" w:cs="Arial"/>
                <w:sz w:val="24"/>
                <w:szCs w:val="24"/>
              </w:rPr>
            </w:pPr>
            <w:r w:rsidRPr="005D4405">
              <w:rPr>
                <w:rFonts w:ascii="Arial" w:hAnsi="Arial" w:cs="Arial"/>
                <w:sz w:val="24"/>
                <w:szCs w:val="24"/>
              </w:rPr>
              <w:t>Resources Implication</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pStyle w:val="BodyText"/>
              <w:spacing w:after="0"/>
              <w:rPr>
                <w:rFonts w:ascii="Arial" w:hAnsi="Arial" w:cs="Arial"/>
                <w:color w:val="000000"/>
                <w:lang w:eastAsia="en-US"/>
              </w:rPr>
            </w:pPr>
            <w:r w:rsidRPr="005D4405">
              <w:rPr>
                <w:rFonts w:ascii="Arial" w:hAnsi="Arial" w:cs="Arial"/>
                <w:lang w:eastAsia="en-US"/>
              </w:rPr>
              <w:t>Access is required to real or appropriately simulated situations, including work areas, materials and equipment, and to information on workplace practices and OHS practices.</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spacing w:after="0" w:line="240" w:lineRule="auto"/>
              <w:rPr>
                <w:rFonts w:ascii="Arial" w:eastAsia="Times New Roman" w:hAnsi="Arial" w:cs="Arial"/>
                <w:sz w:val="24"/>
                <w:szCs w:val="24"/>
              </w:rPr>
            </w:pPr>
            <w:r w:rsidRPr="005D4405">
              <w:rPr>
                <w:rFonts w:ascii="Arial" w:hAnsi="Arial" w:cs="Arial"/>
                <w:sz w:val="24"/>
                <w:szCs w:val="24"/>
              </w:rPr>
              <w:t xml:space="preserve">Methods of Assessment </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autoSpaceDE w:val="0"/>
              <w:autoSpaceDN w:val="0"/>
              <w:adjustRightInd w:val="0"/>
              <w:spacing w:after="0" w:line="240" w:lineRule="auto"/>
              <w:rPr>
                <w:rFonts w:ascii="Arial" w:eastAsia="Times New Roman" w:hAnsi="Arial" w:cs="Arial"/>
                <w:sz w:val="24"/>
                <w:szCs w:val="24"/>
                <w:lang w:val="en-AU"/>
              </w:rPr>
            </w:pPr>
            <w:r w:rsidRPr="005D4405">
              <w:rPr>
                <w:rFonts w:ascii="Arial" w:hAnsi="Arial" w:cs="Arial"/>
                <w:sz w:val="24"/>
                <w:szCs w:val="24"/>
                <w:lang w:val="en-AU"/>
              </w:rPr>
              <w:t>Competence may be assessed through:</w:t>
            </w:r>
          </w:p>
          <w:p w:rsidR="00C86992" w:rsidRPr="005D4405" w:rsidRDefault="00C86992" w:rsidP="00A20844">
            <w:pPr>
              <w:numPr>
                <w:ilvl w:val="0"/>
                <w:numId w:val="107"/>
              </w:numPr>
              <w:autoSpaceDE w:val="0"/>
              <w:autoSpaceDN w:val="0"/>
              <w:adjustRightInd w:val="0"/>
              <w:spacing w:after="0" w:line="240" w:lineRule="auto"/>
              <w:rPr>
                <w:rFonts w:ascii="Arial" w:hAnsi="Arial" w:cs="Arial"/>
                <w:sz w:val="24"/>
                <w:szCs w:val="24"/>
              </w:rPr>
            </w:pPr>
            <w:r w:rsidRPr="005D4405">
              <w:rPr>
                <w:rFonts w:ascii="Arial" w:hAnsi="Arial" w:cs="Arial"/>
                <w:sz w:val="24"/>
                <w:szCs w:val="24"/>
              </w:rPr>
              <w:t>Interview / Written Test</w:t>
            </w:r>
          </w:p>
          <w:p w:rsidR="00C86992" w:rsidRPr="005D4405" w:rsidRDefault="00C86992" w:rsidP="00A20844">
            <w:pPr>
              <w:numPr>
                <w:ilvl w:val="0"/>
                <w:numId w:val="107"/>
              </w:numPr>
              <w:autoSpaceDE w:val="0"/>
              <w:autoSpaceDN w:val="0"/>
              <w:adjustRightInd w:val="0"/>
              <w:spacing w:after="0" w:line="240" w:lineRule="auto"/>
              <w:rPr>
                <w:rFonts w:ascii="Arial" w:eastAsia="Times New Roman" w:hAnsi="Arial" w:cs="Arial"/>
                <w:sz w:val="24"/>
                <w:szCs w:val="24"/>
              </w:rPr>
            </w:pPr>
            <w:r w:rsidRPr="005D4405">
              <w:rPr>
                <w:rFonts w:ascii="Arial" w:hAnsi="Arial" w:cs="Arial"/>
                <w:sz w:val="24"/>
                <w:szCs w:val="24"/>
              </w:rPr>
              <w:t>Observation / Demonstration with Oral Questioning</w:t>
            </w:r>
          </w:p>
        </w:tc>
      </w:tr>
      <w:tr w:rsidR="00C86992" w:rsidRPr="005D4405" w:rsidTr="005D4405">
        <w:tc>
          <w:tcPr>
            <w:tcW w:w="261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spacing w:after="0" w:line="240" w:lineRule="auto"/>
              <w:rPr>
                <w:rFonts w:ascii="Arial" w:eastAsia="Times New Roman" w:hAnsi="Arial" w:cs="Arial"/>
                <w:sz w:val="24"/>
                <w:szCs w:val="24"/>
              </w:rPr>
            </w:pPr>
            <w:r w:rsidRPr="005D4405">
              <w:rPr>
                <w:rFonts w:ascii="Arial" w:hAnsi="Arial" w:cs="Arial"/>
                <w:sz w:val="24"/>
                <w:szCs w:val="24"/>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C86992" w:rsidRPr="005D4405" w:rsidRDefault="00C86992" w:rsidP="005D4405">
            <w:pPr>
              <w:autoSpaceDE w:val="0"/>
              <w:autoSpaceDN w:val="0"/>
              <w:adjustRightInd w:val="0"/>
              <w:spacing w:after="0" w:line="240" w:lineRule="auto"/>
              <w:rPr>
                <w:rFonts w:ascii="Arial" w:eastAsia="Times New Roman" w:hAnsi="Arial" w:cs="Arial"/>
                <w:color w:val="000000"/>
                <w:sz w:val="24"/>
                <w:szCs w:val="24"/>
              </w:rPr>
            </w:pPr>
            <w:r w:rsidRPr="005D4405">
              <w:rPr>
                <w:rFonts w:ascii="Arial" w:hAnsi="Arial" w:cs="Arial"/>
                <w:color w:val="000000"/>
                <w:sz w:val="24"/>
                <w:szCs w:val="24"/>
              </w:rPr>
              <w:t>Competence may be assessed in the work place or in a simulated work place setting.</w:t>
            </w:r>
          </w:p>
        </w:tc>
      </w:tr>
    </w:tbl>
    <w:p w:rsidR="00DE7D03" w:rsidRDefault="00DE7D03">
      <w:pPr>
        <w:rPr>
          <w:rFonts w:ascii="Arial" w:hAnsi="Arial" w:cs="Arial"/>
          <w:sz w:val="24"/>
          <w:szCs w:val="24"/>
        </w:rPr>
        <w:sectPr w:rsidR="00DE7D03" w:rsidSect="006F2769">
          <w:footerReference w:type="default" r:id="rId13"/>
          <w:headerReference w:type="first" r:id="rId14"/>
          <w:pgSz w:w="11907" w:h="16839" w:code="9"/>
          <w:pgMar w:top="1440" w:right="1440" w:bottom="1440" w:left="1440" w:header="720" w:footer="720" w:gutter="0"/>
          <w:pgNumType w:start="0"/>
          <w:cols w:space="720"/>
          <w:titlePg/>
          <w:docGrid w:linePitch="360"/>
        </w:sectPr>
      </w:pPr>
    </w:p>
    <w:p w:rsidR="00DE7D03" w:rsidRDefault="00D60813" w:rsidP="00042B54">
      <w:pPr>
        <w:jc w:val="center"/>
        <w:rPr>
          <w:rFonts w:ascii="Arial" w:hAnsi="Arial" w:cs="Arial"/>
          <w:sz w:val="24"/>
          <w:szCs w:val="24"/>
        </w:rPr>
        <w:sectPr w:rsidR="00DE7D03" w:rsidSect="00DE7D03">
          <w:pgSz w:w="16839" w:h="11907" w:orient="landscape" w:code="9"/>
          <w:pgMar w:top="1440" w:right="1440" w:bottom="1440" w:left="1440" w:header="720" w:footer="720" w:gutter="0"/>
          <w:pgNumType w:start="0"/>
          <w:cols w:space="720"/>
          <w:titlePg/>
          <w:docGrid w:linePitch="360"/>
        </w:sectPr>
      </w:pPr>
      <w:r w:rsidRPr="00D60813">
        <w:rPr>
          <w:rFonts w:ascii="Arial" w:hAnsi="Arial" w:cs="Arial"/>
          <w:noProof/>
          <w:sz w:val="24"/>
          <w:szCs w:val="24"/>
        </w:rPr>
        <w:lastRenderedPageBreak/>
        <w:drawing>
          <wp:inline distT="0" distB="0" distL="0" distR="0">
            <wp:extent cx="6438900" cy="3895725"/>
            <wp:effectExtent l="0" t="0" r="0" b="0"/>
            <wp:docPr id="10"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0" cy="6210419"/>
                      <a:chOff x="0" y="0"/>
                      <a:chExt cx="9144000" cy="6210419"/>
                    </a:xfrm>
                  </a:grpSpPr>
                  <a:sp>
                    <a:nvSpPr>
                      <a:cNvPr id="2059" name="Rectangle 11"/>
                      <a:cNvSpPr>
                        <a:spLocks noChangeArrowheads="1"/>
                      </a:cNvSpPr>
                    </a:nvSpPr>
                    <a:spPr bwMode="auto">
                      <a:xfrm>
                        <a:off x="3276600" y="3429000"/>
                        <a:ext cx="19050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rPr>
                            <a:t>Freight Transport Logistics Operations </a:t>
                          </a:r>
                        </a:p>
                        <a:p>
                          <a:pPr lvl="0" algn="ctr" eaLnBrk="0" fontAlgn="base" hangingPunct="0">
                            <a:spcBef>
                              <a:spcPct val="0"/>
                            </a:spcBef>
                            <a:spcAft>
                              <a:spcPct val="0"/>
                            </a:spcAft>
                          </a:pPr>
                          <a:r>
                            <a:rPr kumimoji="0" lang="en-US" sz="1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5" action="ppaction://hlinkfile"/>
                            </a:rPr>
                            <a:t>OS</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5" name="AutoShape 7"/>
                      <a:cNvSpPr>
                        <a:spLocks noChangeArrowheads="1"/>
                      </a:cNvSpPr>
                    </a:nvSpPr>
                    <a:spPr bwMode="auto">
                      <a:xfrm>
                        <a:off x="4114800" y="2057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49" name="Rectangle 1"/>
                      <a:cNvSpPr>
                        <a:spLocks noChangeArrowheads="1"/>
                      </a:cNvSpPr>
                    </a:nvSpPr>
                    <a:spPr bwMode="auto">
                      <a:xfrm>
                        <a:off x="1295400" y="4495800"/>
                        <a:ext cx="7315200" cy="590550"/>
                      </a:xfrm>
                      <a:prstGeom prst="rect">
                        <a:avLst/>
                      </a:prstGeom>
                      <a:solidFill>
                        <a:srgbClr val="CCCC00"/>
                      </a:solidFill>
                      <a:ln w="9525">
                        <a:solidFill>
                          <a:srgbClr val="CC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Freight Transport and Logistics</a:t>
                          </a:r>
                          <a:r>
                            <a:rPr kumimoji="0" lang="en-US" sz="1400" b="0" i="0" u="none" strike="noStrike" cap="none" normalizeH="0" baseline="0" dirty="0" smtClean="0">
                              <a:ln>
                                <a:noFill/>
                              </a:ln>
                              <a:solidFill>
                                <a:srgbClr val="000000"/>
                              </a:solidFill>
                              <a:effectLst/>
                              <a:latin typeface="Arial" pitchFamily="34" charset="0"/>
                              <a:ea typeface="+mn-ea"/>
                              <a:cs typeface="+mn-cs"/>
                            </a:rPr>
                            <a:t> </a:t>
                          </a: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Support Services </a:t>
                          </a:r>
                          <a:r>
                            <a:rPr lang="en-US" b="1" dirty="0" smtClean="0">
                              <a:latin typeface="Arial" pitchFamily="34" charset="0"/>
                              <a:ea typeface="Times New Roman" pitchFamily="18" charset="0"/>
                              <a:cs typeface="Arial" pitchFamily="34" charset="0"/>
                              <a:hlinkClick r:id="rId16" action="ppaction://hlinkfile"/>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0" name="Rectangle 2"/>
                      <a:cNvSpPr>
                        <a:spLocks noChangeArrowheads="1"/>
                      </a:cNvSpPr>
                    </a:nvSpPr>
                    <a:spPr bwMode="auto">
                      <a:xfrm>
                        <a:off x="1143000" y="5410200"/>
                        <a:ext cx="7772400" cy="609600"/>
                      </a:xfrm>
                      <a:prstGeom prst="rect">
                        <a:avLst/>
                      </a:prstGeom>
                      <a:solidFill>
                        <a:srgbClr val="FFFF00"/>
                      </a:solidFill>
                      <a:ln w="9525">
                        <a:solidFill>
                          <a:srgbClr val="FFFF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Basic Freight Transport and Logistics Services </a:t>
                          </a:r>
                          <a:r>
                            <a:rPr kumimoji="0" lang="en-US" sz="14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7" action="ppaction://hlinkfile"/>
                            </a:rPr>
                            <a:t>OS</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1" name="AutoShape 3"/>
                      <a:cNvSpPr>
                        <a:spLocks noChangeArrowheads="1"/>
                      </a:cNvSpPr>
                    </a:nvSpPr>
                    <a:spPr bwMode="auto">
                      <a:xfrm>
                        <a:off x="40386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4" name="AutoShape 6"/>
                      <a:cNvSpPr>
                        <a:spLocks noChangeArrowheads="1"/>
                      </a:cNvSpPr>
                    </a:nvSpPr>
                    <a:spPr bwMode="auto">
                      <a:xfrm>
                        <a:off x="57150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2" name="AutoShape 4"/>
                      <a:cNvSpPr>
                        <a:spLocks noChangeArrowheads="1"/>
                      </a:cNvSpPr>
                    </a:nvSpPr>
                    <a:spPr bwMode="auto">
                      <a:xfrm>
                        <a:off x="41148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6" name="Rectangle 18"/>
                      <a:cNvSpPr>
                        <a:spLocks noChangeArrowheads="1"/>
                      </a:cNvSpPr>
                    </a:nvSpPr>
                    <a:spPr bwMode="auto">
                      <a:xfrm>
                        <a:off x="3657601" y="1066800"/>
                        <a:ext cx="2819400" cy="914400"/>
                      </a:xfrm>
                      <a:prstGeom prst="rect">
                        <a:avLst/>
                      </a:prstGeom>
                      <a:solidFill>
                        <a:srgbClr val="99CCFF"/>
                      </a:solidFill>
                      <a:ln w="9525">
                        <a:solidFill>
                          <a:srgbClr val="99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Logistics Operations</a:t>
                          </a:r>
                          <a:endParaRPr kumimoji="0" lang="en-US" b="1" i="0" u="none" strike="noStrike" cap="none" normalizeH="0" baseline="0" dirty="0" smtClean="0">
                            <a:ln>
                              <a:noFill/>
                            </a:ln>
                            <a:solidFill>
                              <a:schemeClr val="tx1"/>
                            </a:solidFill>
                            <a:effectLst/>
                            <a:latin typeface="Arial" pitchFamily="34" charset="0"/>
                            <a:cs typeface="Arial" pitchFamily="34"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Management </a:t>
                          </a:r>
                        </a:p>
                        <a:p>
                          <a:pPr marL="0" marR="0" lvl="0" indent="0" algn="ctr" defTabSz="914400" rtl="0" eaLnBrk="0" fontAlgn="base" latinLnBrk="0" hangingPunct="0">
                            <a:lnSpc>
                              <a:spcPct val="100000"/>
                            </a:lnSpc>
                            <a:spcBef>
                              <a:spcPct val="0"/>
                            </a:spcBef>
                            <a:spcAft>
                              <a:spcPct val="0"/>
                            </a:spcAft>
                            <a:buClrTx/>
                            <a:buSzTx/>
                            <a:buFontTx/>
                            <a:buNone/>
                            <a:tabLst/>
                          </a:pPr>
                          <a:r>
                            <a:rPr kumimoji="0" lang="en-US"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 </a:t>
                          </a:r>
                          <a:r>
                            <a:rPr kumimoji="0" lang="en-US" b="0"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8" action="ppaction://hlinkfile"/>
                            </a:rPr>
                            <a:t>OS</a:t>
                          </a:r>
                          <a:endParaRPr kumimoji="0" lang="en-US"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67" name="Rectangle 19"/>
                      <a:cNvSpPr>
                        <a:spLocks noChangeArrowheads="1"/>
                      </a:cNvSpPr>
                    </a:nvSpPr>
                    <a:spPr bwMode="auto">
                      <a:xfrm>
                        <a:off x="6705600" y="1143000"/>
                        <a:ext cx="1285875" cy="838200"/>
                      </a:xfrm>
                      <a:prstGeom prst="rect">
                        <a:avLst/>
                      </a:prstGeom>
                      <a:solidFill>
                        <a:srgbClr val="99CCFF"/>
                      </a:solidFill>
                      <a:ln w="9525">
                        <a:solidFill>
                          <a:srgbClr val="99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en-US" sz="1000" b="1" dirty="0" smtClean="0">
                              <a:latin typeface="Arial" pitchFamily="34" charset="0"/>
                              <a:ea typeface="Times New Roman" pitchFamily="18" charset="0"/>
                              <a:cs typeface="Arial" pitchFamily="34" charset="0"/>
                            </a:rPr>
                            <a:t>Freight Forwarding Operations </a:t>
                          </a:r>
                          <a:r>
                            <a:rPr kumimoji="0" lang="en-US" sz="1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rPr>
                            <a:t>Management </a:t>
                          </a:r>
                        </a:p>
                        <a:p>
                          <a:pPr lvl="0" algn="ctr" fontAlgn="base">
                            <a:spcBef>
                              <a:spcPct val="0"/>
                            </a:spcBef>
                            <a:spcAft>
                              <a:spcPct val="0"/>
                            </a:spcAft>
                          </a:pPr>
                          <a:r>
                            <a:rPr kumimoji="0" lang="en-US" sz="800" b="0"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19" action="ppaction://hlinkfile"/>
                            </a:rPr>
                            <a:t>OS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8" name="Rectangle 10"/>
                      <a:cNvSpPr>
                        <a:spLocks noChangeArrowheads="1"/>
                      </a:cNvSpPr>
                    </a:nvSpPr>
                    <a:spPr bwMode="auto">
                      <a:xfrm>
                        <a:off x="6934200" y="3429000"/>
                        <a:ext cx="13716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en-US" sz="1200" b="1" dirty="0" smtClean="0">
                              <a:latin typeface="Arial" pitchFamily="34" charset="0"/>
                              <a:ea typeface="Times New Roman" pitchFamily="18" charset="0"/>
                              <a:cs typeface="Arial" pitchFamily="34" charset="0"/>
                            </a:rPr>
                            <a:t>Freight Forwarding Operations </a:t>
                          </a:r>
                        </a:p>
                        <a:p>
                          <a:pPr lvl="0" algn="ctr" fontAlgn="base">
                            <a:spcBef>
                              <a:spcPct val="0"/>
                            </a:spcBef>
                            <a:spcAft>
                              <a:spcPct val="0"/>
                            </a:spcAft>
                          </a:pPr>
                          <a:r>
                            <a:rPr kumimoji="0" lang="en-US" sz="1000" b="1" i="0" u="none" strike="noStrike" cap="none" normalizeH="0" baseline="0" dirty="0" smtClean="0">
                              <a:ln>
                                <a:noFill/>
                              </a:ln>
                              <a:solidFill>
                                <a:schemeClr val="tx1"/>
                              </a:solidFill>
                              <a:effectLst/>
                              <a:latin typeface="Arial" pitchFamily="34" charset="0"/>
                              <a:ea typeface="Times New Roman" pitchFamily="18" charset="0"/>
                              <a:cs typeface="Arial" pitchFamily="34" charset="0"/>
                              <a:hlinkClick r:id="rId20" action="ppaction://hlinkfile"/>
                            </a:rPr>
                            <a:t>OS</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6" name="AutoShape 8"/>
                      <a:cNvSpPr>
                        <a:spLocks noChangeArrowheads="1"/>
                      </a:cNvSpPr>
                    </a:nvSpPr>
                    <a:spPr bwMode="auto">
                      <a:xfrm>
                        <a:off x="5638800" y="2057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2" name="AutoShape 14"/>
                      <a:cNvSpPr>
                        <a:spLocks noChangeArrowheads="1"/>
                      </a:cNvSpPr>
                    </a:nvSpPr>
                    <a:spPr bwMode="auto">
                      <a:xfrm>
                        <a:off x="7162800" y="2057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7" name="AutoShape 9"/>
                      <a:cNvSpPr>
                        <a:spLocks noChangeArrowheads="1"/>
                      </a:cNvSpPr>
                    </a:nvSpPr>
                    <a:spPr bwMode="auto">
                      <a:xfrm>
                        <a:off x="73152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53" name="AutoShape 5"/>
                      <a:cNvSpPr>
                        <a:spLocks noChangeArrowheads="1"/>
                      </a:cNvSpPr>
                    </a:nvSpPr>
                    <a:spPr bwMode="auto">
                      <a:xfrm>
                        <a:off x="74676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9" name="Rectangle 21"/>
                      <a:cNvSpPr>
                        <a:spLocks noChangeArrowheads="1"/>
                      </a:cNvSpPr>
                    </a:nvSpPr>
                    <a:spPr bwMode="auto">
                      <a:xfrm>
                        <a:off x="1143000" y="0"/>
                        <a:ext cx="6934200" cy="369332"/>
                      </a:xfrm>
                      <a:prstGeom prst="rect">
                        <a:avLst/>
                      </a:prstGeom>
                      <a:solidFill>
                        <a:schemeClr val="bg1">
                          <a:lumMod val="65000"/>
                        </a:schemeClr>
                      </a:solid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tabLst>
                              <a:tab pos="4467225" algn="l"/>
                            </a:tabLst>
                          </a:pPr>
                          <a:r>
                            <a:rPr lang="en-US" b="1" dirty="0" smtClean="0">
                              <a:latin typeface="Arial" pitchFamily="34" charset="0"/>
                              <a:ea typeface="Times New Roman" pitchFamily="18" charset="0"/>
                              <a:cs typeface="Arial" pitchFamily="34" charset="0"/>
                            </a:rPr>
                            <a:t>TRANSPORT AND LOGISTICS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73" name="Rectangle 25"/>
                      <a:cNvSpPr>
                        <a:spLocks noChangeArrowheads="1"/>
                      </a:cNvSpPr>
                    </a:nvSpPr>
                    <a:spPr bwMode="auto">
                      <a:xfrm>
                        <a:off x="0" y="5486400"/>
                        <a:ext cx="9144000" cy="457200"/>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r>
                            <a:rPr kumimoji="0" lang="en-US" sz="1800" b="0" i="0" u="none" strike="noStrike" cap="none" normalizeH="0" baseline="0" smtClean="0">
                              <a:ln>
                                <a:noFill/>
                              </a:ln>
                              <a:solidFill>
                                <a:schemeClr val="tx1"/>
                              </a:solidFill>
                              <a:effectLst/>
                              <a:latin typeface="Arial" pitchFamily="34" charset="0"/>
                              <a:cs typeface="Arial" pitchFamily="34" charset="0"/>
                            </a:rPr>
                            <a:t/>
                          </a:r>
                          <a:br>
                            <a:rPr kumimoji="0" lang="en-US" sz="1800" b="0" i="0" u="none" strike="noStrike" cap="none" normalizeH="0" baseline="0" smtClean="0">
                              <a:ln>
                                <a:noFill/>
                              </a:ln>
                              <a:solidFill>
                                <a:schemeClr val="tx1"/>
                              </a:solidFill>
                              <a:effectLst/>
                              <a:latin typeface="Arial" pitchFamily="34" charset="0"/>
                              <a:cs typeface="Arial" pitchFamily="34" charset="0"/>
                            </a:rPr>
                          </a:br>
                          <a:endParaRPr kumimoji="0" lang="en-US" sz="18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4" name="Rectangle 26"/>
                      <a:cNvSpPr>
                        <a:spLocks noChangeArrowheads="1"/>
                      </a:cNvSpPr>
                    </a:nvSpPr>
                    <a:spPr bwMode="auto">
                      <a:xfrm>
                        <a:off x="0" y="2286000"/>
                        <a:ext cx="9144000" cy="0"/>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5" name="Rectangle 27"/>
                      <a:cNvSpPr>
                        <a:spLocks noChangeArrowheads="1"/>
                      </a:cNvSpPr>
                    </a:nvSpPr>
                    <a:spPr bwMode="auto">
                      <a:xfrm>
                        <a:off x="0" y="4495800"/>
                        <a:ext cx="790601" cy="800219"/>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1" name="Rectangle 27"/>
                      <a:cNvSpPr>
                        <a:spLocks noChangeArrowheads="1"/>
                      </a:cNvSpPr>
                    </a:nvSpPr>
                    <a:spPr bwMode="auto">
                      <a:xfrm>
                        <a:off x="0" y="5410200"/>
                        <a:ext cx="740908" cy="800219"/>
                      </a:xfrm>
                      <a:prstGeom prst="rect">
                        <a:avLst/>
                      </a:prstGeom>
                      <a:noFill/>
                      <a:ln w="9525">
                        <a:noFill/>
                        <a:miter lim="800000"/>
                        <a:headEnd/>
                        <a:tailEnd/>
                      </a:ln>
                      <a:effectLst/>
                    </a:spPr>
                    <a:txSp>
                      <a:txBody>
                        <a:bodyPr vert="horz" wrap="non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2" name="AutoShape 3"/>
                      <a:cNvSpPr>
                        <a:spLocks noChangeArrowheads="1"/>
                      </a:cNvSpPr>
                    </a:nvSpPr>
                    <a:spPr bwMode="auto">
                      <a:xfrm>
                        <a:off x="4419600" y="51816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30" name="Rectangle 27"/>
                      <a:cNvSpPr>
                        <a:spLocks noChangeArrowheads="1"/>
                      </a:cNvSpPr>
                    </a:nvSpPr>
                    <a:spPr bwMode="auto">
                      <a:xfrm>
                        <a:off x="0" y="1143000"/>
                        <a:ext cx="990600" cy="80021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a:t>
                          </a:r>
                          <a:r>
                            <a:rPr lang="en-US" sz="1400" b="1" dirty="0" smtClean="0">
                              <a:latin typeface="Arial" pitchFamily="34" charset="0"/>
                              <a:cs typeface="Arial" pitchFamily="34" charset="0"/>
                            </a:rPr>
                            <a:t> </a:t>
                          </a:r>
                          <a:r>
                            <a:rPr kumimoji="0" lang="en-US" sz="1400" b="1" i="0" u="none" strike="noStrike" cap="none" normalizeH="0" baseline="0" dirty="0" smtClean="0">
                              <a:ln>
                                <a:noFill/>
                              </a:ln>
                              <a:solidFill>
                                <a:schemeClr val="tx1"/>
                              </a:solidFill>
                              <a:effectLst/>
                              <a:latin typeface="Arial" pitchFamily="34" charset="0"/>
                              <a:cs typeface="Arial" pitchFamily="34" charset="0"/>
                            </a:rPr>
                            <a:t>V</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4" name="Rectangle 11"/>
                      <a:cNvSpPr>
                        <a:spLocks noChangeArrowheads="1"/>
                      </a:cNvSpPr>
                    </a:nvSpPr>
                    <a:spPr bwMode="auto">
                      <a:xfrm>
                        <a:off x="5257800" y="3429000"/>
                        <a:ext cx="15240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fontAlgn="base">
                            <a:spcBef>
                              <a:spcPct val="0"/>
                            </a:spcBef>
                            <a:spcAft>
                              <a:spcPct val="0"/>
                            </a:spcAft>
                          </a:pPr>
                          <a:r>
                            <a:rPr lang="en-US" sz="1400" b="1" dirty="0" smtClean="0">
                              <a:latin typeface="Arial" pitchFamily="34" charset="0"/>
                              <a:ea typeface="Times New Roman" pitchFamily="18" charset="0"/>
                              <a:cs typeface="Arial" pitchFamily="34" charset="0"/>
                            </a:rPr>
                            <a:t>Warehouse Operations  </a:t>
                          </a:r>
                          <a:r>
                            <a:rPr lang="en-US" sz="1000" b="1" dirty="0" smtClean="0">
                              <a:latin typeface="Arial" pitchFamily="34" charset="0"/>
                              <a:ea typeface="Times New Roman" pitchFamily="18" charset="0"/>
                              <a:cs typeface="Arial" pitchFamily="34" charset="0"/>
                              <a:hlinkClick r:id="rId21" action="ppaction://hlinkfile"/>
                            </a:rPr>
                            <a:t>OS</a:t>
                          </a:r>
                          <a:endParaRPr lang="en-US" sz="1000" dirty="0" smtClean="0">
                            <a:latin typeface="Arial" pitchFamily="34" charset="0"/>
                            <a:cs typeface="Arial" pitchFamily="34" charset="0"/>
                          </a:endParaRPr>
                        </a:p>
                      </a:txBody>
                      <a:useSpRect/>
                    </a:txSp>
                  </a:sp>
                  <a:sp>
                    <a:nvSpPr>
                      <a:cNvPr id="38" name="Rectangle 27"/>
                      <a:cNvSpPr>
                        <a:spLocks noChangeArrowheads="1"/>
                      </a:cNvSpPr>
                    </a:nvSpPr>
                    <a:spPr bwMode="auto">
                      <a:xfrm>
                        <a:off x="0" y="3505200"/>
                        <a:ext cx="1143000" cy="80021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III</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9" name="Rectangle 27"/>
                      <a:cNvSpPr>
                        <a:spLocks noChangeArrowheads="1"/>
                      </a:cNvSpPr>
                    </a:nvSpPr>
                    <a:spPr bwMode="auto">
                      <a:xfrm>
                        <a:off x="0" y="2362200"/>
                        <a:ext cx="990600" cy="800219"/>
                      </a:xfrm>
                      <a:prstGeom prst="rect">
                        <a:avLst/>
                      </a:prstGeom>
                      <a:noFill/>
                      <a:ln w="9525">
                        <a:noFill/>
                        <a:miter lim="800000"/>
                        <a:headEnd/>
                        <a:tailEnd/>
                      </a:ln>
                      <a:effectLst/>
                    </a:spPr>
                    <a:txSp>
                      <a:txBody>
                        <a:bodyPr vert="horz" wrap="square" lIns="91440" tIns="45720" rIns="91440" bIns="45720" numCol="1" anchor="ctr" anchorCtr="0" compatLnSpc="1">
                          <a:prstTxWarp prst="textNoShape">
                            <a:avLst/>
                          </a:prstTxWarp>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tab pos="4467225" algn="l"/>
                            </a:tabLst>
                          </a:pPr>
                          <a:endParaRPr kumimoji="0" lang="en-US" sz="1400" b="1"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Level IV</a:t>
                          </a:r>
                          <a:endParaRPr kumimoji="0" lang="en-US" sz="1400" b="0" i="0" u="none" strike="noStrike" cap="none" normalizeH="0" baseline="0" dirty="0" smtClean="0">
                            <a:ln>
                              <a:noFill/>
                            </a:ln>
                            <a:solidFill>
                              <a:schemeClr val="tx1"/>
                            </a:solidFill>
                            <a:effectLst/>
                            <a:latin typeface="Arial" pitchFamily="34" charset="0"/>
                            <a:cs typeface="Arial" pitchFamily="34" charset="0"/>
                          </a:endParaRPr>
                        </a:p>
                        <a:p>
                          <a:pPr marL="0" marR="0" lvl="0" indent="0" algn="l" defTabSz="914400" rtl="0" eaLnBrk="0" fontAlgn="base" latinLnBrk="0" hangingPunct="0">
                            <a:lnSpc>
                              <a:spcPct val="100000"/>
                            </a:lnSpc>
                            <a:spcBef>
                              <a:spcPct val="0"/>
                            </a:spcBef>
                            <a:spcAft>
                              <a:spcPct val="0"/>
                            </a:spcAft>
                            <a:buClrTx/>
                            <a:buSzTx/>
                            <a:buFontTx/>
                            <a:buNone/>
                            <a:tabLst>
                              <a:tab pos="4467225" algn="l"/>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35" name="AutoShape 3"/>
                      <a:cNvSpPr>
                        <a:spLocks noChangeArrowheads="1"/>
                      </a:cNvSpPr>
                    </a:nvSpPr>
                    <a:spPr bwMode="auto">
                      <a:xfrm>
                        <a:off x="57150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1026" name="Rectangle 2"/>
                      <a:cNvSpPr>
                        <a:spLocks noChangeArrowheads="1"/>
                      </a:cNvSpPr>
                    </a:nvSpPr>
                    <a:spPr bwMode="auto">
                      <a:xfrm>
                        <a:off x="3352800" y="2286000"/>
                        <a:ext cx="17526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1200" b="1" dirty="0" smtClean="0">
                              <a:latin typeface="Arial" pitchFamily="34" charset="0"/>
                              <a:ea typeface="Times New Roman" pitchFamily="18" charset="0"/>
                              <a:cs typeface="Arial" pitchFamily="34" charset="0"/>
                            </a:rPr>
                            <a:t>Freight Transport Logistics Operations Supervision </a:t>
                          </a:r>
                        </a:p>
                        <a:p>
                          <a:pPr lvl="0" algn="ctr"/>
                          <a:r>
                            <a:rPr lang="en-US" sz="1000" dirty="0" smtClean="0">
                              <a:latin typeface="Arial" pitchFamily="34" charset="0"/>
                              <a:ea typeface="Times New Roman" pitchFamily="18" charset="0"/>
                              <a:cs typeface="Arial" pitchFamily="34" charset="0"/>
                              <a:hlinkClick r:id="rId22" action="ppaction://hlinkfile"/>
                            </a:rPr>
                            <a:t>OS</a:t>
                          </a:r>
                          <a:endParaRPr lang="en-US" sz="1000" dirty="0" smtClean="0">
                            <a:latin typeface="Arial" pitchFamily="34" charset="0"/>
                            <a:cs typeface="Arial" pitchFamily="34" charset="0"/>
                          </a:endParaRPr>
                        </a:p>
                        <a:p>
                          <a:endParaRPr lang="en-US" dirty="0"/>
                        </a:p>
                      </a:txBody>
                      <a:useSpRect/>
                    </a:txSp>
                  </a:sp>
                  <a:sp>
                    <a:nvSpPr>
                      <a:cNvPr id="36" name="Rectangle 2"/>
                      <a:cNvSpPr>
                        <a:spLocks noChangeArrowheads="1"/>
                      </a:cNvSpPr>
                    </a:nvSpPr>
                    <a:spPr bwMode="auto">
                      <a:xfrm>
                        <a:off x="5181600" y="2286000"/>
                        <a:ext cx="14478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1200" b="1" dirty="0" smtClean="0">
                              <a:latin typeface="Arial" pitchFamily="34" charset="0"/>
                              <a:ea typeface="Times New Roman" pitchFamily="18" charset="0"/>
                              <a:cs typeface="Arial" pitchFamily="34" charset="0"/>
                            </a:rPr>
                            <a:t>Material Logistics Operations Supervision </a:t>
                          </a:r>
                          <a:r>
                            <a:rPr lang="en-US" sz="1000" b="1" dirty="0" smtClean="0">
                              <a:latin typeface="Arial" pitchFamily="34" charset="0"/>
                              <a:ea typeface="Times New Roman" pitchFamily="18" charset="0"/>
                              <a:cs typeface="Arial" pitchFamily="34" charset="0"/>
                              <a:hlinkClick r:id="rId23" action="ppaction://hlinkfile"/>
                            </a:rPr>
                            <a:t>OS</a:t>
                          </a:r>
                          <a:endParaRPr lang="en-US" sz="1000" dirty="0" smtClean="0">
                            <a:latin typeface="Arial" pitchFamily="34" charset="0"/>
                            <a:cs typeface="Arial" pitchFamily="34" charset="0"/>
                          </a:endParaRPr>
                        </a:p>
                        <a:p>
                          <a:endParaRPr lang="en-US" dirty="0"/>
                        </a:p>
                      </a:txBody>
                      <a:useSpRect/>
                    </a:txSp>
                  </a:sp>
                  <a:sp>
                    <a:nvSpPr>
                      <a:cNvPr id="37" name="Rectangle 2"/>
                      <a:cNvSpPr>
                        <a:spLocks noChangeArrowheads="1"/>
                      </a:cNvSpPr>
                    </a:nvSpPr>
                    <a:spPr bwMode="auto">
                      <a:xfrm>
                        <a:off x="6705600" y="2286000"/>
                        <a:ext cx="15240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lgn="ctr"/>
                          <a:r>
                            <a:rPr lang="en-US" sz="1100" b="1" dirty="0" smtClean="0">
                              <a:latin typeface="Arial" pitchFamily="34" charset="0"/>
                              <a:ea typeface="Times New Roman" pitchFamily="18" charset="0"/>
                              <a:cs typeface="Arial" pitchFamily="34" charset="0"/>
                            </a:rPr>
                            <a:t>Freight Forwarding Operations Supervision </a:t>
                          </a:r>
                        </a:p>
                        <a:p>
                          <a:pPr lvl="0" algn="ctr"/>
                          <a:r>
                            <a:rPr lang="en-US" sz="1000" dirty="0" smtClean="0">
                              <a:latin typeface="Arial" pitchFamily="34" charset="0"/>
                              <a:ea typeface="Times New Roman" pitchFamily="18" charset="0"/>
                              <a:cs typeface="Arial" pitchFamily="34" charset="0"/>
                              <a:hlinkClick r:id="rId24" action="ppaction://hlinkfile"/>
                            </a:rPr>
                            <a:t>OS</a:t>
                          </a:r>
                          <a:endParaRPr lang="en-US" sz="1000" dirty="0" smtClean="0">
                            <a:latin typeface="Arial" pitchFamily="34" charset="0"/>
                            <a:cs typeface="Arial" pitchFamily="34" charset="0"/>
                          </a:endParaRPr>
                        </a:p>
                        <a:p>
                          <a:endParaRPr lang="en-US" dirty="0"/>
                        </a:p>
                      </a:txBody>
                      <a:useSpRect/>
                    </a:txSp>
                  </a:sp>
                  <a:sp>
                    <a:nvSpPr>
                      <a:cNvPr id="40" name="Rectangle 10"/>
                      <a:cNvSpPr>
                        <a:spLocks noChangeArrowheads="1"/>
                      </a:cNvSpPr>
                    </a:nvSpPr>
                    <a:spPr bwMode="auto">
                      <a:xfrm>
                        <a:off x="1524000" y="3429000"/>
                        <a:ext cx="1600200" cy="838200"/>
                      </a:xfrm>
                      <a:prstGeom prst="rect">
                        <a:avLst/>
                      </a:prstGeom>
                      <a:solidFill>
                        <a:srgbClr val="99CC00"/>
                      </a:solidFill>
                      <a:ln w="9525">
                        <a:solidFill>
                          <a:srgbClr val="99CC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rPr>
                            <a:t>Terminal </a:t>
                          </a:r>
                          <a:br>
                            <a:rPr lang="en-US" sz="1400" b="1" dirty="0" smtClean="0">
                              <a:latin typeface="Arial" pitchFamily="34" charset="0"/>
                              <a:ea typeface="Times New Roman" pitchFamily="18" charset="0"/>
                              <a:cs typeface="Arial" pitchFamily="34" charset="0"/>
                            </a:rPr>
                          </a:br>
                          <a:r>
                            <a:rPr lang="en-US" sz="1400" b="1" dirty="0" smtClean="0">
                              <a:latin typeface="Arial" pitchFamily="34" charset="0"/>
                              <a:ea typeface="Times New Roman" pitchFamily="18" charset="0"/>
                              <a:cs typeface="Arial" pitchFamily="34" charset="0"/>
                            </a:rPr>
                            <a:t>Cargo Operation</a:t>
                          </a:r>
                        </a:p>
                        <a:p>
                          <a:pPr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hlinkClick r:id="rId25" action="ppaction://hlinkfile"/>
                            </a:rPr>
                            <a:t>OS</a:t>
                          </a:r>
                          <a:endParaRPr lang="en-US" sz="1400" b="1" dirty="0" smtClean="0">
                            <a:latin typeface="Arial" pitchFamily="34" charset="0"/>
                            <a:ea typeface="Times New Roman" pitchFamily="18" charset="0"/>
                            <a:cs typeface="Arial" pitchFamily="34" charset="0"/>
                          </a:endParaRPr>
                        </a:p>
                        <a:p>
                          <a:pPr marR="0" lvl="0" indent="0" algn="ctr" eaLnBrk="0" fontAlgn="base" hangingPunct="0">
                            <a:lnSpc>
                              <a:spcPct val="100000"/>
                            </a:lnSpc>
                            <a:spcBef>
                              <a:spcPct val="0"/>
                            </a:spcBef>
                            <a:spcAft>
                              <a:spcPct val="0"/>
                            </a:spcAft>
                            <a:buClrTx/>
                            <a:buSzTx/>
                            <a:buFontTx/>
                            <a:buNone/>
                            <a:tabLst/>
                          </a:pPr>
                          <a:endParaRPr lang="en-US" sz="1400" b="1" dirty="0" smtClean="0">
                            <a:latin typeface="Arial" pitchFamily="34" charset="0"/>
                            <a:ea typeface="Times New Roman" pitchFamily="18" charset="0"/>
                            <a:cs typeface="Arial" pitchFamily="34" charset="0"/>
                          </a:endParaRPr>
                        </a:p>
                      </a:txBody>
                      <a:useSpRect/>
                    </a:txSp>
                  </a:sp>
                  <a:sp>
                    <a:nvSpPr>
                      <a:cNvPr id="43" name="Rectangle 2"/>
                      <a:cNvSpPr>
                        <a:spLocks noChangeArrowheads="1"/>
                      </a:cNvSpPr>
                    </a:nvSpPr>
                    <a:spPr bwMode="auto">
                      <a:xfrm>
                        <a:off x="1600200" y="2286000"/>
                        <a:ext cx="1676400" cy="838200"/>
                      </a:xfrm>
                      <a:prstGeom prst="rect">
                        <a:avLst/>
                      </a:prstGeom>
                      <a:solidFill>
                        <a:srgbClr val="FFCCFF"/>
                      </a:solidFill>
                      <a:ln w="9525">
                        <a:solidFill>
                          <a:srgbClr val="FFCCFF"/>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0" fontAlgn="base" hangingPunct="0">
                            <a:spcBef>
                              <a:spcPct val="0"/>
                            </a:spcBef>
                            <a:spcAft>
                              <a:spcPct val="0"/>
                            </a:spcAft>
                          </a:pPr>
                          <a:r>
                            <a:rPr lang="en-US" sz="1400" b="1" dirty="0" smtClean="0">
                              <a:latin typeface="Arial" pitchFamily="34" charset="0"/>
                              <a:ea typeface="Times New Roman" pitchFamily="18" charset="0"/>
                              <a:cs typeface="Arial" pitchFamily="34" charset="0"/>
                            </a:rPr>
                            <a:t>Terminal </a:t>
                          </a:r>
                          <a:br>
                            <a:rPr lang="en-US" sz="1400" b="1" dirty="0" smtClean="0">
                              <a:latin typeface="Arial" pitchFamily="34" charset="0"/>
                              <a:ea typeface="Times New Roman" pitchFamily="18" charset="0"/>
                              <a:cs typeface="Arial" pitchFamily="34" charset="0"/>
                            </a:rPr>
                          </a:br>
                          <a:r>
                            <a:rPr lang="en-US" sz="1400" b="1" dirty="0" smtClean="0">
                              <a:latin typeface="Arial" pitchFamily="34" charset="0"/>
                              <a:ea typeface="Times New Roman" pitchFamily="18" charset="0"/>
                              <a:cs typeface="Arial" pitchFamily="34" charset="0"/>
                            </a:rPr>
                            <a:t>Cargo Operation Supervision</a:t>
                          </a:r>
                        </a:p>
                        <a:p>
                          <a:pPr marR="0" lvl="0" indent="0" algn="ctr" eaLnBrk="0" fontAlgn="base" hangingPunct="0">
                            <a:lnSpc>
                              <a:spcPct val="100000"/>
                            </a:lnSpc>
                            <a:spcBef>
                              <a:spcPct val="0"/>
                            </a:spcBef>
                            <a:spcAft>
                              <a:spcPct val="0"/>
                            </a:spcAft>
                            <a:buClrTx/>
                            <a:buSzTx/>
                            <a:buFontTx/>
                            <a:buNone/>
                            <a:tabLst/>
                          </a:pPr>
                          <a:r>
                            <a:rPr lang="en-US" sz="1400" b="1" dirty="0" smtClean="0">
                              <a:latin typeface="Arial" pitchFamily="34" charset="0"/>
                              <a:ea typeface="Times New Roman" pitchFamily="18" charset="0"/>
                              <a:cs typeface="Arial" pitchFamily="34" charset="0"/>
                              <a:hlinkClick r:id="rId26" action="ppaction://hlinkfile"/>
                            </a:rPr>
                            <a:t>OS</a:t>
                          </a:r>
                          <a:endParaRPr lang="en-US" sz="1400" b="1" dirty="0" smtClean="0">
                            <a:latin typeface="Arial" pitchFamily="34" charset="0"/>
                            <a:ea typeface="Times New Roman" pitchFamily="18" charset="0"/>
                            <a:cs typeface="Arial" pitchFamily="34" charset="0"/>
                          </a:endParaRPr>
                        </a:p>
                        <a:p>
                          <a:pPr algn="ctr" eaLnBrk="0" fontAlgn="base" hangingPunct="0">
                            <a:spcBef>
                              <a:spcPct val="0"/>
                            </a:spcBef>
                            <a:spcAft>
                              <a:spcPct val="0"/>
                            </a:spcAft>
                          </a:pPr>
                          <a:endParaRPr lang="en-US" sz="1400" b="1" dirty="0">
                            <a:latin typeface="Arial" pitchFamily="34" charset="0"/>
                            <a:ea typeface="Times New Roman" pitchFamily="18" charset="0"/>
                            <a:cs typeface="Arial" pitchFamily="34" charset="0"/>
                          </a:endParaRPr>
                        </a:p>
                      </a:txBody>
                      <a:useSpRect/>
                    </a:txSp>
                  </a:sp>
                  <a:sp>
                    <a:nvSpPr>
                      <a:cNvPr id="44" name="AutoShape 9"/>
                      <a:cNvSpPr>
                        <a:spLocks noChangeArrowheads="1"/>
                      </a:cNvSpPr>
                    </a:nvSpPr>
                    <a:spPr bwMode="auto">
                      <a:xfrm>
                        <a:off x="2057400" y="3200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45" name="AutoShape 3"/>
                      <a:cNvSpPr>
                        <a:spLocks noChangeArrowheads="1"/>
                      </a:cNvSpPr>
                    </a:nvSpPr>
                    <a:spPr bwMode="auto">
                      <a:xfrm>
                        <a:off x="2133600" y="4343400"/>
                        <a:ext cx="247650" cy="95250"/>
                      </a:xfrm>
                      <a:prstGeom prst="upArrow">
                        <a:avLst>
                          <a:gd name="adj1" fmla="val 50000"/>
                          <a:gd name="adj2" fmla="val 25000"/>
                        </a:avLst>
                      </a:prstGeom>
                      <a:solidFill>
                        <a:srgbClr val="000000"/>
                      </a:solidFill>
                      <a:ln w="9525">
                        <a:solidFill>
                          <a:srgbClr val="000000"/>
                        </a:solidFill>
                        <a:miter lim="800000"/>
                        <a:headEnd/>
                        <a:tailEnd/>
                      </a:ln>
                    </a:spPr>
                    <a:txSp>
                      <a:txBody>
                        <a:bodyPr vert="eaVert"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pic>
                    <a:nvPicPr>
                      <a:cNvPr id="0" name="Object 2"/>
                      <a:cNvPicPr>
                        <a:picLocks noChangeAspect="1" noChangeArrowheads="1"/>
                      </a:cNvPicPr>
                    </a:nvPicPr>
                    <a:blipFill>
                      <a:blip r:embed="rId27"/>
                      <a:srcRect/>
                      <a:stretch>
                        <a:fillRect/>
                      </a:stretch>
                    </a:blipFill>
                    <a:spPr bwMode="auto">
                      <a:xfrm>
                        <a:off x="0" y="0"/>
                        <a:ext cx="1054100" cy="914400"/>
                      </a:xfrm>
                      <a:prstGeom prst="rect">
                        <a:avLst/>
                      </a:prstGeom>
                      <a:noFill/>
                    </a:spPr>
                  </a:pic>
                </lc:lockedCanvas>
              </a:graphicData>
            </a:graphic>
          </wp:inline>
        </w:drawing>
      </w:r>
      <w:bookmarkStart w:id="46" w:name="_GoBack"/>
      <w:bookmarkEnd w:id="46"/>
    </w:p>
    <w:p w:rsidR="003D1F59" w:rsidRDefault="003D1F59" w:rsidP="00DE7D03">
      <w:pPr>
        <w:spacing w:before="240" w:after="240" w:line="360" w:lineRule="auto"/>
        <w:jc w:val="center"/>
        <w:rPr>
          <w:rFonts w:ascii="Arial" w:hAnsi="Arial" w:cs="Arial"/>
          <w:b/>
          <w:sz w:val="28"/>
          <w:szCs w:val="28"/>
        </w:rPr>
      </w:pPr>
      <w:r>
        <w:rPr>
          <w:rFonts w:ascii="Arial" w:hAnsi="Arial" w:cs="Arial"/>
          <w:b/>
          <w:sz w:val="28"/>
          <w:szCs w:val="28"/>
        </w:rPr>
        <w:lastRenderedPageBreak/>
        <w:t>Acknowledgement</w:t>
      </w:r>
    </w:p>
    <w:p w:rsidR="003D1F59" w:rsidRDefault="003D1F59" w:rsidP="003D1F59">
      <w:pPr>
        <w:spacing w:before="240" w:after="240" w:line="360" w:lineRule="auto"/>
        <w:ind w:left="284"/>
        <w:jc w:val="both"/>
        <w:rPr>
          <w:rFonts w:ascii="Arial" w:hAnsi="Arial" w:cs="Arial"/>
          <w:sz w:val="24"/>
          <w:szCs w:val="24"/>
        </w:rPr>
      </w:pPr>
      <w:r>
        <w:rPr>
          <w:rFonts w:ascii="Arial" w:hAnsi="Arial" w:cs="Arial"/>
          <w:sz w:val="24"/>
          <w:szCs w:val="24"/>
        </w:rPr>
        <w:t>We wish to extend thanks and appreciation to the many representatives of business, industry, academe and government agencies who donated their time and expertise to the development of this occupational standard.</w:t>
      </w:r>
    </w:p>
    <w:p w:rsidR="003D1F59" w:rsidRDefault="003D1F59" w:rsidP="003D1F59">
      <w:pPr>
        <w:spacing w:before="240" w:after="240" w:line="360" w:lineRule="auto"/>
        <w:ind w:left="284"/>
        <w:jc w:val="both"/>
        <w:rPr>
          <w:rFonts w:ascii="Arial" w:hAnsi="Arial" w:cs="Arial"/>
          <w:sz w:val="24"/>
          <w:szCs w:val="24"/>
        </w:rPr>
      </w:pPr>
      <w:r>
        <w:rPr>
          <w:rFonts w:ascii="Arial" w:hAnsi="Arial" w:cs="Arial"/>
          <w:sz w:val="24"/>
          <w:szCs w:val="24"/>
        </w:rPr>
        <w:t>We would like also to express our appreciation to the Staff and Experts of Shipping and Logistic Enterprise, Federal TVET Agency and Ministry of Education (</w:t>
      </w:r>
      <w:proofErr w:type="spellStart"/>
      <w:r>
        <w:rPr>
          <w:rFonts w:ascii="Arial" w:hAnsi="Arial" w:cs="Arial"/>
          <w:sz w:val="24"/>
          <w:szCs w:val="24"/>
        </w:rPr>
        <w:t>MoE</w:t>
      </w:r>
      <w:proofErr w:type="spellEnd"/>
      <w:r>
        <w:rPr>
          <w:rFonts w:ascii="Arial" w:hAnsi="Arial" w:cs="Arial"/>
          <w:sz w:val="24"/>
          <w:szCs w:val="24"/>
        </w:rPr>
        <w:t>) who made the development of this occupational standard possible.</w:t>
      </w:r>
    </w:p>
    <w:p w:rsidR="003D1F59" w:rsidRDefault="003D1F59" w:rsidP="003D1F59">
      <w:pPr>
        <w:spacing w:before="240" w:after="240" w:line="360" w:lineRule="auto"/>
        <w:ind w:left="284"/>
        <w:jc w:val="both"/>
        <w:rPr>
          <w:rFonts w:ascii="Arial" w:hAnsi="Arial" w:cs="Arial"/>
          <w:sz w:val="24"/>
          <w:szCs w:val="24"/>
        </w:rPr>
      </w:pPr>
      <w:r>
        <w:rPr>
          <w:rFonts w:ascii="Arial" w:hAnsi="Arial" w:cs="Arial"/>
          <w:sz w:val="24"/>
          <w:szCs w:val="24"/>
        </w:rPr>
        <w:t xml:space="preserve">This occupational standard was developed in September 2013 at </w:t>
      </w:r>
      <w:proofErr w:type="spellStart"/>
      <w:r>
        <w:rPr>
          <w:rFonts w:ascii="Arial" w:hAnsi="Arial" w:cs="Arial"/>
          <w:sz w:val="24"/>
          <w:szCs w:val="24"/>
        </w:rPr>
        <w:t>Bishoftu</w:t>
      </w:r>
      <w:proofErr w:type="spellEnd"/>
      <w:r>
        <w:rPr>
          <w:rFonts w:ascii="Arial" w:hAnsi="Arial" w:cs="Arial"/>
          <w:sz w:val="24"/>
          <w:szCs w:val="24"/>
        </w:rPr>
        <w:t>, Ethiopian Management Institute.</w:t>
      </w:r>
    </w:p>
    <w:p w:rsidR="003D1F59" w:rsidRDefault="003D1F59" w:rsidP="003D1F59">
      <w:pPr>
        <w:pBdr>
          <w:bottom w:val="single" w:sz="4" w:space="1" w:color="auto"/>
        </w:pBdr>
        <w:rPr>
          <w:rFonts w:ascii="Calibri" w:hAnsi="Calibri" w:cs="Times New Roman"/>
        </w:rPr>
      </w:pPr>
    </w:p>
    <w:p w:rsidR="003D1F59" w:rsidRDefault="003D1F59" w:rsidP="003D1F59">
      <w:pPr>
        <w:rPr>
          <w:b/>
        </w:rPr>
      </w:pPr>
    </w:p>
    <w:p w:rsidR="003D1F59" w:rsidRDefault="003D1F59" w:rsidP="003D1F59">
      <w:pPr>
        <w:spacing w:after="0" w:line="240" w:lineRule="auto"/>
        <w:jc w:val="center"/>
        <w:rPr>
          <w:rFonts w:ascii="Times New Roman" w:hAnsi="Times New Roman"/>
          <w:b/>
          <w:sz w:val="24"/>
          <w:szCs w:val="24"/>
        </w:rPr>
      </w:pPr>
      <w:r>
        <w:rPr>
          <w:rFonts w:ascii="Times New Roman" w:hAnsi="Times New Roman"/>
          <w:b/>
          <w:sz w:val="24"/>
          <w:szCs w:val="24"/>
        </w:rPr>
        <w:t xml:space="preserve">COMMENT TEMPLATE </w:t>
      </w:r>
    </w:p>
    <w:tbl>
      <w:tblPr>
        <w:tblpPr w:leftFromText="180" w:rightFromText="180" w:bottomFromText="20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D1F59" w:rsidTr="003D1F59">
        <w:trPr>
          <w:trHeight w:val="65"/>
        </w:trPr>
        <w:tc>
          <w:tcPr>
            <w:tcW w:w="9378" w:type="dxa"/>
            <w:tcBorders>
              <w:top w:val="single" w:sz="4" w:space="0" w:color="auto"/>
              <w:left w:val="single" w:sz="4" w:space="0" w:color="auto"/>
              <w:bottom w:val="single" w:sz="4" w:space="0" w:color="auto"/>
              <w:right w:val="single" w:sz="4" w:space="0" w:color="auto"/>
            </w:tcBorders>
            <w:hideMark/>
          </w:tcPr>
          <w:p w:rsidR="003D1F59" w:rsidRDefault="003D1F59">
            <w:pPr>
              <w:keepNext/>
              <w:keepLines/>
              <w:tabs>
                <w:tab w:val="left" w:pos="2250"/>
              </w:tabs>
              <w:spacing w:after="0" w:line="240" w:lineRule="auto"/>
              <w:rPr>
                <w:rFonts w:ascii="Times New Roman" w:eastAsia="Times New Roman" w:hAnsi="Times New Roman"/>
                <w:b/>
                <w:sz w:val="24"/>
                <w:szCs w:val="24"/>
                <w:lang w:val="en-AU" w:eastAsia="de-DE"/>
              </w:rPr>
            </w:pPr>
            <w:r>
              <w:rPr>
                <w:rFonts w:ascii="Times New Roman" w:hAnsi="Times New Roman"/>
                <w:b/>
                <w:sz w:val="24"/>
                <w:szCs w:val="24"/>
                <w:lang w:eastAsia="zh-CN"/>
              </w:rPr>
              <w:t>The Federal TVET Agency values your feedback of the document.</w:t>
            </w:r>
          </w:p>
        </w:tc>
      </w:tr>
      <w:tr w:rsidR="003D1F59" w:rsidTr="003D1F59">
        <w:tc>
          <w:tcPr>
            <w:tcW w:w="9378" w:type="dxa"/>
            <w:tcBorders>
              <w:top w:val="single" w:sz="4" w:space="0" w:color="auto"/>
              <w:left w:val="single" w:sz="4" w:space="0" w:color="auto"/>
              <w:bottom w:val="single" w:sz="4" w:space="0" w:color="auto"/>
              <w:right w:val="single" w:sz="4" w:space="0" w:color="auto"/>
            </w:tcBorders>
            <w:hideMark/>
          </w:tcPr>
          <w:p w:rsidR="003D1F59" w:rsidRDefault="003D1F59">
            <w:pPr>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If you would like someone to personally contact you, please provide the following information:</w:t>
            </w:r>
          </w:p>
        </w:tc>
      </w:tr>
      <w:tr w:rsidR="003D1F59" w:rsidTr="003D1F59">
        <w:trPr>
          <w:trHeight w:val="65"/>
        </w:trPr>
        <w:tc>
          <w:tcPr>
            <w:tcW w:w="9378" w:type="dxa"/>
            <w:tcBorders>
              <w:top w:val="single" w:sz="4" w:space="0" w:color="auto"/>
              <w:left w:val="single" w:sz="4" w:space="0" w:color="auto"/>
              <w:bottom w:val="single" w:sz="4" w:space="0" w:color="auto"/>
              <w:right w:val="single" w:sz="4" w:space="0" w:color="auto"/>
            </w:tcBorders>
            <w:hideMark/>
          </w:tcPr>
          <w:p w:rsidR="003D1F59" w:rsidRDefault="003D1F59">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Name:</w:t>
            </w:r>
          </w:p>
        </w:tc>
      </w:tr>
      <w:tr w:rsidR="003D1F59" w:rsidTr="003D1F59">
        <w:tc>
          <w:tcPr>
            <w:tcW w:w="9378" w:type="dxa"/>
            <w:tcBorders>
              <w:top w:val="single" w:sz="4" w:space="0" w:color="auto"/>
              <w:left w:val="single" w:sz="4" w:space="0" w:color="auto"/>
              <w:bottom w:val="single" w:sz="4" w:space="0" w:color="auto"/>
              <w:right w:val="single" w:sz="4" w:space="0" w:color="auto"/>
            </w:tcBorders>
            <w:hideMark/>
          </w:tcPr>
          <w:p w:rsidR="003D1F59" w:rsidRDefault="003D1F59">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Region:</w:t>
            </w:r>
          </w:p>
        </w:tc>
      </w:tr>
      <w:tr w:rsidR="003D1F59" w:rsidTr="003D1F59">
        <w:tc>
          <w:tcPr>
            <w:tcW w:w="9378" w:type="dxa"/>
            <w:tcBorders>
              <w:top w:val="single" w:sz="4" w:space="0" w:color="auto"/>
              <w:left w:val="single" w:sz="4" w:space="0" w:color="auto"/>
              <w:bottom w:val="single" w:sz="4" w:space="0" w:color="auto"/>
              <w:right w:val="single" w:sz="4" w:space="0" w:color="auto"/>
            </w:tcBorders>
            <w:hideMark/>
          </w:tcPr>
          <w:p w:rsidR="003D1F59" w:rsidRDefault="003D1F59">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Phone number:</w:t>
            </w:r>
          </w:p>
        </w:tc>
      </w:tr>
      <w:tr w:rsidR="003D1F59" w:rsidTr="003D1F59">
        <w:tc>
          <w:tcPr>
            <w:tcW w:w="9378" w:type="dxa"/>
            <w:tcBorders>
              <w:top w:val="single" w:sz="4" w:space="0" w:color="auto"/>
              <w:left w:val="single" w:sz="4" w:space="0" w:color="auto"/>
              <w:bottom w:val="single" w:sz="4" w:space="0" w:color="auto"/>
              <w:right w:val="single" w:sz="4" w:space="0" w:color="auto"/>
            </w:tcBorders>
            <w:hideMark/>
          </w:tcPr>
          <w:p w:rsidR="003D1F59" w:rsidRDefault="003D1F59">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Email:</w:t>
            </w:r>
          </w:p>
        </w:tc>
      </w:tr>
      <w:tr w:rsidR="003D1F59" w:rsidTr="003D1F59">
        <w:trPr>
          <w:trHeight w:val="65"/>
        </w:trPr>
        <w:tc>
          <w:tcPr>
            <w:tcW w:w="9378" w:type="dxa"/>
            <w:tcBorders>
              <w:top w:val="single" w:sz="4" w:space="0" w:color="auto"/>
              <w:left w:val="single" w:sz="4" w:space="0" w:color="auto"/>
              <w:bottom w:val="single" w:sz="4" w:space="0" w:color="auto"/>
              <w:right w:val="single" w:sz="4" w:space="0" w:color="auto"/>
            </w:tcBorders>
            <w:hideMark/>
          </w:tcPr>
          <w:p w:rsidR="003D1F59" w:rsidRDefault="003D1F59">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sz w:val="24"/>
                <w:szCs w:val="24"/>
                <w:lang w:eastAsia="zh-CN"/>
              </w:rPr>
              <w:t xml:space="preserve">Contact preference: </w:t>
            </w:r>
            <w:r>
              <w:rPr>
                <w:rFonts w:ascii="Times New Roman" w:hAnsi="Times New Roman"/>
                <w:sz w:val="24"/>
                <w:szCs w:val="24"/>
                <w:lang w:eastAsia="zh-CN"/>
              </w:rPr>
              <w:sym w:font="Symbol" w:char="00F0"/>
            </w:r>
            <w:r>
              <w:rPr>
                <w:rFonts w:ascii="Times New Roman" w:hAnsi="Times New Roman"/>
                <w:sz w:val="24"/>
                <w:szCs w:val="24"/>
                <w:lang w:eastAsia="zh-CN"/>
              </w:rPr>
              <w:t xml:space="preserve">Phone </w:t>
            </w:r>
            <w:r>
              <w:rPr>
                <w:rFonts w:ascii="Times New Roman" w:hAnsi="Times New Roman"/>
                <w:sz w:val="24"/>
                <w:szCs w:val="24"/>
                <w:lang w:eastAsia="zh-CN"/>
              </w:rPr>
              <w:sym w:font="Symbol" w:char="00F0"/>
            </w:r>
            <w:r>
              <w:rPr>
                <w:rFonts w:ascii="Times New Roman" w:hAnsi="Times New Roman"/>
                <w:sz w:val="24"/>
                <w:szCs w:val="24"/>
                <w:lang w:eastAsia="zh-CN"/>
              </w:rPr>
              <w:t xml:space="preserve">E-mail </w:t>
            </w:r>
          </w:p>
        </w:tc>
      </w:tr>
      <w:tr w:rsidR="003D1F59" w:rsidTr="003D1F59">
        <w:trPr>
          <w:trHeight w:val="65"/>
        </w:trPr>
        <w:tc>
          <w:tcPr>
            <w:tcW w:w="9378" w:type="dxa"/>
            <w:tcBorders>
              <w:top w:val="single" w:sz="4" w:space="0" w:color="auto"/>
              <w:left w:val="single" w:sz="4" w:space="0" w:color="auto"/>
              <w:bottom w:val="single" w:sz="4" w:space="0" w:color="auto"/>
              <w:right w:val="single" w:sz="4" w:space="0" w:color="auto"/>
            </w:tcBorders>
            <w:hideMark/>
          </w:tcPr>
          <w:p w:rsidR="003D1F59" w:rsidRDefault="003D1F59">
            <w:pPr>
              <w:keepNext/>
              <w:keepLines/>
              <w:tabs>
                <w:tab w:val="left" w:pos="2250"/>
              </w:tabs>
              <w:spacing w:after="0" w:line="240" w:lineRule="auto"/>
              <w:rPr>
                <w:rFonts w:ascii="Times New Roman" w:eastAsia="Times New Roman" w:hAnsi="Times New Roman"/>
                <w:sz w:val="24"/>
                <w:szCs w:val="24"/>
                <w:lang w:val="en-AU" w:eastAsia="de-DE"/>
              </w:rPr>
            </w:pPr>
            <w:r>
              <w:rPr>
                <w:rFonts w:ascii="Times New Roman" w:hAnsi="Times New Roman"/>
                <w:b/>
                <w:sz w:val="24"/>
                <w:szCs w:val="24"/>
                <w:lang w:eastAsia="zh-CN"/>
              </w:rPr>
              <w:t>Please</w:t>
            </w:r>
            <w:r>
              <w:rPr>
                <w:rFonts w:ascii="Times New Roman" w:hAnsi="Times New Roman"/>
                <w:sz w:val="24"/>
                <w:szCs w:val="24"/>
                <w:lang w:eastAsia="zh-CN"/>
              </w:rPr>
              <w:t>, leave a comment.</w:t>
            </w:r>
          </w:p>
        </w:tc>
      </w:tr>
      <w:tr w:rsidR="003D1F59" w:rsidTr="003D1F59">
        <w:tc>
          <w:tcPr>
            <w:tcW w:w="9378" w:type="dxa"/>
            <w:tcBorders>
              <w:top w:val="single" w:sz="4" w:space="0" w:color="auto"/>
              <w:left w:val="single" w:sz="4" w:space="0" w:color="auto"/>
              <w:bottom w:val="single" w:sz="4" w:space="0" w:color="auto"/>
              <w:right w:val="single" w:sz="4" w:space="0" w:color="auto"/>
            </w:tcBorders>
          </w:tcPr>
          <w:p w:rsidR="003D1F59" w:rsidRDefault="003D1F59">
            <w:pPr>
              <w:tabs>
                <w:tab w:val="left" w:pos="2250"/>
              </w:tabs>
              <w:spacing w:after="0" w:line="240" w:lineRule="auto"/>
              <w:rPr>
                <w:rFonts w:ascii="Times New Roman" w:eastAsia="Times New Roman" w:hAnsi="Times New Roman"/>
                <w:sz w:val="24"/>
                <w:szCs w:val="24"/>
                <w:lang w:val="en-AU" w:eastAsia="de-DE"/>
              </w:rPr>
            </w:pPr>
          </w:p>
          <w:p w:rsidR="003D1F59" w:rsidRDefault="003D1F59">
            <w:pPr>
              <w:tabs>
                <w:tab w:val="left" w:pos="2250"/>
              </w:tabs>
              <w:spacing w:after="0" w:line="240" w:lineRule="auto"/>
              <w:rPr>
                <w:rFonts w:ascii="Times New Roman" w:eastAsia="Calibri" w:hAnsi="Times New Roman"/>
                <w:sz w:val="24"/>
                <w:szCs w:val="24"/>
                <w:lang w:eastAsia="zh-CN"/>
              </w:rPr>
            </w:pPr>
          </w:p>
          <w:p w:rsidR="003D1F59" w:rsidRDefault="003D1F59">
            <w:pPr>
              <w:tabs>
                <w:tab w:val="left" w:pos="2250"/>
              </w:tabs>
              <w:spacing w:after="0" w:line="240" w:lineRule="auto"/>
              <w:rPr>
                <w:rFonts w:ascii="Times New Roman" w:hAnsi="Times New Roman"/>
                <w:sz w:val="24"/>
                <w:szCs w:val="24"/>
                <w:lang w:val="en-GB" w:eastAsia="zh-CN"/>
              </w:rPr>
            </w:pPr>
          </w:p>
          <w:p w:rsidR="003D1F59" w:rsidRDefault="003D1F59">
            <w:pPr>
              <w:tabs>
                <w:tab w:val="left" w:pos="2250"/>
              </w:tabs>
              <w:spacing w:after="0" w:line="240" w:lineRule="auto"/>
              <w:rPr>
                <w:rFonts w:ascii="Times New Roman" w:hAnsi="Times New Roman"/>
                <w:sz w:val="24"/>
                <w:szCs w:val="24"/>
                <w:lang w:eastAsia="zh-CN"/>
              </w:rPr>
            </w:pPr>
          </w:p>
          <w:p w:rsidR="003D1F59" w:rsidRDefault="003D1F59">
            <w:pPr>
              <w:tabs>
                <w:tab w:val="left" w:pos="2250"/>
              </w:tabs>
              <w:spacing w:after="0" w:line="240" w:lineRule="auto"/>
              <w:rPr>
                <w:rFonts w:ascii="Times New Roman" w:eastAsia="Times New Roman" w:hAnsi="Times New Roman"/>
                <w:sz w:val="24"/>
                <w:szCs w:val="24"/>
                <w:lang w:eastAsia="zh-CN"/>
              </w:rPr>
            </w:pPr>
          </w:p>
          <w:p w:rsidR="003D1F59" w:rsidRDefault="003D1F59">
            <w:pPr>
              <w:tabs>
                <w:tab w:val="left" w:pos="2250"/>
              </w:tabs>
              <w:spacing w:after="0" w:line="240" w:lineRule="auto"/>
              <w:rPr>
                <w:rFonts w:ascii="Times New Roman" w:eastAsia="Calibri" w:hAnsi="Times New Roman"/>
                <w:sz w:val="24"/>
                <w:szCs w:val="24"/>
                <w:lang w:eastAsia="zh-CN"/>
              </w:rPr>
            </w:pPr>
          </w:p>
          <w:p w:rsidR="003D1F59" w:rsidRDefault="003D1F59">
            <w:pPr>
              <w:keepNext/>
              <w:keepLines/>
              <w:tabs>
                <w:tab w:val="left" w:pos="2250"/>
              </w:tabs>
              <w:spacing w:after="0" w:line="240" w:lineRule="auto"/>
              <w:ind w:hanging="357"/>
              <w:rPr>
                <w:rFonts w:ascii="Times New Roman" w:eastAsia="Times New Roman" w:hAnsi="Times New Roman"/>
                <w:sz w:val="24"/>
                <w:szCs w:val="24"/>
                <w:lang w:val="en-AU" w:eastAsia="de-DE"/>
              </w:rPr>
            </w:pPr>
          </w:p>
        </w:tc>
      </w:tr>
      <w:tr w:rsidR="003D1F59" w:rsidTr="003D1F59">
        <w:trPr>
          <w:trHeight w:val="780"/>
        </w:trPr>
        <w:tc>
          <w:tcPr>
            <w:tcW w:w="9378" w:type="dxa"/>
            <w:tcBorders>
              <w:top w:val="single" w:sz="4" w:space="0" w:color="auto"/>
              <w:left w:val="nil"/>
              <w:bottom w:val="nil"/>
              <w:right w:val="nil"/>
            </w:tcBorders>
            <w:hideMark/>
          </w:tcPr>
          <w:p w:rsidR="003D1F59" w:rsidRDefault="003D1F59">
            <w:pPr>
              <w:keepNext/>
              <w:keepLines/>
              <w:tabs>
                <w:tab w:val="left" w:pos="-1800"/>
              </w:tabs>
              <w:spacing w:after="0" w:line="240" w:lineRule="auto"/>
              <w:jc w:val="both"/>
              <w:rPr>
                <w:rFonts w:ascii="Times New Roman" w:eastAsia="Times New Roman" w:hAnsi="Times New Roman"/>
                <w:sz w:val="24"/>
                <w:szCs w:val="24"/>
                <w:lang w:val="en-GB" w:eastAsia="de-DE"/>
              </w:rPr>
            </w:pPr>
            <w:r>
              <w:rPr>
                <w:rFonts w:ascii="Times New Roman" w:hAnsi="Times New Roman"/>
                <w:sz w:val="24"/>
                <w:szCs w:val="24"/>
                <w:lang w:eastAsia="zh-CN"/>
              </w:rPr>
              <w:t xml:space="preserve">Thank you for your time and consideration to complete this. For additional comments, please contact us on: </w:t>
            </w:r>
          </w:p>
          <w:p w:rsidR="003D1F59" w:rsidRDefault="003D1F59" w:rsidP="00A20844">
            <w:pPr>
              <w:pStyle w:val="ListParagraph"/>
              <w:keepNext/>
              <w:keepLines/>
              <w:numPr>
                <w:ilvl w:val="0"/>
                <w:numId w:val="90"/>
              </w:numPr>
              <w:tabs>
                <w:tab w:val="left" w:pos="-1800"/>
              </w:tabs>
              <w:spacing w:before="0" w:beforeAutospacing="0" w:after="0" w:afterAutospacing="0"/>
              <w:rPr>
                <w:rFonts w:ascii="Times New Roman" w:hAnsi="Times New Roman"/>
                <w:b/>
                <w:sz w:val="24"/>
                <w:szCs w:val="24"/>
                <w:lang w:eastAsia="zh-CN"/>
              </w:rPr>
            </w:pPr>
            <w:r>
              <w:rPr>
                <w:rFonts w:ascii="Times New Roman" w:hAnsi="Times New Roman"/>
                <w:b/>
                <w:sz w:val="24"/>
                <w:szCs w:val="24"/>
                <w:lang w:eastAsia="zh-CN"/>
              </w:rPr>
              <w:t xml:space="preserve">Phone# +251911207386/+251911641248/+251923787992 and  </w:t>
            </w:r>
          </w:p>
          <w:p w:rsidR="003D1F59" w:rsidRDefault="003D1F59" w:rsidP="00A20844">
            <w:pPr>
              <w:pStyle w:val="ListParagraph"/>
              <w:keepNext/>
              <w:keepLines/>
              <w:numPr>
                <w:ilvl w:val="0"/>
                <w:numId w:val="90"/>
              </w:numPr>
              <w:tabs>
                <w:tab w:val="left" w:pos="-1800"/>
              </w:tabs>
              <w:spacing w:before="0" w:beforeAutospacing="0" w:after="0" w:afterAutospacing="0"/>
              <w:rPr>
                <w:rFonts w:ascii="Times New Roman" w:eastAsia="SimSun" w:hAnsi="Times New Roman"/>
                <w:sz w:val="24"/>
                <w:szCs w:val="24"/>
                <w:lang w:eastAsia="zh-CN"/>
              </w:rPr>
            </w:pPr>
            <w:r>
              <w:rPr>
                <w:rFonts w:ascii="Times New Roman" w:hAnsi="Times New Roman"/>
                <w:b/>
                <w:sz w:val="24"/>
                <w:szCs w:val="24"/>
                <w:lang w:eastAsia="zh-CN"/>
              </w:rPr>
              <w:t>E-mail: bizunehdebebe@yahoo.com/ Ab</w:t>
            </w:r>
            <w:r w:rsidR="00DE7D03">
              <w:rPr>
                <w:rFonts w:ascii="Times New Roman" w:hAnsi="Times New Roman"/>
                <w:b/>
                <w:sz w:val="24"/>
                <w:szCs w:val="24"/>
                <w:lang w:eastAsia="zh-CN"/>
              </w:rPr>
              <w:t>e</w:t>
            </w:r>
            <w:r>
              <w:rPr>
                <w:rFonts w:ascii="Times New Roman" w:hAnsi="Times New Roman"/>
                <w:b/>
                <w:sz w:val="24"/>
                <w:szCs w:val="24"/>
                <w:lang w:eastAsia="zh-CN"/>
              </w:rPr>
              <w:t>baw_maemer@yahoo.com /won_get@yahoo.com.</w:t>
            </w:r>
          </w:p>
        </w:tc>
      </w:tr>
    </w:tbl>
    <w:p w:rsidR="00AA6B8D" w:rsidRDefault="00AA6B8D" w:rsidP="00AA6B8D">
      <w:pPr>
        <w:jc w:val="center"/>
        <w:rPr>
          <w:rFonts w:ascii="Arial" w:hAnsi="Arial" w:cs="Arial"/>
          <w:sz w:val="24"/>
          <w:szCs w:val="24"/>
        </w:rPr>
      </w:pPr>
    </w:p>
    <w:p w:rsidR="001D14B2" w:rsidRPr="00A55B25" w:rsidRDefault="001D14B2">
      <w:pPr>
        <w:rPr>
          <w:rFonts w:ascii="Arial" w:hAnsi="Arial" w:cs="Arial"/>
          <w:sz w:val="24"/>
          <w:szCs w:val="24"/>
        </w:rPr>
      </w:pPr>
    </w:p>
    <w:sectPr w:rsidR="001D14B2" w:rsidRPr="00A55B25" w:rsidSect="006F2769">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844" w:rsidRDefault="00A20844" w:rsidP="00C05B8A">
      <w:pPr>
        <w:spacing w:after="0" w:line="240" w:lineRule="auto"/>
      </w:pPr>
      <w:r>
        <w:separator/>
      </w:r>
    </w:p>
  </w:endnote>
  <w:endnote w:type="continuationSeparator" w:id="0">
    <w:p w:rsidR="00A20844" w:rsidRDefault="00A20844" w:rsidP="00C0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4" w:type="dxa"/>
      <w:jc w:val="center"/>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00"/>
      <w:gridCol w:w="2250"/>
      <w:gridCol w:w="3330"/>
      <w:gridCol w:w="1944"/>
    </w:tblGrid>
    <w:tr w:rsidR="00F87310" w:rsidTr="00981314">
      <w:trPr>
        <w:cantSplit/>
        <w:trHeight w:val="610"/>
        <w:jc w:val="center"/>
      </w:trPr>
      <w:tc>
        <w:tcPr>
          <w:tcW w:w="1800" w:type="dxa"/>
          <w:tcBorders>
            <w:top w:val="single" w:sz="4" w:space="0" w:color="auto"/>
            <w:left w:val="single" w:sz="4" w:space="0" w:color="auto"/>
            <w:bottom w:val="single" w:sz="4" w:space="0" w:color="auto"/>
            <w:right w:val="single" w:sz="4" w:space="0" w:color="auto"/>
          </w:tcBorders>
          <w:vAlign w:val="center"/>
          <w:hideMark/>
        </w:tcPr>
        <w:p w:rsidR="00F87310" w:rsidRDefault="00F87310" w:rsidP="00DE7D03">
          <w:pPr>
            <w:pStyle w:val="Footer"/>
            <w:jc w:val="center"/>
            <w:rPr>
              <w:rFonts w:ascii="Arial" w:hAnsi="Arial" w:cs="Arial"/>
              <w:sz w:val="20"/>
              <w:szCs w:val="20"/>
            </w:rPr>
          </w:pPr>
          <w:r>
            <w:rPr>
              <w:rFonts w:ascii="Arial" w:hAnsi="Arial" w:cs="Arial"/>
              <w:sz w:val="20"/>
              <w:szCs w:val="20"/>
            </w:rPr>
            <w:t xml:space="preserve">Page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6F01CD">
            <w:rPr>
              <w:rFonts w:ascii="Arial" w:hAnsi="Arial" w:cs="Arial"/>
              <w:noProof/>
              <w:sz w:val="20"/>
              <w:szCs w:val="20"/>
            </w:rPr>
            <w:t>2</w:t>
          </w:r>
          <w:r>
            <w:rPr>
              <w:rFonts w:ascii="Arial" w:hAnsi="Arial" w:cs="Arial"/>
              <w:sz w:val="20"/>
              <w:szCs w:val="20"/>
            </w:rPr>
            <w:fldChar w:fldCharType="end"/>
          </w:r>
          <w:r w:rsidR="006F01CD">
            <w:rPr>
              <w:rFonts w:ascii="Arial" w:hAnsi="Arial" w:cs="Arial"/>
              <w:sz w:val="20"/>
              <w:szCs w:val="20"/>
            </w:rPr>
            <w:t xml:space="preserve"> of 96</w:t>
          </w:r>
        </w:p>
      </w:tc>
      <w:tc>
        <w:tcPr>
          <w:tcW w:w="2250" w:type="dxa"/>
          <w:tcBorders>
            <w:top w:val="single" w:sz="4" w:space="0" w:color="auto"/>
            <w:left w:val="single" w:sz="4" w:space="0" w:color="auto"/>
            <w:bottom w:val="single" w:sz="4" w:space="0" w:color="auto"/>
            <w:right w:val="single" w:sz="4" w:space="0" w:color="auto"/>
          </w:tcBorders>
          <w:vAlign w:val="center"/>
          <w:hideMark/>
        </w:tcPr>
        <w:p w:rsidR="00F87310" w:rsidRDefault="00F87310" w:rsidP="00374963">
          <w:pPr>
            <w:spacing w:after="0" w:line="240" w:lineRule="auto"/>
            <w:jc w:val="center"/>
            <w:rPr>
              <w:rFonts w:ascii="Arial" w:hAnsi="Arial" w:cs="Arial"/>
              <w:bCs/>
              <w:sz w:val="20"/>
              <w:szCs w:val="20"/>
            </w:rPr>
          </w:pPr>
          <w:r>
            <w:rPr>
              <w:rFonts w:ascii="Arial" w:hAnsi="Arial" w:cs="Arial"/>
              <w:sz w:val="20"/>
              <w:szCs w:val="20"/>
            </w:rPr>
            <w:t>Ministry of Education</w:t>
          </w:r>
          <w:r>
            <w:rPr>
              <w:rFonts w:ascii="Arial" w:hAnsi="Arial" w:cs="Arial"/>
              <w:bCs/>
              <w:sz w:val="20"/>
              <w:szCs w:val="20"/>
            </w:rPr>
            <w:t xml:space="preserve"> Copyright </w:t>
          </w:r>
        </w:p>
      </w:tc>
      <w:tc>
        <w:tcPr>
          <w:tcW w:w="3330" w:type="dxa"/>
          <w:tcBorders>
            <w:top w:val="single" w:sz="4" w:space="0" w:color="auto"/>
            <w:left w:val="single" w:sz="4" w:space="0" w:color="auto"/>
            <w:bottom w:val="single" w:sz="4" w:space="0" w:color="auto"/>
            <w:right w:val="single" w:sz="4" w:space="0" w:color="auto"/>
          </w:tcBorders>
          <w:vAlign w:val="center"/>
          <w:hideMark/>
        </w:tcPr>
        <w:p w:rsidR="00F87310" w:rsidRDefault="00F87310" w:rsidP="00374963">
          <w:pPr>
            <w:pStyle w:val="Footer"/>
            <w:jc w:val="center"/>
            <w:rPr>
              <w:rFonts w:ascii="Arial" w:hAnsi="Arial" w:cs="Arial"/>
              <w:bCs/>
              <w:sz w:val="20"/>
              <w:szCs w:val="20"/>
            </w:rPr>
          </w:pPr>
          <w:r w:rsidRPr="004E0396">
            <w:rPr>
              <w:rFonts w:ascii="Arial" w:hAnsi="Arial" w:cs="Arial"/>
              <w:bCs/>
            </w:rPr>
            <w:t xml:space="preserve">Material Logistics </w:t>
          </w:r>
          <w:r>
            <w:rPr>
              <w:rFonts w:ascii="Arial" w:hAnsi="Arial" w:cs="Arial"/>
              <w:bCs/>
            </w:rPr>
            <w:t xml:space="preserve">Operation </w:t>
          </w:r>
          <w:r w:rsidRPr="004E0396">
            <w:rPr>
              <w:rFonts w:ascii="Arial" w:hAnsi="Arial" w:cs="Arial"/>
              <w:bCs/>
            </w:rPr>
            <w:t>Supervision</w:t>
          </w:r>
          <w:r w:rsidRPr="004E0396">
            <w:rPr>
              <w:rFonts w:ascii="Arial" w:hAnsi="Arial" w:cs="Arial"/>
              <w:bCs/>
              <w:sz w:val="20"/>
              <w:szCs w:val="20"/>
            </w:rPr>
            <w:t xml:space="preserve"> </w:t>
          </w:r>
        </w:p>
        <w:p w:rsidR="00F87310" w:rsidRPr="004E0396" w:rsidRDefault="00F87310" w:rsidP="00374963">
          <w:pPr>
            <w:pStyle w:val="Footer"/>
            <w:jc w:val="center"/>
            <w:rPr>
              <w:rFonts w:ascii="Arial" w:hAnsi="Arial" w:cs="Arial"/>
              <w:bCs/>
              <w:sz w:val="20"/>
              <w:szCs w:val="20"/>
            </w:rPr>
          </w:pPr>
          <w:r w:rsidRPr="004E0396">
            <w:rPr>
              <w:rFonts w:ascii="Arial" w:hAnsi="Arial" w:cs="Arial"/>
              <w:bCs/>
              <w:sz w:val="20"/>
              <w:szCs w:val="20"/>
            </w:rPr>
            <w:t xml:space="preserve">Ethiopian Occupational Standard  </w:t>
          </w:r>
        </w:p>
      </w:tc>
      <w:tc>
        <w:tcPr>
          <w:tcW w:w="1944" w:type="dxa"/>
          <w:tcBorders>
            <w:top w:val="single" w:sz="4" w:space="0" w:color="auto"/>
            <w:left w:val="single" w:sz="4" w:space="0" w:color="auto"/>
            <w:bottom w:val="single" w:sz="4" w:space="0" w:color="auto"/>
            <w:right w:val="single" w:sz="4" w:space="0" w:color="auto"/>
          </w:tcBorders>
          <w:vAlign w:val="center"/>
          <w:hideMark/>
        </w:tcPr>
        <w:p w:rsidR="00F87310" w:rsidRPr="004E0396" w:rsidRDefault="00F87310" w:rsidP="00374963">
          <w:pPr>
            <w:pStyle w:val="Footer"/>
            <w:jc w:val="center"/>
            <w:rPr>
              <w:rFonts w:ascii="Arial" w:hAnsi="Arial" w:cs="Arial"/>
              <w:bCs/>
              <w:sz w:val="20"/>
              <w:szCs w:val="20"/>
            </w:rPr>
          </w:pPr>
          <w:r>
            <w:rPr>
              <w:rFonts w:ascii="Arial" w:hAnsi="Arial" w:cs="Arial"/>
              <w:bCs/>
              <w:sz w:val="20"/>
              <w:szCs w:val="20"/>
            </w:rPr>
            <w:t>Version 2</w:t>
          </w:r>
        </w:p>
        <w:p w:rsidR="00F87310" w:rsidRPr="004E0396" w:rsidRDefault="00F87310" w:rsidP="00374963">
          <w:pPr>
            <w:pStyle w:val="Footer"/>
            <w:jc w:val="center"/>
            <w:rPr>
              <w:rFonts w:ascii="Arial" w:hAnsi="Arial" w:cs="Arial"/>
              <w:sz w:val="20"/>
              <w:szCs w:val="20"/>
            </w:rPr>
          </w:pPr>
          <w:r>
            <w:rPr>
              <w:rFonts w:ascii="Arial" w:hAnsi="Arial" w:cs="Arial"/>
              <w:bCs/>
              <w:sz w:val="20"/>
              <w:szCs w:val="20"/>
            </w:rPr>
            <w:t>September  2013</w:t>
          </w:r>
        </w:p>
      </w:tc>
    </w:tr>
  </w:tbl>
  <w:p w:rsidR="00F87310" w:rsidRDefault="00F873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844" w:rsidRDefault="00A20844" w:rsidP="00C05B8A">
      <w:pPr>
        <w:spacing w:after="0" w:line="240" w:lineRule="auto"/>
      </w:pPr>
      <w:r>
        <w:separator/>
      </w:r>
    </w:p>
  </w:footnote>
  <w:footnote w:type="continuationSeparator" w:id="0">
    <w:p w:rsidR="00A20844" w:rsidRDefault="00A20844" w:rsidP="00C05B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310" w:rsidRDefault="00F87310" w:rsidP="00036F1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7DE9D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03E771D"/>
    <w:multiLevelType w:val="multilevel"/>
    <w:tmpl w:val="1D5A876A"/>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2">
    <w:nsid w:val="01A3794E"/>
    <w:multiLevelType w:val="hybridMultilevel"/>
    <w:tmpl w:val="D6D67EFE"/>
    <w:lvl w:ilvl="0" w:tplc="425C20F6">
      <w:start w:val="1"/>
      <w:numFmt w:val="decimal"/>
      <w:lvlText w:val="1.%1"/>
      <w:lvlJc w:val="left"/>
      <w:pPr>
        <w:ind w:left="1062" w:hanging="360"/>
      </w:pPr>
      <w:rPr>
        <w:rFonts w:hint="default"/>
        <w:b w:val="0"/>
        <w:i w:val="0"/>
        <w:sz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83B0103"/>
    <w:multiLevelType w:val="multilevel"/>
    <w:tmpl w:val="A58EE5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8414F6D"/>
    <w:multiLevelType w:val="hybridMultilevel"/>
    <w:tmpl w:val="BD5282C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A89678F"/>
    <w:multiLevelType w:val="hybridMultilevel"/>
    <w:tmpl w:val="65BAF73E"/>
    <w:lvl w:ilvl="0" w:tplc="669CF3A2">
      <w:start w:val="1"/>
      <w:numFmt w:val="decimal"/>
      <w:lvlText w:val="%1."/>
      <w:lvlJc w:val="left"/>
      <w:pPr>
        <w:ind w:left="720" w:hanging="360"/>
      </w:pPr>
      <w:rPr>
        <w:rFonts w:ascii="Arial" w:hAnsi="Aria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B35A6"/>
    <w:multiLevelType w:val="multilevel"/>
    <w:tmpl w:val="0C5EF338"/>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0B29442C"/>
    <w:multiLevelType w:val="hybridMultilevel"/>
    <w:tmpl w:val="0BCA8B2E"/>
    <w:lvl w:ilvl="0" w:tplc="5710813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4658D6"/>
    <w:multiLevelType w:val="multilevel"/>
    <w:tmpl w:val="91ECB17E"/>
    <w:lvl w:ilvl="0">
      <w:start w:val="1"/>
      <w:numFmt w:val="decimal"/>
      <w:lvlText w:val="%1."/>
      <w:lvlJc w:val="left"/>
      <w:pPr>
        <w:ind w:left="540" w:hanging="360"/>
      </w:pPr>
    </w:lvl>
    <w:lvl w:ilvl="1">
      <w:start w:val="5"/>
      <w:numFmt w:val="decimal"/>
      <w:isLgl/>
      <w:lvlText w:val="%1.%2"/>
      <w:lvlJc w:val="left"/>
      <w:pPr>
        <w:ind w:left="540" w:hanging="360"/>
      </w:pPr>
    </w:lvl>
    <w:lvl w:ilvl="2">
      <w:start w:val="1"/>
      <w:numFmt w:val="decimal"/>
      <w:isLgl/>
      <w:lvlText w:val="%1.%2.%3"/>
      <w:lvlJc w:val="left"/>
      <w:pPr>
        <w:ind w:left="900" w:hanging="720"/>
      </w:pPr>
    </w:lvl>
    <w:lvl w:ilvl="3">
      <w:start w:val="1"/>
      <w:numFmt w:val="decimal"/>
      <w:isLgl/>
      <w:lvlText w:val="%1.%2.%3.%4"/>
      <w:lvlJc w:val="left"/>
      <w:pPr>
        <w:ind w:left="1260" w:hanging="1080"/>
      </w:pPr>
    </w:lvl>
    <w:lvl w:ilvl="4">
      <w:start w:val="1"/>
      <w:numFmt w:val="decimal"/>
      <w:isLgl/>
      <w:lvlText w:val="%1.%2.%3.%4.%5"/>
      <w:lvlJc w:val="left"/>
      <w:pPr>
        <w:ind w:left="1260" w:hanging="1080"/>
      </w:pPr>
    </w:lvl>
    <w:lvl w:ilvl="5">
      <w:start w:val="1"/>
      <w:numFmt w:val="decimal"/>
      <w:isLgl/>
      <w:lvlText w:val="%1.%2.%3.%4.%5.%6"/>
      <w:lvlJc w:val="left"/>
      <w:pPr>
        <w:ind w:left="1620" w:hanging="1440"/>
      </w:pPr>
    </w:lvl>
    <w:lvl w:ilvl="6">
      <w:start w:val="1"/>
      <w:numFmt w:val="decimal"/>
      <w:isLgl/>
      <w:lvlText w:val="%1.%2.%3.%4.%5.%6.%7"/>
      <w:lvlJc w:val="left"/>
      <w:pPr>
        <w:ind w:left="1620" w:hanging="1440"/>
      </w:pPr>
    </w:lvl>
    <w:lvl w:ilvl="7">
      <w:start w:val="1"/>
      <w:numFmt w:val="decimal"/>
      <w:isLgl/>
      <w:lvlText w:val="%1.%2.%3.%4.%5.%6.%7.%8"/>
      <w:lvlJc w:val="left"/>
      <w:pPr>
        <w:ind w:left="1980" w:hanging="1800"/>
      </w:pPr>
    </w:lvl>
    <w:lvl w:ilvl="8">
      <w:start w:val="1"/>
      <w:numFmt w:val="decimal"/>
      <w:isLgl/>
      <w:lvlText w:val="%1.%2.%3.%4.%5.%6.%7.%8.%9"/>
      <w:lvlJc w:val="left"/>
      <w:pPr>
        <w:ind w:left="1980" w:hanging="1800"/>
      </w:pPr>
    </w:lvl>
  </w:abstractNum>
  <w:abstractNum w:abstractNumId="11">
    <w:nsid w:val="0DB62304"/>
    <w:multiLevelType w:val="hybridMultilevel"/>
    <w:tmpl w:val="37288B58"/>
    <w:lvl w:ilvl="0" w:tplc="EDDCB13E">
      <w:start w:val="1"/>
      <w:numFmt w:val="decimal"/>
      <w:lvlText w:val="3.%1"/>
      <w:lvlJc w:val="left"/>
      <w:pPr>
        <w:ind w:left="720" w:hanging="360"/>
      </w:pPr>
      <w:rPr>
        <w:rFonts w:ascii="Arial" w:hAnsi="Arial" w:cs="Times New Roman" w:hint="default"/>
        <w:b w:val="0"/>
        <w:i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E382445"/>
    <w:multiLevelType w:val="hybridMultilevel"/>
    <w:tmpl w:val="5B729CEE"/>
    <w:lvl w:ilvl="0" w:tplc="EDDCB13E">
      <w:start w:val="1"/>
      <w:numFmt w:val="decimal"/>
      <w:lvlText w:val="3.%1"/>
      <w:lvlJc w:val="left"/>
      <w:pPr>
        <w:ind w:left="360" w:hanging="360"/>
      </w:pPr>
      <w:rPr>
        <w:rFonts w:ascii="Arial" w:hAnsi="Arial" w:hint="default"/>
        <w:b w:val="0"/>
        <w:i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E41142C"/>
    <w:multiLevelType w:val="hybridMultilevel"/>
    <w:tmpl w:val="272E54D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4">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0245BF2"/>
    <w:multiLevelType w:val="hybridMultilevel"/>
    <w:tmpl w:val="24D41B5C"/>
    <w:lvl w:ilvl="0" w:tplc="07E63D74">
      <w:start w:val="1"/>
      <w:numFmt w:val="decimal"/>
      <w:lvlText w:val="6.%1"/>
      <w:lvlJc w:val="left"/>
      <w:pPr>
        <w:ind w:left="468"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0E1465B"/>
    <w:multiLevelType w:val="hybridMultilevel"/>
    <w:tmpl w:val="B90EE3DA"/>
    <w:lvl w:ilvl="0" w:tplc="FFFFFFFF">
      <w:start w:val="1"/>
      <w:numFmt w:val="decimal"/>
      <w:lvlText w:val="6.%1"/>
      <w:lvlJc w:val="left"/>
      <w:pPr>
        <w:ind w:left="360" w:hanging="360"/>
      </w:pPr>
      <w:rPr>
        <w:rFonts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113C5996"/>
    <w:multiLevelType w:val="hybridMultilevel"/>
    <w:tmpl w:val="186EAE9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8">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46A5575"/>
    <w:multiLevelType w:val="hybridMultilevel"/>
    <w:tmpl w:val="A2EE28D2"/>
    <w:lvl w:ilvl="0" w:tplc="28661B4C">
      <w:start w:val="1"/>
      <w:numFmt w:val="decimal"/>
      <w:lvlText w:val="1.%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5A76AFB"/>
    <w:multiLevelType w:val="hybridMultilevel"/>
    <w:tmpl w:val="FCE2FD0E"/>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
    <w:nsid w:val="15C31837"/>
    <w:multiLevelType w:val="hybridMultilevel"/>
    <w:tmpl w:val="10FC17EC"/>
    <w:lvl w:ilvl="0" w:tplc="FAF8C2F6">
      <w:start w:val="1"/>
      <w:numFmt w:val="decimal"/>
      <w:lvlText w:val="4.%1"/>
      <w:lvlJc w:val="left"/>
      <w:pPr>
        <w:ind w:left="720" w:hanging="360"/>
      </w:pPr>
      <w:rPr>
        <w:b w:val="0"/>
        <w:bCs w:val="0"/>
        <w:i w:val="0"/>
        <w:sz w:val="24"/>
        <w:szCs w:val="24"/>
      </w:rPr>
    </w:lvl>
    <w:lvl w:ilvl="1" w:tplc="10A0251A">
      <w:start w:val="5"/>
      <w:numFmt w:val="bullet"/>
      <w:lvlText w:val="•"/>
      <w:lvlJc w:val="left"/>
      <w:pPr>
        <w:ind w:left="1440" w:hanging="360"/>
      </w:pPr>
      <w:rPr>
        <w:rFonts w:ascii="Arial" w:eastAsia="Times New Roman" w:hAnsi="Arial" w:cs="Arial" w:hint="default"/>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93E08BF"/>
    <w:multiLevelType w:val="hybridMultilevel"/>
    <w:tmpl w:val="5B8A4516"/>
    <w:lvl w:ilvl="0" w:tplc="0407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A270280"/>
    <w:multiLevelType w:val="hybridMultilevel"/>
    <w:tmpl w:val="0B762D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BDB5601"/>
    <w:multiLevelType w:val="hybridMultilevel"/>
    <w:tmpl w:val="67BE633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1C563F21"/>
    <w:multiLevelType w:val="hybridMultilevel"/>
    <w:tmpl w:val="1E2251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1C8E18E2"/>
    <w:multiLevelType w:val="hybridMultilevel"/>
    <w:tmpl w:val="7722BB3A"/>
    <w:lvl w:ilvl="0" w:tplc="46849D7E">
      <w:start w:val="1"/>
      <w:numFmt w:val="decimal"/>
      <w:lvlText w:val="6.%1"/>
      <w:lvlJc w:val="left"/>
      <w:pPr>
        <w:ind w:left="1062" w:hanging="360"/>
      </w:pPr>
      <w:rPr>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28">
    <w:nsid w:val="1D5A44D1"/>
    <w:multiLevelType w:val="hybridMultilevel"/>
    <w:tmpl w:val="85907B64"/>
    <w:lvl w:ilvl="0" w:tplc="2E222B62">
      <w:start w:val="1"/>
      <w:numFmt w:val="decimal"/>
      <w:lvlText w:val="%1."/>
      <w:lvlJc w:val="left"/>
      <w:pPr>
        <w:ind w:left="702" w:hanging="360"/>
      </w:pPr>
      <w:rPr>
        <w:rFonts w:ascii="Arial" w:hAnsi="Arial"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nsid w:val="1DEB0207"/>
    <w:multiLevelType w:val="hybridMultilevel"/>
    <w:tmpl w:val="D57207D6"/>
    <w:lvl w:ilvl="0" w:tplc="B250353A">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C32530"/>
    <w:multiLevelType w:val="multilevel"/>
    <w:tmpl w:val="7EEA70B2"/>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1">
    <w:nsid w:val="201867C7"/>
    <w:multiLevelType w:val="hybridMultilevel"/>
    <w:tmpl w:val="24F05A32"/>
    <w:lvl w:ilvl="0" w:tplc="2AF41C5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209775E5"/>
    <w:multiLevelType w:val="hybridMultilevel"/>
    <w:tmpl w:val="5600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21612B9A"/>
    <w:multiLevelType w:val="multilevel"/>
    <w:tmpl w:val="DF86D16C"/>
    <w:lvl w:ilvl="0">
      <w:start w:val="1"/>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1"/>
      <w:numFmt w:val="decimal"/>
      <w:lvlText w:val="%1.%2.%3."/>
      <w:lvlJc w:val="left"/>
      <w:pPr>
        <w:ind w:left="1445" w:hanging="76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4">
    <w:nsid w:val="2236193D"/>
    <w:multiLevelType w:val="hybridMultilevel"/>
    <w:tmpl w:val="C292D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5">
    <w:nsid w:val="22E73951"/>
    <w:multiLevelType w:val="hybridMultilevel"/>
    <w:tmpl w:val="39A2811C"/>
    <w:lvl w:ilvl="0" w:tplc="04090001">
      <w:start w:val="1"/>
      <w:numFmt w:val="decimal"/>
      <w:lvlText w:val="4.%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6">
    <w:nsid w:val="232D34CB"/>
    <w:multiLevelType w:val="hybridMultilevel"/>
    <w:tmpl w:val="28EEACD2"/>
    <w:lvl w:ilvl="0" w:tplc="491C3404">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6A7135E"/>
    <w:multiLevelType w:val="multilevel"/>
    <w:tmpl w:val="FFF2872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nsid w:val="26C04E5E"/>
    <w:multiLevelType w:val="hybridMultilevel"/>
    <w:tmpl w:val="394C92D6"/>
    <w:lvl w:ilvl="0" w:tplc="B4D248A4">
      <w:start w:val="1"/>
      <w:numFmt w:val="decimal"/>
      <w:lvlText w:val="4.%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287C6582"/>
    <w:multiLevelType w:val="hybridMultilevel"/>
    <w:tmpl w:val="E40E6F6E"/>
    <w:lvl w:ilvl="0" w:tplc="B250353A">
      <w:start w:val="1"/>
      <w:numFmt w:val="decimal"/>
      <w:lvlText w:val="2.%1"/>
      <w:lvlJc w:val="left"/>
      <w:pPr>
        <w:ind w:left="720" w:hanging="360"/>
      </w:pPr>
      <w:rPr>
        <w:b w:val="0"/>
        <w:bCs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287F4700"/>
    <w:multiLevelType w:val="multilevel"/>
    <w:tmpl w:val="1A1A9A52"/>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28BC6DA3"/>
    <w:multiLevelType w:val="hybridMultilevel"/>
    <w:tmpl w:val="A22E4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43">
    <w:nsid w:val="2E56456D"/>
    <w:multiLevelType w:val="hybridMultilevel"/>
    <w:tmpl w:val="8F7CF998"/>
    <w:lvl w:ilvl="0" w:tplc="C206FD92">
      <w:start w:val="1"/>
      <w:numFmt w:val="decimal"/>
      <w:lvlText w:val="4.%1"/>
      <w:lvlJc w:val="left"/>
      <w:pPr>
        <w:ind w:left="1062" w:hanging="360"/>
      </w:pPr>
      <w:rPr>
        <w:rFonts w:ascii="Arial" w:hAnsi="Arial" w:cs="Times New Roman"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44">
    <w:nsid w:val="2FF74B81"/>
    <w:multiLevelType w:val="multilevel"/>
    <w:tmpl w:val="02D64CFA"/>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nsid w:val="30E75C0B"/>
    <w:multiLevelType w:val="hybridMultilevel"/>
    <w:tmpl w:val="839671F6"/>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2813A9A"/>
    <w:multiLevelType w:val="hybridMultilevel"/>
    <w:tmpl w:val="D8C2062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32B45466"/>
    <w:multiLevelType w:val="hybridMultilevel"/>
    <w:tmpl w:val="41C6AE18"/>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350C56C4"/>
    <w:multiLevelType w:val="hybridMultilevel"/>
    <w:tmpl w:val="DEECC91A"/>
    <w:lvl w:ilvl="0" w:tplc="FFFFFFFF">
      <w:start w:val="1"/>
      <w:numFmt w:val="decimal"/>
      <w:lvlText w:val="5.%1"/>
      <w:lvlJc w:val="left"/>
      <w:pPr>
        <w:ind w:left="360" w:hanging="360"/>
      </w:pPr>
      <w:rPr>
        <w:rFonts w:ascii="Arial" w:hAnsi="Arial"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361E5671"/>
    <w:multiLevelType w:val="hybridMultilevel"/>
    <w:tmpl w:val="0ACCAC3A"/>
    <w:lvl w:ilvl="0" w:tplc="D8385B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7C00EA1"/>
    <w:multiLevelType w:val="hybridMultilevel"/>
    <w:tmpl w:val="F176F44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3">
    <w:nsid w:val="3A9B7D99"/>
    <w:multiLevelType w:val="multilevel"/>
    <w:tmpl w:val="20D8598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78"/>
        </w:tabs>
        <w:ind w:left="778" w:hanging="360"/>
      </w:pPr>
      <w:rPr>
        <w:rFonts w:hint="default"/>
      </w:rPr>
    </w:lvl>
    <w:lvl w:ilvl="2">
      <w:start w:val="1"/>
      <w:numFmt w:val="decimal"/>
      <w:isLgl/>
      <w:lvlText w:val="%1.%2.%3"/>
      <w:lvlJc w:val="left"/>
      <w:pPr>
        <w:tabs>
          <w:tab w:val="num" w:pos="1196"/>
        </w:tabs>
        <w:ind w:left="1196" w:hanging="720"/>
      </w:pPr>
      <w:rPr>
        <w:rFonts w:hint="default"/>
      </w:rPr>
    </w:lvl>
    <w:lvl w:ilvl="3">
      <w:start w:val="1"/>
      <w:numFmt w:val="decimal"/>
      <w:isLgl/>
      <w:lvlText w:val="%1.%2.%3.%4"/>
      <w:lvlJc w:val="left"/>
      <w:pPr>
        <w:tabs>
          <w:tab w:val="num" w:pos="1614"/>
        </w:tabs>
        <w:ind w:left="1614" w:hanging="1080"/>
      </w:pPr>
      <w:rPr>
        <w:rFonts w:hint="default"/>
      </w:rPr>
    </w:lvl>
    <w:lvl w:ilvl="4">
      <w:start w:val="1"/>
      <w:numFmt w:val="decimal"/>
      <w:isLgl/>
      <w:lvlText w:val="%1.%2.%3.%4.%5"/>
      <w:lvlJc w:val="left"/>
      <w:pPr>
        <w:tabs>
          <w:tab w:val="num" w:pos="1672"/>
        </w:tabs>
        <w:ind w:left="1672" w:hanging="1080"/>
      </w:pPr>
      <w:rPr>
        <w:rFonts w:hint="default"/>
      </w:rPr>
    </w:lvl>
    <w:lvl w:ilvl="5">
      <w:start w:val="1"/>
      <w:numFmt w:val="decimal"/>
      <w:isLgl/>
      <w:lvlText w:val="%1.%2.%3.%4.%5.%6"/>
      <w:lvlJc w:val="left"/>
      <w:pPr>
        <w:tabs>
          <w:tab w:val="num" w:pos="2090"/>
        </w:tabs>
        <w:ind w:left="2090"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66"/>
        </w:tabs>
        <w:ind w:left="2566" w:hanging="1800"/>
      </w:pPr>
      <w:rPr>
        <w:rFonts w:hint="default"/>
      </w:rPr>
    </w:lvl>
    <w:lvl w:ilvl="8">
      <w:start w:val="1"/>
      <w:numFmt w:val="decimal"/>
      <w:isLgl/>
      <w:lvlText w:val="%1.%2.%3.%4.%5.%6.%7.%8.%9"/>
      <w:lvlJc w:val="left"/>
      <w:pPr>
        <w:tabs>
          <w:tab w:val="num" w:pos="2624"/>
        </w:tabs>
        <w:ind w:left="2624" w:hanging="1800"/>
      </w:pPr>
      <w:rPr>
        <w:rFonts w:hint="default"/>
      </w:rPr>
    </w:lvl>
  </w:abstractNum>
  <w:abstractNum w:abstractNumId="54">
    <w:nsid w:val="3AB14E2F"/>
    <w:multiLevelType w:val="hybridMultilevel"/>
    <w:tmpl w:val="77985FB2"/>
    <w:lvl w:ilvl="0" w:tplc="9056A3EE">
      <w:start w:val="1"/>
      <w:numFmt w:val="decimal"/>
      <w:lvlText w:val="5.%1"/>
      <w:lvlJc w:val="left"/>
      <w:pPr>
        <w:ind w:left="414"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nsid w:val="3CDE59B1"/>
    <w:multiLevelType w:val="hybridMultilevel"/>
    <w:tmpl w:val="53FA3754"/>
    <w:lvl w:ilvl="0" w:tplc="04090001">
      <w:start w:val="1"/>
      <w:numFmt w:val="decimal"/>
      <w:lvlText w:val="1.%1"/>
      <w:lvlJc w:val="left"/>
      <w:pPr>
        <w:ind w:left="720" w:hanging="360"/>
      </w:pPr>
      <w:rPr>
        <w:rFonts w:hint="default"/>
        <w:b w:val="0"/>
        <w:i w:val="0"/>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7">
    <w:nsid w:val="3E1038B1"/>
    <w:multiLevelType w:val="hybridMultilevel"/>
    <w:tmpl w:val="4A5072D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9E106FCC">
      <w:start w:val="1"/>
      <w:numFmt w:val="decimal"/>
      <w:lvlText w:val="%3."/>
      <w:lvlJc w:val="left"/>
      <w:pPr>
        <w:tabs>
          <w:tab w:val="num" w:pos="2160"/>
        </w:tabs>
        <w:ind w:left="2160" w:hanging="360"/>
      </w:pPr>
    </w:lvl>
    <w:lvl w:ilvl="3" w:tplc="5D7E23D2">
      <w:start w:val="1"/>
      <w:numFmt w:val="decimal"/>
      <w:lvlText w:val="%4."/>
      <w:lvlJc w:val="left"/>
      <w:pPr>
        <w:tabs>
          <w:tab w:val="num" w:pos="2880"/>
        </w:tabs>
        <w:ind w:left="2880" w:hanging="360"/>
      </w:pPr>
    </w:lvl>
    <w:lvl w:ilvl="4" w:tplc="9FE46684">
      <w:start w:val="1"/>
      <w:numFmt w:val="decimal"/>
      <w:lvlText w:val="%5."/>
      <w:lvlJc w:val="left"/>
      <w:pPr>
        <w:tabs>
          <w:tab w:val="num" w:pos="3600"/>
        </w:tabs>
        <w:ind w:left="3600" w:hanging="360"/>
      </w:pPr>
    </w:lvl>
    <w:lvl w:ilvl="5" w:tplc="3B0206D0">
      <w:start w:val="1"/>
      <w:numFmt w:val="decimal"/>
      <w:lvlText w:val="%6."/>
      <w:lvlJc w:val="left"/>
      <w:pPr>
        <w:tabs>
          <w:tab w:val="num" w:pos="4320"/>
        </w:tabs>
        <w:ind w:left="4320" w:hanging="360"/>
      </w:pPr>
    </w:lvl>
    <w:lvl w:ilvl="6" w:tplc="AF084964">
      <w:start w:val="1"/>
      <w:numFmt w:val="decimal"/>
      <w:lvlText w:val="%7."/>
      <w:lvlJc w:val="left"/>
      <w:pPr>
        <w:tabs>
          <w:tab w:val="num" w:pos="5040"/>
        </w:tabs>
        <w:ind w:left="5040" w:hanging="360"/>
      </w:pPr>
    </w:lvl>
    <w:lvl w:ilvl="7" w:tplc="1764A7EE">
      <w:start w:val="1"/>
      <w:numFmt w:val="decimal"/>
      <w:lvlText w:val="%8."/>
      <w:lvlJc w:val="left"/>
      <w:pPr>
        <w:tabs>
          <w:tab w:val="num" w:pos="5760"/>
        </w:tabs>
        <w:ind w:left="5760" w:hanging="360"/>
      </w:pPr>
    </w:lvl>
    <w:lvl w:ilvl="8" w:tplc="078CFEE6">
      <w:start w:val="1"/>
      <w:numFmt w:val="decimal"/>
      <w:lvlText w:val="%9."/>
      <w:lvlJc w:val="left"/>
      <w:pPr>
        <w:tabs>
          <w:tab w:val="num" w:pos="6480"/>
        </w:tabs>
        <w:ind w:left="6480" w:hanging="360"/>
      </w:pPr>
    </w:lvl>
  </w:abstractNum>
  <w:abstractNum w:abstractNumId="58">
    <w:nsid w:val="420D35E9"/>
    <w:multiLevelType w:val="hybridMultilevel"/>
    <w:tmpl w:val="CF6843B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43281B34"/>
    <w:multiLevelType w:val="hybridMultilevel"/>
    <w:tmpl w:val="D012E14E"/>
    <w:lvl w:ilvl="0" w:tplc="FC82B624">
      <w:start w:val="1"/>
      <w:numFmt w:val="decimal"/>
      <w:lvlText w:val="7.%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44372736"/>
    <w:multiLevelType w:val="hybridMultilevel"/>
    <w:tmpl w:val="DDF0C0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4A055C87"/>
    <w:multiLevelType w:val="hybridMultilevel"/>
    <w:tmpl w:val="E7462050"/>
    <w:lvl w:ilvl="0" w:tplc="04090001">
      <w:start w:val="1"/>
      <w:numFmt w:val="decimal"/>
      <w:lvlText w:val="4.%1"/>
      <w:lvlJc w:val="left"/>
      <w:pPr>
        <w:ind w:left="360" w:hanging="360"/>
      </w:pPr>
      <w:rPr>
        <w:rFonts w:ascii="Arial" w:hAnsi="Arial" w:hint="default"/>
        <w:b w:val="0"/>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4C2C70E3"/>
    <w:multiLevelType w:val="multilevel"/>
    <w:tmpl w:val="8440340A"/>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4">
    <w:nsid w:val="4CE360C2"/>
    <w:multiLevelType w:val="hybridMultilevel"/>
    <w:tmpl w:val="8BAA9D58"/>
    <w:lvl w:ilvl="0" w:tplc="FFFFFFFF">
      <w:start w:val="1"/>
      <w:numFmt w:val="bullet"/>
      <w:lvlText w:val=""/>
      <w:lvlJc w:val="left"/>
      <w:pPr>
        <w:ind w:left="700" w:hanging="360"/>
      </w:pPr>
      <w:rPr>
        <w:rFonts w:ascii="Wingdings" w:hAnsi="Wingdings"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65">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66">
    <w:nsid w:val="4E5A13CB"/>
    <w:multiLevelType w:val="hybridMultilevel"/>
    <w:tmpl w:val="2C7C10AC"/>
    <w:lvl w:ilvl="0" w:tplc="FFFFFFFF">
      <w:start w:val="1"/>
      <w:numFmt w:val="decimal"/>
      <w:lvlText w:val="1.%1"/>
      <w:lvlJc w:val="left"/>
      <w:pPr>
        <w:ind w:left="1062" w:hanging="360"/>
      </w:pPr>
      <w:rPr>
        <w:rFonts w:ascii="Arial" w:hAnsi="Arial" w:cs="Times New Roman" w:hint="default"/>
        <w:b w:val="0"/>
        <w:i w:val="0"/>
        <w:sz w:val="24"/>
        <w:szCs w:val="24"/>
      </w:rPr>
    </w:lvl>
    <w:lvl w:ilvl="1" w:tplc="FFFFFFFF">
      <w:start w:val="1"/>
      <w:numFmt w:val="lowerLetter"/>
      <w:lvlText w:val="%2."/>
      <w:lvlJc w:val="left"/>
      <w:pPr>
        <w:ind w:left="1782" w:hanging="360"/>
      </w:pPr>
    </w:lvl>
    <w:lvl w:ilvl="2" w:tplc="FFFFFFFF">
      <w:start w:val="1"/>
      <w:numFmt w:val="lowerRoman"/>
      <w:lvlText w:val="%3."/>
      <w:lvlJc w:val="right"/>
      <w:pPr>
        <w:ind w:left="2502" w:hanging="180"/>
      </w:pPr>
    </w:lvl>
    <w:lvl w:ilvl="3" w:tplc="FFFFFFFF">
      <w:start w:val="1"/>
      <w:numFmt w:val="decimal"/>
      <w:lvlText w:val="%4."/>
      <w:lvlJc w:val="left"/>
      <w:pPr>
        <w:ind w:left="3222" w:hanging="360"/>
      </w:pPr>
    </w:lvl>
    <w:lvl w:ilvl="4" w:tplc="FFFFFFFF">
      <w:start w:val="1"/>
      <w:numFmt w:val="lowerLetter"/>
      <w:lvlText w:val="%5."/>
      <w:lvlJc w:val="left"/>
      <w:pPr>
        <w:ind w:left="3942" w:hanging="360"/>
      </w:pPr>
    </w:lvl>
    <w:lvl w:ilvl="5" w:tplc="FFFFFFFF">
      <w:start w:val="1"/>
      <w:numFmt w:val="lowerRoman"/>
      <w:lvlText w:val="%6."/>
      <w:lvlJc w:val="right"/>
      <w:pPr>
        <w:ind w:left="4662" w:hanging="180"/>
      </w:pPr>
    </w:lvl>
    <w:lvl w:ilvl="6" w:tplc="FFFFFFFF">
      <w:start w:val="1"/>
      <w:numFmt w:val="decimal"/>
      <w:lvlText w:val="%7."/>
      <w:lvlJc w:val="left"/>
      <w:pPr>
        <w:ind w:left="5382" w:hanging="360"/>
      </w:pPr>
    </w:lvl>
    <w:lvl w:ilvl="7" w:tplc="FFFFFFFF">
      <w:start w:val="1"/>
      <w:numFmt w:val="lowerLetter"/>
      <w:lvlText w:val="%8."/>
      <w:lvlJc w:val="left"/>
      <w:pPr>
        <w:ind w:left="6102" w:hanging="360"/>
      </w:pPr>
    </w:lvl>
    <w:lvl w:ilvl="8" w:tplc="FFFFFFFF">
      <w:start w:val="1"/>
      <w:numFmt w:val="lowerRoman"/>
      <w:lvlText w:val="%9."/>
      <w:lvlJc w:val="right"/>
      <w:pPr>
        <w:ind w:left="6822" w:hanging="180"/>
      </w:pPr>
    </w:lvl>
  </w:abstractNum>
  <w:abstractNum w:abstractNumId="67">
    <w:nsid w:val="4F4E1FB1"/>
    <w:multiLevelType w:val="hybridMultilevel"/>
    <w:tmpl w:val="6E401034"/>
    <w:lvl w:ilvl="0" w:tplc="E7D8FB60">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502D2605"/>
    <w:multiLevelType w:val="hybridMultilevel"/>
    <w:tmpl w:val="A0A218F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nsid w:val="519C087C"/>
    <w:multiLevelType w:val="hybridMultilevel"/>
    <w:tmpl w:val="7F1003A2"/>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70">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nsid w:val="5493550A"/>
    <w:multiLevelType w:val="multilevel"/>
    <w:tmpl w:val="B928E1DA"/>
    <w:lvl w:ilvl="0">
      <w:start w:val="1"/>
      <w:numFmt w:val="decimal"/>
      <w:lvlText w:val="2.%1"/>
      <w:lvlJc w:val="left"/>
      <w:pPr>
        <w:tabs>
          <w:tab w:val="num" w:pos="360"/>
        </w:tabs>
        <w:ind w:left="360" w:hanging="360"/>
      </w:pPr>
      <w:rPr>
        <w:rFonts w:hint="default"/>
        <w:b w:val="0"/>
        <w:i w:val="0"/>
        <w:sz w:val="24"/>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72">
    <w:nsid w:val="55183EC7"/>
    <w:multiLevelType w:val="multilevel"/>
    <w:tmpl w:val="0FB4E616"/>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3">
    <w:nsid w:val="580D3C08"/>
    <w:multiLevelType w:val="multilevel"/>
    <w:tmpl w:val="B19EACBA"/>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4">
    <w:nsid w:val="584C347B"/>
    <w:multiLevelType w:val="hybridMultilevel"/>
    <w:tmpl w:val="4420F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75">
    <w:nsid w:val="59572580"/>
    <w:multiLevelType w:val="hybridMultilevel"/>
    <w:tmpl w:val="CE3C4FCE"/>
    <w:lvl w:ilvl="0" w:tplc="87B827E4">
      <w:start w:val="1"/>
      <w:numFmt w:val="decimal"/>
      <w:lvlText w:val="5.%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9600AF1"/>
    <w:multiLevelType w:val="hybridMultilevel"/>
    <w:tmpl w:val="09D22D58"/>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7">
    <w:nsid w:val="596663CB"/>
    <w:multiLevelType w:val="multilevel"/>
    <w:tmpl w:val="189EA30C"/>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78">
    <w:nsid w:val="59CA5DEA"/>
    <w:multiLevelType w:val="hybridMultilevel"/>
    <w:tmpl w:val="3BD60640"/>
    <w:lvl w:ilvl="0" w:tplc="FFFFFFFF">
      <w:start w:val="1"/>
      <w:numFmt w:val="decimal"/>
      <w:lvlText w:val="7.%1"/>
      <w:lvlJc w:val="left"/>
      <w:pPr>
        <w:ind w:left="360" w:hanging="360"/>
      </w:pPr>
      <w:rPr>
        <w:rFonts w:hint="default"/>
        <w:b w:val="0"/>
        <w:i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nsid w:val="5BDD05B7"/>
    <w:multiLevelType w:val="hybridMultilevel"/>
    <w:tmpl w:val="CBF28168"/>
    <w:lvl w:ilvl="0" w:tplc="57A25FA4">
      <w:start w:val="1"/>
      <w:numFmt w:val="decimal"/>
      <w:lvlText w:val="4.%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0">
    <w:nsid w:val="5BEB220B"/>
    <w:multiLevelType w:val="hybridMultilevel"/>
    <w:tmpl w:val="7A962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5E1D3BA2"/>
    <w:multiLevelType w:val="hybridMultilevel"/>
    <w:tmpl w:val="D04216D6"/>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5F091F87"/>
    <w:multiLevelType w:val="multilevel"/>
    <w:tmpl w:val="7EA60A40"/>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3">
    <w:nsid w:val="61357A9A"/>
    <w:multiLevelType w:val="hybridMultilevel"/>
    <w:tmpl w:val="7EF6423C"/>
    <w:lvl w:ilvl="0" w:tplc="04090001">
      <w:start w:val="1"/>
      <w:numFmt w:val="bullet"/>
      <w:lvlText w:val=""/>
      <w:lvlJc w:val="left"/>
      <w:pPr>
        <w:ind w:left="50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616B1230"/>
    <w:multiLevelType w:val="hybridMultilevel"/>
    <w:tmpl w:val="00C6E672"/>
    <w:lvl w:ilvl="0" w:tplc="04090001">
      <w:start w:val="1"/>
      <w:numFmt w:val="decimal"/>
      <w:lvlText w:val="2.%1."/>
      <w:lvlJc w:val="left"/>
      <w:pPr>
        <w:ind w:left="1800" w:hanging="360"/>
      </w:pPr>
      <w:rPr>
        <w:rFonts w:ascii="Arial" w:hAnsi="Arial" w:cs="Times New Roman" w:hint="default"/>
        <w:b w:val="0"/>
        <w:i w:val="0"/>
        <w:sz w:val="24"/>
        <w:szCs w:val="24"/>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85">
    <w:nsid w:val="61C03E0A"/>
    <w:multiLevelType w:val="hybridMultilevel"/>
    <w:tmpl w:val="A898540E"/>
    <w:lvl w:ilvl="0" w:tplc="04090001">
      <w:start w:val="1"/>
      <w:numFmt w:val="bullet"/>
      <w:lvlText w:val=""/>
      <w:lvlJc w:val="left"/>
      <w:pPr>
        <w:ind w:left="5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nsid w:val="623E3DE9"/>
    <w:multiLevelType w:val="hybridMultilevel"/>
    <w:tmpl w:val="916C69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8">
    <w:nsid w:val="65C61928"/>
    <w:multiLevelType w:val="hybridMultilevel"/>
    <w:tmpl w:val="55A88D2C"/>
    <w:lvl w:ilvl="0" w:tplc="FFFFFFFF">
      <w:start w:val="1"/>
      <w:numFmt w:val="decimal"/>
      <w:lvlText w:val="7.%1"/>
      <w:lvlJc w:val="left"/>
      <w:pPr>
        <w:ind w:left="720" w:hanging="360"/>
      </w:pPr>
      <w:rPr>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9">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0">
    <w:nsid w:val="6AA516DA"/>
    <w:multiLevelType w:val="hybridMultilevel"/>
    <w:tmpl w:val="C30E8416"/>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nsid w:val="6CCE6D81"/>
    <w:multiLevelType w:val="hybridMultilevel"/>
    <w:tmpl w:val="9ADC7A36"/>
    <w:lvl w:ilvl="0" w:tplc="04070001">
      <w:start w:val="1"/>
      <w:numFmt w:val="decimal"/>
      <w:lvlText w:val="1.%1"/>
      <w:lvlJc w:val="left"/>
      <w:pPr>
        <w:ind w:left="720" w:hanging="360"/>
      </w:pPr>
      <w:rPr>
        <w:rFonts w:ascii="Arial" w:hAnsi="Arial" w:cs="Times New Roman" w:hint="default"/>
        <w:b w:val="0"/>
        <w:i w:val="0"/>
        <w:sz w:val="20"/>
      </w:rPr>
    </w:lvl>
    <w:lvl w:ilvl="1" w:tplc="E96A48DA">
      <w:start w:val="1"/>
      <w:numFmt w:val="decimal"/>
      <w:lvlText w:val="1.%2"/>
      <w:lvlJc w:val="left"/>
      <w:pPr>
        <w:ind w:left="360" w:hanging="360"/>
      </w:pPr>
      <w:rPr>
        <w:rFonts w:ascii="Arial" w:hAnsi="Arial" w:cs="Times New Roman" w:hint="default"/>
        <w:b w:val="0"/>
        <w:i w:val="0"/>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nsid w:val="702E582A"/>
    <w:multiLevelType w:val="hybridMultilevel"/>
    <w:tmpl w:val="1D2A1B5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nsid w:val="730A25A8"/>
    <w:multiLevelType w:val="multilevel"/>
    <w:tmpl w:val="323A5EE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645"/>
        </w:tabs>
        <w:ind w:left="645" w:hanging="465"/>
      </w:pPr>
      <w:rPr>
        <w:rFonts w:hint="default"/>
        <w:b w:val="0"/>
        <w:i w:val="0"/>
        <w:sz w:val="24"/>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4">
    <w:nsid w:val="741D3CAB"/>
    <w:multiLevelType w:val="hybridMultilevel"/>
    <w:tmpl w:val="476A1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95">
    <w:nsid w:val="75911C59"/>
    <w:multiLevelType w:val="hybridMultilevel"/>
    <w:tmpl w:val="7F06688A"/>
    <w:lvl w:ilvl="0" w:tplc="FFFFFFFF">
      <w:start w:val="1"/>
      <w:numFmt w:val="decimal"/>
      <w:lvlText w:val="2.%1."/>
      <w:lvlJc w:val="left"/>
      <w:pPr>
        <w:ind w:left="720" w:hanging="360"/>
      </w:pPr>
      <w:rPr>
        <w:rFonts w:ascii="Arial" w:hAnsi="Arial" w:hint="default"/>
        <w:b w:val="0"/>
        <w:i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nsid w:val="768D4EC1"/>
    <w:multiLevelType w:val="hybridMultilevel"/>
    <w:tmpl w:val="2A56A5E2"/>
    <w:lvl w:ilvl="0" w:tplc="B12EBA7A">
      <w:start w:val="1"/>
      <w:numFmt w:val="decimal"/>
      <w:lvlText w:val="3.%1"/>
      <w:lvlJc w:val="left"/>
      <w:pPr>
        <w:ind w:left="360" w:hanging="360"/>
      </w:pPr>
      <w:rPr>
        <w:rFonts w:ascii="Arial" w:hAnsi="Arial" w:cs="Times New Roman"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nsid w:val="77606935"/>
    <w:multiLevelType w:val="hybridMultilevel"/>
    <w:tmpl w:val="A22A9EF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8">
    <w:nsid w:val="786E5B30"/>
    <w:multiLevelType w:val="hybridMultilevel"/>
    <w:tmpl w:val="15FE2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9">
    <w:nsid w:val="79784EC3"/>
    <w:multiLevelType w:val="hybridMultilevel"/>
    <w:tmpl w:val="9A8C6D58"/>
    <w:lvl w:ilvl="0" w:tplc="0D8C1BDA">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7A461805"/>
    <w:multiLevelType w:val="hybridMultilevel"/>
    <w:tmpl w:val="63423D3E"/>
    <w:lvl w:ilvl="0" w:tplc="FFFFFFFF">
      <w:start w:val="1"/>
      <w:numFmt w:val="decimal"/>
      <w:lvlText w:val="5.%1"/>
      <w:lvlJc w:val="left"/>
      <w:pPr>
        <w:ind w:left="720" w:hanging="360"/>
      </w:pPr>
      <w:rPr>
        <w:rFonts w:ascii="Arial" w:hAnsi="Arial" w:cs="Times New Roman" w:hint="default"/>
        <w:b w:val="0"/>
        <w:i w:val="0"/>
        <w:sz w:val="24"/>
        <w:szCs w:val="24"/>
      </w:rPr>
    </w:lvl>
    <w:lvl w:ilvl="1" w:tplc="0409000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nsid w:val="7A58590F"/>
    <w:multiLevelType w:val="hybridMultilevel"/>
    <w:tmpl w:val="C77EACDC"/>
    <w:lvl w:ilvl="0" w:tplc="7B98DB08">
      <w:start w:val="1"/>
      <w:numFmt w:val="decimal"/>
      <w:lvlText w:val="3.%1"/>
      <w:lvlJc w:val="left"/>
      <w:pPr>
        <w:ind w:left="720" w:hanging="360"/>
      </w:pPr>
      <w:rPr>
        <w:rFonts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3">
    <w:nsid w:val="7BC21D29"/>
    <w:multiLevelType w:val="hybridMultilevel"/>
    <w:tmpl w:val="ACEEA1B2"/>
    <w:lvl w:ilvl="0" w:tplc="FFFFFFFF">
      <w:start w:val="1"/>
      <w:numFmt w:val="bullet"/>
      <w:lvlText w:val=""/>
      <w:lvlJc w:val="left"/>
      <w:pPr>
        <w:ind w:left="2142" w:hanging="360"/>
      </w:pPr>
      <w:rPr>
        <w:rFonts w:ascii="Symbol" w:hAnsi="Symbol" w:hint="default"/>
      </w:rPr>
    </w:lvl>
    <w:lvl w:ilvl="1" w:tplc="7AE4E1EC" w:tentative="1">
      <w:start w:val="1"/>
      <w:numFmt w:val="bullet"/>
      <w:lvlText w:val="o"/>
      <w:lvlJc w:val="left"/>
      <w:pPr>
        <w:ind w:left="2862" w:hanging="360"/>
      </w:pPr>
      <w:rPr>
        <w:rFonts w:ascii="Courier New" w:hAnsi="Courier New" w:cs="Courier New" w:hint="default"/>
      </w:rPr>
    </w:lvl>
    <w:lvl w:ilvl="2" w:tplc="FFFFFFFF" w:tentative="1">
      <w:start w:val="1"/>
      <w:numFmt w:val="bullet"/>
      <w:lvlText w:val=""/>
      <w:lvlJc w:val="left"/>
      <w:pPr>
        <w:ind w:left="3582" w:hanging="360"/>
      </w:pPr>
      <w:rPr>
        <w:rFonts w:ascii="Wingdings" w:hAnsi="Wingdings" w:hint="default"/>
      </w:rPr>
    </w:lvl>
    <w:lvl w:ilvl="3" w:tplc="FFFFFFFF" w:tentative="1">
      <w:start w:val="1"/>
      <w:numFmt w:val="bullet"/>
      <w:lvlText w:val=""/>
      <w:lvlJc w:val="left"/>
      <w:pPr>
        <w:ind w:left="4302" w:hanging="360"/>
      </w:pPr>
      <w:rPr>
        <w:rFonts w:ascii="Symbol" w:hAnsi="Symbol" w:hint="default"/>
      </w:rPr>
    </w:lvl>
    <w:lvl w:ilvl="4" w:tplc="FFFFFFFF" w:tentative="1">
      <w:start w:val="1"/>
      <w:numFmt w:val="bullet"/>
      <w:lvlText w:val="o"/>
      <w:lvlJc w:val="left"/>
      <w:pPr>
        <w:ind w:left="5022" w:hanging="360"/>
      </w:pPr>
      <w:rPr>
        <w:rFonts w:ascii="Courier New" w:hAnsi="Courier New" w:cs="Courier New" w:hint="default"/>
      </w:rPr>
    </w:lvl>
    <w:lvl w:ilvl="5" w:tplc="FFFFFFFF" w:tentative="1">
      <w:start w:val="1"/>
      <w:numFmt w:val="bullet"/>
      <w:lvlText w:val=""/>
      <w:lvlJc w:val="left"/>
      <w:pPr>
        <w:ind w:left="5742" w:hanging="360"/>
      </w:pPr>
      <w:rPr>
        <w:rFonts w:ascii="Wingdings" w:hAnsi="Wingdings" w:hint="default"/>
      </w:rPr>
    </w:lvl>
    <w:lvl w:ilvl="6" w:tplc="FFFFFFFF" w:tentative="1">
      <w:start w:val="1"/>
      <w:numFmt w:val="bullet"/>
      <w:lvlText w:val=""/>
      <w:lvlJc w:val="left"/>
      <w:pPr>
        <w:ind w:left="6462" w:hanging="360"/>
      </w:pPr>
      <w:rPr>
        <w:rFonts w:ascii="Symbol" w:hAnsi="Symbol" w:hint="default"/>
      </w:rPr>
    </w:lvl>
    <w:lvl w:ilvl="7" w:tplc="FFFFFFFF" w:tentative="1">
      <w:start w:val="1"/>
      <w:numFmt w:val="bullet"/>
      <w:lvlText w:val="o"/>
      <w:lvlJc w:val="left"/>
      <w:pPr>
        <w:ind w:left="7182" w:hanging="360"/>
      </w:pPr>
      <w:rPr>
        <w:rFonts w:ascii="Courier New" w:hAnsi="Courier New" w:cs="Courier New" w:hint="default"/>
      </w:rPr>
    </w:lvl>
    <w:lvl w:ilvl="8" w:tplc="FFFFFFFF" w:tentative="1">
      <w:start w:val="1"/>
      <w:numFmt w:val="bullet"/>
      <w:lvlText w:val=""/>
      <w:lvlJc w:val="left"/>
      <w:pPr>
        <w:ind w:left="7902" w:hanging="360"/>
      </w:pPr>
      <w:rPr>
        <w:rFonts w:ascii="Wingdings" w:hAnsi="Wingdings" w:hint="default"/>
      </w:rPr>
    </w:lvl>
  </w:abstractNum>
  <w:abstractNum w:abstractNumId="104">
    <w:nsid w:val="7C307E9F"/>
    <w:multiLevelType w:val="hybridMultilevel"/>
    <w:tmpl w:val="D6B6ACBE"/>
    <w:lvl w:ilvl="0" w:tplc="04090001">
      <w:start w:val="1"/>
      <w:numFmt w:val="bullet"/>
      <w:lvlText w:val=""/>
      <w:lvlJc w:val="left"/>
      <w:pPr>
        <w:ind w:left="972" w:hanging="360"/>
      </w:pPr>
      <w:rPr>
        <w:rFonts w:ascii="Symbol" w:hAnsi="Symbol" w:hint="default"/>
        <w:color w:val="auto"/>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05">
    <w:nsid w:val="7DD8122C"/>
    <w:multiLevelType w:val="hybridMultilevel"/>
    <w:tmpl w:val="8794BE56"/>
    <w:lvl w:ilvl="0" w:tplc="856C15A0">
      <w:start w:val="1"/>
      <w:numFmt w:val="decimal"/>
      <w:lvlText w:val="2.%1"/>
      <w:lvlJc w:val="left"/>
      <w:pPr>
        <w:ind w:left="360" w:hanging="360"/>
      </w:pPr>
      <w:rPr>
        <w:rFonts w:ascii="Arial" w:hAnsi="Arial" w:cs="Times New Roman" w:hint="default"/>
        <w:b w:val="0"/>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6">
    <w:nsid w:val="7EBF48E6"/>
    <w:multiLevelType w:val="multilevel"/>
    <w:tmpl w:val="FC38B87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num w:numId="1">
    <w:abstractNumId w:val="65"/>
  </w:num>
  <w:num w:numId="2">
    <w:abstractNumId w:val="42"/>
  </w:num>
  <w:num w:numId="3">
    <w:abstractNumId w:val="25"/>
  </w:num>
  <w:num w:numId="4">
    <w:abstractNumId w:val="95"/>
  </w:num>
  <w:num w:numId="5">
    <w:abstractNumId w:val="12"/>
  </w:num>
  <w:num w:numId="6">
    <w:abstractNumId w:val="61"/>
  </w:num>
  <w:num w:numId="7">
    <w:abstractNumId w:val="48"/>
  </w:num>
  <w:num w:numId="8">
    <w:abstractNumId w:val="16"/>
  </w:num>
  <w:num w:numId="9">
    <w:abstractNumId w:val="78"/>
  </w:num>
  <w:num w:numId="10">
    <w:abstractNumId w:val="51"/>
  </w:num>
  <w:num w:numId="11">
    <w:abstractNumId w:val="97"/>
  </w:num>
  <w:num w:numId="12">
    <w:abstractNumId w:val="31"/>
  </w:num>
  <w:num w:numId="13">
    <w:abstractNumId w:val="90"/>
  </w:num>
  <w:num w:numId="14">
    <w:abstractNumId w:val="81"/>
  </w:num>
  <w:num w:numId="15">
    <w:abstractNumId w:val="45"/>
  </w:num>
  <w:num w:numId="16">
    <w:abstractNumId w:val="13"/>
  </w:num>
  <w:num w:numId="17">
    <w:abstractNumId w:val="20"/>
  </w:num>
  <w:num w:numId="18">
    <w:abstractNumId w:val="0"/>
  </w:num>
  <w:num w:numId="19">
    <w:abstractNumId w:val="33"/>
  </w:num>
  <w:num w:numId="20">
    <w:abstractNumId w:val="99"/>
  </w:num>
  <w:num w:numId="21">
    <w:abstractNumId w:val="96"/>
  </w:num>
  <w:num w:numId="22">
    <w:abstractNumId w:val="79"/>
  </w:num>
  <w:num w:numId="23">
    <w:abstractNumId w:val="69"/>
  </w:num>
  <w:num w:numId="24">
    <w:abstractNumId w:val="86"/>
  </w:num>
  <w:num w:numId="25">
    <w:abstractNumId w:val="60"/>
  </w:num>
  <w:num w:numId="26">
    <w:abstractNumId w:val="98"/>
  </w:num>
  <w:num w:numId="27">
    <w:abstractNumId w:val="101"/>
  </w:num>
  <w:num w:numId="28">
    <w:abstractNumId w:val="35"/>
  </w:num>
  <w:num w:numId="29">
    <w:abstractNumId w:val="75"/>
  </w:num>
  <w:num w:numId="30">
    <w:abstractNumId w:val="64"/>
  </w:num>
  <w:num w:numId="31">
    <w:abstractNumId w:val="26"/>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
  </w:num>
  <w:num w:numId="43">
    <w:abstractNumId w:val="55"/>
  </w:num>
  <w:num w:numId="44">
    <w:abstractNumId w:val="29"/>
  </w:num>
  <w:num w:numId="45">
    <w:abstractNumId w:val="36"/>
  </w:num>
  <w:num w:numId="46">
    <w:abstractNumId w:val="10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104"/>
  </w:num>
  <w:num w:numId="5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3"/>
  </w:num>
  <w:num w:numId="79">
    <w:abstractNumId w:val="7"/>
  </w:num>
  <w:num w:numId="80">
    <w:abstractNumId w:val="17"/>
  </w:num>
  <w:num w:numId="81">
    <w:abstractNumId w:val="32"/>
  </w:num>
  <w:num w:numId="8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num>
  <w:num w:numId="85">
    <w:abstractNumId w:val="34"/>
  </w:num>
  <w:num w:numId="86">
    <w:abstractNumId w:val="94"/>
  </w:num>
  <w:num w:numId="87">
    <w:abstractNumId w:val="41"/>
  </w:num>
  <w:num w:numId="88">
    <w:abstractNumId w:val="80"/>
  </w:num>
  <w:num w:numId="89">
    <w:abstractNumId w:val="23"/>
  </w:num>
  <w:num w:numId="90">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0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68C1"/>
    <w:rsid w:val="00000995"/>
    <w:rsid w:val="0001201D"/>
    <w:rsid w:val="0002178C"/>
    <w:rsid w:val="000346C9"/>
    <w:rsid w:val="000368F7"/>
    <w:rsid w:val="00036F1F"/>
    <w:rsid w:val="000413F0"/>
    <w:rsid w:val="000416CE"/>
    <w:rsid w:val="00042B54"/>
    <w:rsid w:val="00043E74"/>
    <w:rsid w:val="000501DC"/>
    <w:rsid w:val="000576B9"/>
    <w:rsid w:val="00070B10"/>
    <w:rsid w:val="00071F31"/>
    <w:rsid w:val="00076923"/>
    <w:rsid w:val="00083453"/>
    <w:rsid w:val="000B096A"/>
    <w:rsid w:val="000E24DC"/>
    <w:rsid w:val="000F6D3D"/>
    <w:rsid w:val="00105928"/>
    <w:rsid w:val="001204B6"/>
    <w:rsid w:val="001338F7"/>
    <w:rsid w:val="00133E63"/>
    <w:rsid w:val="00141EFB"/>
    <w:rsid w:val="00141F2B"/>
    <w:rsid w:val="00143DED"/>
    <w:rsid w:val="00145F49"/>
    <w:rsid w:val="00154076"/>
    <w:rsid w:val="001622CB"/>
    <w:rsid w:val="0016519C"/>
    <w:rsid w:val="00173224"/>
    <w:rsid w:val="00182819"/>
    <w:rsid w:val="00182BD8"/>
    <w:rsid w:val="001A2D6A"/>
    <w:rsid w:val="001A419F"/>
    <w:rsid w:val="001A4FDA"/>
    <w:rsid w:val="001A6EC2"/>
    <w:rsid w:val="001B18A9"/>
    <w:rsid w:val="001B5C09"/>
    <w:rsid w:val="001D05C9"/>
    <w:rsid w:val="001D14B2"/>
    <w:rsid w:val="001D25D3"/>
    <w:rsid w:val="001D62DD"/>
    <w:rsid w:val="001F2365"/>
    <w:rsid w:val="001F4AB0"/>
    <w:rsid w:val="001F58B9"/>
    <w:rsid w:val="00203FE6"/>
    <w:rsid w:val="002201D6"/>
    <w:rsid w:val="0023114B"/>
    <w:rsid w:val="00245A37"/>
    <w:rsid w:val="00245E70"/>
    <w:rsid w:val="002515BF"/>
    <w:rsid w:val="00260038"/>
    <w:rsid w:val="00265335"/>
    <w:rsid w:val="00265B62"/>
    <w:rsid w:val="00271258"/>
    <w:rsid w:val="002866D9"/>
    <w:rsid w:val="00287A6A"/>
    <w:rsid w:val="00293E42"/>
    <w:rsid w:val="002A5726"/>
    <w:rsid w:val="002C093A"/>
    <w:rsid w:val="002C134E"/>
    <w:rsid w:val="002C24B7"/>
    <w:rsid w:val="002C692C"/>
    <w:rsid w:val="002D404C"/>
    <w:rsid w:val="002D50E5"/>
    <w:rsid w:val="002E33A3"/>
    <w:rsid w:val="002F7D15"/>
    <w:rsid w:val="0030021D"/>
    <w:rsid w:val="0030294E"/>
    <w:rsid w:val="003301FD"/>
    <w:rsid w:val="00334549"/>
    <w:rsid w:val="003352C4"/>
    <w:rsid w:val="003375E6"/>
    <w:rsid w:val="00342F8F"/>
    <w:rsid w:val="00355438"/>
    <w:rsid w:val="0036069C"/>
    <w:rsid w:val="00363F83"/>
    <w:rsid w:val="0036558D"/>
    <w:rsid w:val="0037417E"/>
    <w:rsid w:val="00374963"/>
    <w:rsid w:val="00384682"/>
    <w:rsid w:val="003B3EEF"/>
    <w:rsid w:val="003B6FB1"/>
    <w:rsid w:val="003C5AFD"/>
    <w:rsid w:val="003D0103"/>
    <w:rsid w:val="003D1F59"/>
    <w:rsid w:val="003D68C1"/>
    <w:rsid w:val="003E1BFE"/>
    <w:rsid w:val="003E1CE6"/>
    <w:rsid w:val="003E65B8"/>
    <w:rsid w:val="003F2B75"/>
    <w:rsid w:val="003F5838"/>
    <w:rsid w:val="00401440"/>
    <w:rsid w:val="0040750A"/>
    <w:rsid w:val="004141E4"/>
    <w:rsid w:val="0041673C"/>
    <w:rsid w:val="0041695E"/>
    <w:rsid w:val="00430215"/>
    <w:rsid w:val="00432507"/>
    <w:rsid w:val="00437888"/>
    <w:rsid w:val="00443963"/>
    <w:rsid w:val="00444252"/>
    <w:rsid w:val="00450CAB"/>
    <w:rsid w:val="0046106F"/>
    <w:rsid w:val="00465878"/>
    <w:rsid w:val="00476F83"/>
    <w:rsid w:val="00477622"/>
    <w:rsid w:val="004776C9"/>
    <w:rsid w:val="004812AB"/>
    <w:rsid w:val="004821CD"/>
    <w:rsid w:val="004A0C45"/>
    <w:rsid w:val="004A364A"/>
    <w:rsid w:val="004B3476"/>
    <w:rsid w:val="004C29ED"/>
    <w:rsid w:val="004D152A"/>
    <w:rsid w:val="004E0396"/>
    <w:rsid w:val="004E0679"/>
    <w:rsid w:val="004E0F93"/>
    <w:rsid w:val="004E1A98"/>
    <w:rsid w:val="004E515F"/>
    <w:rsid w:val="004F12B5"/>
    <w:rsid w:val="004F5247"/>
    <w:rsid w:val="00505267"/>
    <w:rsid w:val="00512FF4"/>
    <w:rsid w:val="00541F8C"/>
    <w:rsid w:val="00554615"/>
    <w:rsid w:val="00554CAD"/>
    <w:rsid w:val="00580139"/>
    <w:rsid w:val="0059634A"/>
    <w:rsid w:val="005C24D2"/>
    <w:rsid w:val="005C35E3"/>
    <w:rsid w:val="005D3886"/>
    <w:rsid w:val="005D4405"/>
    <w:rsid w:val="005D71FB"/>
    <w:rsid w:val="005E3835"/>
    <w:rsid w:val="005E475E"/>
    <w:rsid w:val="005F3426"/>
    <w:rsid w:val="005F455D"/>
    <w:rsid w:val="006122B9"/>
    <w:rsid w:val="0061544C"/>
    <w:rsid w:val="00622573"/>
    <w:rsid w:val="0062470E"/>
    <w:rsid w:val="00640491"/>
    <w:rsid w:val="0064349C"/>
    <w:rsid w:val="00644428"/>
    <w:rsid w:val="00646606"/>
    <w:rsid w:val="006527A2"/>
    <w:rsid w:val="00673872"/>
    <w:rsid w:val="00687C5B"/>
    <w:rsid w:val="00696BA3"/>
    <w:rsid w:val="006B6915"/>
    <w:rsid w:val="006C772E"/>
    <w:rsid w:val="006E1686"/>
    <w:rsid w:val="006F01CD"/>
    <w:rsid w:val="006F1FCF"/>
    <w:rsid w:val="006F2769"/>
    <w:rsid w:val="007040AE"/>
    <w:rsid w:val="00714772"/>
    <w:rsid w:val="00751057"/>
    <w:rsid w:val="00757779"/>
    <w:rsid w:val="0076463B"/>
    <w:rsid w:val="00765297"/>
    <w:rsid w:val="00770DA6"/>
    <w:rsid w:val="00774C57"/>
    <w:rsid w:val="00794FA4"/>
    <w:rsid w:val="007C1CFA"/>
    <w:rsid w:val="007D767D"/>
    <w:rsid w:val="007E2050"/>
    <w:rsid w:val="007E6825"/>
    <w:rsid w:val="00804A61"/>
    <w:rsid w:val="00835062"/>
    <w:rsid w:val="00835182"/>
    <w:rsid w:val="0084162D"/>
    <w:rsid w:val="008525A3"/>
    <w:rsid w:val="008544FE"/>
    <w:rsid w:val="008701A8"/>
    <w:rsid w:val="008747F4"/>
    <w:rsid w:val="00882382"/>
    <w:rsid w:val="008A4F2F"/>
    <w:rsid w:val="008C1F1F"/>
    <w:rsid w:val="008C48B5"/>
    <w:rsid w:val="008F31AB"/>
    <w:rsid w:val="00906B7E"/>
    <w:rsid w:val="00907D94"/>
    <w:rsid w:val="00915C9E"/>
    <w:rsid w:val="00916652"/>
    <w:rsid w:val="00921F5C"/>
    <w:rsid w:val="0092765A"/>
    <w:rsid w:val="00931040"/>
    <w:rsid w:val="009367BA"/>
    <w:rsid w:val="00951F7C"/>
    <w:rsid w:val="009555F9"/>
    <w:rsid w:val="0096052D"/>
    <w:rsid w:val="00960C33"/>
    <w:rsid w:val="00981314"/>
    <w:rsid w:val="00981D68"/>
    <w:rsid w:val="009839D7"/>
    <w:rsid w:val="009A56DF"/>
    <w:rsid w:val="009C249B"/>
    <w:rsid w:val="009D03EA"/>
    <w:rsid w:val="009E447F"/>
    <w:rsid w:val="009F741D"/>
    <w:rsid w:val="00A05B3D"/>
    <w:rsid w:val="00A06F93"/>
    <w:rsid w:val="00A1139C"/>
    <w:rsid w:val="00A12DDA"/>
    <w:rsid w:val="00A15337"/>
    <w:rsid w:val="00A16EE3"/>
    <w:rsid w:val="00A20844"/>
    <w:rsid w:val="00A26CFC"/>
    <w:rsid w:val="00A27B2D"/>
    <w:rsid w:val="00A32A1D"/>
    <w:rsid w:val="00A4268F"/>
    <w:rsid w:val="00A4623B"/>
    <w:rsid w:val="00A55B25"/>
    <w:rsid w:val="00A769F2"/>
    <w:rsid w:val="00A86319"/>
    <w:rsid w:val="00AA6B8D"/>
    <w:rsid w:val="00AB6BEE"/>
    <w:rsid w:val="00AD5292"/>
    <w:rsid w:val="00AE5CE7"/>
    <w:rsid w:val="00AF2AF5"/>
    <w:rsid w:val="00B15ED2"/>
    <w:rsid w:val="00B171AB"/>
    <w:rsid w:val="00B371EC"/>
    <w:rsid w:val="00B55D4C"/>
    <w:rsid w:val="00B61D06"/>
    <w:rsid w:val="00B6729E"/>
    <w:rsid w:val="00B8278D"/>
    <w:rsid w:val="00B843BD"/>
    <w:rsid w:val="00B95AE8"/>
    <w:rsid w:val="00BA49D8"/>
    <w:rsid w:val="00BB4AB9"/>
    <w:rsid w:val="00BB7F16"/>
    <w:rsid w:val="00BC4CA4"/>
    <w:rsid w:val="00BF04A8"/>
    <w:rsid w:val="00BF27BB"/>
    <w:rsid w:val="00C05B8A"/>
    <w:rsid w:val="00C3772F"/>
    <w:rsid w:val="00C42F06"/>
    <w:rsid w:val="00C43E26"/>
    <w:rsid w:val="00C474C8"/>
    <w:rsid w:val="00C50256"/>
    <w:rsid w:val="00C57C13"/>
    <w:rsid w:val="00C63E4E"/>
    <w:rsid w:val="00C745D9"/>
    <w:rsid w:val="00C756BE"/>
    <w:rsid w:val="00C77E90"/>
    <w:rsid w:val="00C811EB"/>
    <w:rsid w:val="00C86992"/>
    <w:rsid w:val="00C92055"/>
    <w:rsid w:val="00C928F6"/>
    <w:rsid w:val="00C954FD"/>
    <w:rsid w:val="00C96FDB"/>
    <w:rsid w:val="00C97688"/>
    <w:rsid w:val="00CA0257"/>
    <w:rsid w:val="00CB05A5"/>
    <w:rsid w:val="00CB2A14"/>
    <w:rsid w:val="00CC5EBB"/>
    <w:rsid w:val="00CD08F5"/>
    <w:rsid w:val="00CD50E9"/>
    <w:rsid w:val="00CF1523"/>
    <w:rsid w:val="00D25FFF"/>
    <w:rsid w:val="00D37C4E"/>
    <w:rsid w:val="00D60813"/>
    <w:rsid w:val="00D76F4A"/>
    <w:rsid w:val="00D77C96"/>
    <w:rsid w:val="00D84A60"/>
    <w:rsid w:val="00DA17A5"/>
    <w:rsid w:val="00DA2D56"/>
    <w:rsid w:val="00DA79CA"/>
    <w:rsid w:val="00DB10BC"/>
    <w:rsid w:val="00DC798C"/>
    <w:rsid w:val="00DD0F55"/>
    <w:rsid w:val="00DD3520"/>
    <w:rsid w:val="00DE7D03"/>
    <w:rsid w:val="00DF6697"/>
    <w:rsid w:val="00E17D66"/>
    <w:rsid w:val="00E255D7"/>
    <w:rsid w:val="00E32504"/>
    <w:rsid w:val="00E3434F"/>
    <w:rsid w:val="00E41674"/>
    <w:rsid w:val="00E43BD7"/>
    <w:rsid w:val="00E64DC8"/>
    <w:rsid w:val="00E81997"/>
    <w:rsid w:val="00E8382D"/>
    <w:rsid w:val="00E8793A"/>
    <w:rsid w:val="00E9057F"/>
    <w:rsid w:val="00EC2EA1"/>
    <w:rsid w:val="00EC5678"/>
    <w:rsid w:val="00ED3B11"/>
    <w:rsid w:val="00EE389F"/>
    <w:rsid w:val="00F01922"/>
    <w:rsid w:val="00F0585C"/>
    <w:rsid w:val="00F10570"/>
    <w:rsid w:val="00F31AEB"/>
    <w:rsid w:val="00F3799D"/>
    <w:rsid w:val="00F43338"/>
    <w:rsid w:val="00F518DD"/>
    <w:rsid w:val="00F67B6B"/>
    <w:rsid w:val="00F71AFB"/>
    <w:rsid w:val="00F73302"/>
    <w:rsid w:val="00F765A3"/>
    <w:rsid w:val="00F77ECB"/>
    <w:rsid w:val="00F85754"/>
    <w:rsid w:val="00F87310"/>
    <w:rsid w:val="00FA031B"/>
    <w:rsid w:val="00FA60AE"/>
    <w:rsid w:val="00FD499A"/>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5,Char5"/>
    <w:basedOn w:val="Normal"/>
    <w:link w:val="BodyTextChar"/>
    <w:rsid w:val="003D68C1"/>
    <w:pPr>
      <w:spacing w:after="120" w:line="240" w:lineRule="auto"/>
    </w:pPr>
    <w:rPr>
      <w:rFonts w:ascii="Times New Roman" w:eastAsia="Times New Roman" w:hAnsi="Times New Roman" w:cs="Times New Roman"/>
      <w:sz w:val="24"/>
      <w:szCs w:val="24"/>
      <w:lang w:val="en-GB" w:eastAsia="de-DE"/>
    </w:rPr>
  </w:style>
  <w:style w:type="character" w:customStyle="1" w:styleId="BodyTextChar">
    <w:name w:val="Body Text Char"/>
    <w:aliases w:val=" Char5 Char,Char5 Char"/>
    <w:basedOn w:val="DefaultParagraphFont"/>
    <w:link w:val="BodyText"/>
    <w:rsid w:val="003D68C1"/>
    <w:rPr>
      <w:rFonts w:ascii="Times New Roman" w:eastAsia="Times New Roman" w:hAnsi="Times New Roman" w:cs="Times New Roman"/>
      <w:sz w:val="24"/>
      <w:szCs w:val="24"/>
      <w:lang w:val="en-GB" w:eastAsia="de-DE"/>
    </w:rPr>
  </w:style>
  <w:style w:type="character" w:styleId="Hyperlink">
    <w:name w:val="Hyperlink"/>
    <w:basedOn w:val="DefaultParagraphFont"/>
    <w:uiPriority w:val="99"/>
    <w:unhideWhenUsed/>
    <w:rsid w:val="003D68C1"/>
    <w:rPr>
      <w:color w:val="0000FF"/>
      <w:u w:val="single"/>
    </w:rPr>
  </w:style>
  <w:style w:type="paragraph" w:customStyle="1" w:styleId="Default">
    <w:name w:val="Default"/>
    <w:rsid w:val="001D25D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semiHidden/>
    <w:unhideWhenUsed/>
    <w:rsid w:val="00C05B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5B8A"/>
  </w:style>
  <w:style w:type="paragraph" w:styleId="Footer">
    <w:name w:val="footer"/>
    <w:basedOn w:val="Normal"/>
    <w:link w:val="FooterChar"/>
    <w:uiPriority w:val="99"/>
    <w:unhideWhenUsed/>
    <w:rsid w:val="00C05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B8A"/>
  </w:style>
  <w:style w:type="paragraph" w:styleId="BodyTextIndent">
    <w:name w:val="Body Text Indent"/>
    <w:basedOn w:val="Normal"/>
    <w:link w:val="BodyTextIndentChar"/>
    <w:uiPriority w:val="99"/>
    <w:semiHidden/>
    <w:unhideWhenUsed/>
    <w:rsid w:val="00554CAD"/>
    <w:pPr>
      <w:spacing w:after="120"/>
      <w:ind w:left="360"/>
    </w:pPr>
  </w:style>
  <w:style w:type="character" w:customStyle="1" w:styleId="BodyTextIndentChar">
    <w:name w:val="Body Text Indent Char"/>
    <w:basedOn w:val="DefaultParagraphFont"/>
    <w:link w:val="BodyTextIndent"/>
    <w:uiPriority w:val="99"/>
    <w:semiHidden/>
    <w:rsid w:val="00554CAD"/>
  </w:style>
  <w:style w:type="paragraph" w:styleId="BodyTextIndent2">
    <w:name w:val="Body Text Indent 2"/>
    <w:basedOn w:val="Normal"/>
    <w:link w:val="BodyTextIndent2Char"/>
    <w:uiPriority w:val="99"/>
    <w:semiHidden/>
    <w:unhideWhenUsed/>
    <w:rsid w:val="00554CAD"/>
    <w:pPr>
      <w:spacing w:after="120" w:line="480" w:lineRule="auto"/>
      <w:ind w:left="360"/>
    </w:pPr>
  </w:style>
  <w:style w:type="character" w:customStyle="1" w:styleId="BodyTextIndent2Char">
    <w:name w:val="Body Text Indent 2 Char"/>
    <w:basedOn w:val="DefaultParagraphFont"/>
    <w:link w:val="BodyTextIndent2"/>
    <w:uiPriority w:val="99"/>
    <w:semiHidden/>
    <w:rsid w:val="00554CAD"/>
  </w:style>
  <w:style w:type="paragraph" w:styleId="ListBullet">
    <w:name w:val="List Bullet"/>
    <w:basedOn w:val="List"/>
    <w:rsid w:val="00554CAD"/>
    <w:pPr>
      <w:keepNext/>
      <w:keepLines/>
      <w:numPr>
        <w:numId w:val="1"/>
      </w:numPr>
      <w:spacing w:before="40" w:after="40" w:line="240" w:lineRule="auto"/>
    </w:pPr>
    <w:rPr>
      <w:rFonts w:ascii="Times New Roman" w:eastAsia="Times New Roman" w:hAnsi="Times New Roman"/>
      <w:sz w:val="24"/>
    </w:rPr>
  </w:style>
  <w:style w:type="paragraph" w:styleId="List">
    <w:name w:val="List"/>
    <w:basedOn w:val="Normal"/>
    <w:unhideWhenUsed/>
    <w:rsid w:val="00554CAD"/>
    <w:pPr>
      <w:ind w:left="360" w:hanging="360"/>
      <w:contextualSpacing/>
    </w:pPr>
    <w:rPr>
      <w:rFonts w:ascii="Calibri" w:eastAsia="Calibri" w:hAnsi="Calibri" w:cs="Times New Roman"/>
    </w:rPr>
  </w:style>
  <w:style w:type="character" w:customStyle="1" w:styleId="SpecialBold">
    <w:name w:val="Special Bold"/>
    <w:basedOn w:val="DefaultParagraphFont"/>
    <w:uiPriority w:val="1"/>
    <w:qFormat/>
    <w:rsid w:val="00554CAD"/>
    <w:rPr>
      <w:b/>
      <w:spacing w:val="0"/>
    </w:rPr>
  </w:style>
  <w:style w:type="paragraph" w:styleId="ListBullet2">
    <w:name w:val="List Bullet 2"/>
    <w:basedOn w:val="List2"/>
    <w:rsid w:val="00554CAD"/>
    <w:pPr>
      <w:keepLines/>
      <w:numPr>
        <w:numId w:val="2"/>
      </w:numPr>
      <w:spacing w:before="60" w:after="60" w:line="240" w:lineRule="auto"/>
    </w:pPr>
    <w:rPr>
      <w:rFonts w:ascii="Times New Roman" w:eastAsia="Times New Roman" w:hAnsi="Times New Roman" w:cs="Times New Roman"/>
      <w:sz w:val="24"/>
      <w:lang w:val="en-AU"/>
    </w:rPr>
  </w:style>
  <w:style w:type="paragraph" w:styleId="List2">
    <w:name w:val="List 2"/>
    <w:basedOn w:val="Normal"/>
    <w:uiPriority w:val="99"/>
    <w:semiHidden/>
    <w:unhideWhenUsed/>
    <w:rsid w:val="00554CAD"/>
    <w:pPr>
      <w:ind w:left="720" w:hanging="360"/>
      <w:contextualSpacing/>
    </w:pPr>
  </w:style>
  <w:style w:type="paragraph" w:customStyle="1" w:styleId="NormalWeb1">
    <w:name w:val="Normal (Web)1"/>
    <w:basedOn w:val="Normal"/>
    <w:rsid w:val="00A86319"/>
    <w:pPr>
      <w:spacing w:before="100" w:beforeAutospacing="1" w:after="100" w:afterAutospacing="1" w:line="240" w:lineRule="auto"/>
    </w:pPr>
    <w:rPr>
      <w:rFonts w:ascii="Arial" w:eastAsia="Times New Roman" w:hAnsi="Arial" w:cs="Arial"/>
      <w:color w:val="000000"/>
      <w:sz w:val="24"/>
      <w:szCs w:val="24"/>
    </w:rPr>
  </w:style>
  <w:style w:type="paragraph" w:customStyle="1" w:styleId="SuperHeading">
    <w:name w:val="SuperHeading"/>
    <w:basedOn w:val="Normal"/>
    <w:rsid w:val="00A86319"/>
    <w:pPr>
      <w:keepNext/>
      <w:keepLines/>
      <w:spacing w:before="240" w:after="120" w:line="240" w:lineRule="auto"/>
      <w:outlineLvl w:val="0"/>
    </w:pPr>
    <w:rPr>
      <w:rFonts w:ascii="Times New Roman" w:eastAsia="Times New Roman" w:hAnsi="Times New Roman" w:cs="Times New Roman"/>
      <w:b/>
      <w:sz w:val="28"/>
      <w:szCs w:val="20"/>
    </w:rPr>
  </w:style>
  <w:style w:type="paragraph" w:customStyle="1" w:styleId="BodyText1">
    <w:name w:val="Body Text 1"/>
    <w:basedOn w:val="Normal"/>
    <w:rsid w:val="00714772"/>
    <w:pPr>
      <w:widowControl w:val="0"/>
      <w:autoSpaceDE w:val="0"/>
      <w:autoSpaceDN w:val="0"/>
      <w:adjustRightInd w:val="0"/>
      <w:spacing w:after="160" w:line="240" w:lineRule="auto"/>
    </w:pPr>
    <w:rPr>
      <w:rFonts w:ascii="Arial" w:eastAsia="Times New Roman" w:hAnsi="Arial" w:cs="Arial"/>
      <w:sz w:val="20"/>
      <w:szCs w:val="20"/>
      <w:lang w:val="en-AU"/>
    </w:rPr>
  </w:style>
  <w:style w:type="character" w:customStyle="1" w:styleId="BoldandItalics">
    <w:name w:val="Bold and Italics"/>
    <w:qFormat/>
    <w:rsid w:val="00882382"/>
    <w:rPr>
      <w:b/>
      <w:i/>
      <w:u w:val="none"/>
    </w:rPr>
  </w:style>
  <w:style w:type="paragraph" w:styleId="ListBullet3">
    <w:name w:val="List Bullet 3"/>
    <w:basedOn w:val="Normal"/>
    <w:unhideWhenUsed/>
    <w:rsid w:val="00083453"/>
    <w:pPr>
      <w:numPr>
        <w:numId w:val="18"/>
      </w:numPr>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5E3835"/>
    <w:rPr>
      <w:color w:val="800080" w:themeColor="followedHyperlink"/>
      <w:u w:val="single"/>
    </w:rPr>
  </w:style>
  <w:style w:type="paragraph" w:customStyle="1" w:styleId="AllowPageBreak">
    <w:name w:val="AllowPageBreak"/>
    <w:rsid w:val="00070B10"/>
    <w:pPr>
      <w:widowControl w:val="0"/>
      <w:spacing w:after="0" w:line="240" w:lineRule="auto"/>
    </w:pPr>
    <w:rPr>
      <w:rFonts w:ascii="Times New Roman" w:eastAsia="Times New Roman" w:hAnsi="Times New Roman" w:cs="Times New Roman"/>
      <w:noProof/>
      <w:sz w:val="2"/>
      <w:szCs w:val="20"/>
      <w:lang w:val="en-AU"/>
    </w:rPr>
  </w:style>
  <w:style w:type="paragraph" w:styleId="BalloonText">
    <w:name w:val="Balloon Text"/>
    <w:basedOn w:val="Normal"/>
    <w:link w:val="BalloonTextChar"/>
    <w:uiPriority w:val="99"/>
    <w:semiHidden/>
    <w:unhideWhenUsed/>
    <w:rsid w:val="003B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EEF"/>
    <w:rPr>
      <w:rFonts w:ascii="Tahoma" w:hAnsi="Tahoma" w:cs="Tahoma"/>
      <w:sz w:val="16"/>
      <w:szCs w:val="16"/>
    </w:rPr>
  </w:style>
  <w:style w:type="paragraph" w:styleId="NormalWeb">
    <w:name w:val="Normal (Web)"/>
    <w:basedOn w:val="Normal"/>
    <w:uiPriority w:val="99"/>
    <w:semiHidden/>
    <w:unhideWhenUsed/>
    <w:rsid w:val="00C474C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79B5"/>
    <w:pPr>
      <w:spacing w:after="0" w:line="240" w:lineRule="auto"/>
    </w:pPr>
  </w:style>
  <w:style w:type="paragraph" w:styleId="ListParagraph">
    <w:name w:val="List Paragraph"/>
    <w:basedOn w:val="Normal"/>
    <w:uiPriority w:val="34"/>
    <w:qFormat/>
    <w:rsid w:val="003D1F59"/>
    <w:pPr>
      <w:spacing w:before="100" w:beforeAutospacing="1" w:after="100" w:afterAutospacing="1" w:line="240" w:lineRule="auto"/>
      <w:ind w:left="720" w:firstLine="144"/>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668">
      <w:bodyDiv w:val="1"/>
      <w:marLeft w:val="0"/>
      <w:marRight w:val="0"/>
      <w:marTop w:val="0"/>
      <w:marBottom w:val="0"/>
      <w:divBdr>
        <w:top w:val="none" w:sz="0" w:space="0" w:color="auto"/>
        <w:left w:val="none" w:sz="0" w:space="0" w:color="auto"/>
        <w:bottom w:val="none" w:sz="0" w:space="0" w:color="auto"/>
        <w:right w:val="none" w:sz="0" w:space="0" w:color="auto"/>
      </w:divBdr>
    </w:div>
    <w:div w:id="69038432">
      <w:bodyDiv w:val="1"/>
      <w:marLeft w:val="0"/>
      <w:marRight w:val="0"/>
      <w:marTop w:val="0"/>
      <w:marBottom w:val="0"/>
      <w:divBdr>
        <w:top w:val="none" w:sz="0" w:space="0" w:color="auto"/>
        <w:left w:val="none" w:sz="0" w:space="0" w:color="auto"/>
        <w:bottom w:val="none" w:sz="0" w:space="0" w:color="auto"/>
        <w:right w:val="none" w:sz="0" w:space="0" w:color="auto"/>
      </w:divBdr>
    </w:div>
    <w:div w:id="117796957">
      <w:bodyDiv w:val="1"/>
      <w:marLeft w:val="0"/>
      <w:marRight w:val="0"/>
      <w:marTop w:val="0"/>
      <w:marBottom w:val="0"/>
      <w:divBdr>
        <w:top w:val="none" w:sz="0" w:space="0" w:color="auto"/>
        <w:left w:val="none" w:sz="0" w:space="0" w:color="auto"/>
        <w:bottom w:val="none" w:sz="0" w:space="0" w:color="auto"/>
        <w:right w:val="none" w:sz="0" w:space="0" w:color="auto"/>
      </w:divBdr>
    </w:div>
    <w:div w:id="163132305">
      <w:bodyDiv w:val="1"/>
      <w:marLeft w:val="0"/>
      <w:marRight w:val="0"/>
      <w:marTop w:val="0"/>
      <w:marBottom w:val="0"/>
      <w:divBdr>
        <w:top w:val="none" w:sz="0" w:space="0" w:color="auto"/>
        <w:left w:val="none" w:sz="0" w:space="0" w:color="auto"/>
        <w:bottom w:val="none" w:sz="0" w:space="0" w:color="auto"/>
        <w:right w:val="none" w:sz="0" w:space="0" w:color="auto"/>
      </w:divBdr>
    </w:div>
    <w:div w:id="234897739">
      <w:bodyDiv w:val="1"/>
      <w:marLeft w:val="0"/>
      <w:marRight w:val="0"/>
      <w:marTop w:val="0"/>
      <w:marBottom w:val="0"/>
      <w:divBdr>
        <w:top w:val="none" w:sz="0" w:space="0" w:color="auto"/>
        <w:left w:val="none" w:sz="0" w:space="0" w:color="auto"/>
        <w:bottom w:val="none" w:sz="0" w:space="0" w:color="auto"/>
        <w:right w:val="none" w:sz="0" w:space="0" w:color="auto"/>
      </w:divBdr>
    </w:div>
    <w:div w:id="278729212">
      <w:bodyDiv w:val="1"/>
      <w:marLeft w:val="0"/>
      <w:marRight w:val="0"/>
      <w:marTop w:val="0"/>
      <w:marBottom w:val="0"/>
      <w:divBdr>
        <w:top w:val="none" w:sz="0" w:space="0" w:color="auto"/>
        <w:left w:val="none" w:sz="0" w:space="0" w:color="auto"/>
        <w:bottom w:val="none" w:sz="0" w:space="0" w:color="auto"/>
        <w:right w:val="none" w:sz="0" w:space="0" w:color="auto"/>
      </w:divBdr>
    </w:div>
    <w:div w:id="346254022">
      <w:bodyDiv w:val="1"/>
      <w:marLeft w:val="0"/>
      <w:marRight w:val="0"/>
      <w:marTop w:val="0"/>
      <w:marBottom w:val="0"/>
      <w:divBdr>
        <w:top w:val="none" w:sz="0" w:space="0" w:color="auto"/>
        <w:left w:val="none" w:sz="0" w:space="0" w:color="auto"/>
        <w:bottom w:val="none" w:sz="0" w:space="0" w:color="auto"/>
        <w:right w:val="none" w:sz="0" w:space="0" w:color="auto"/>
      </w:divBdr>
    </w:div>
    <w:div w:id="444078501">
      <w:bodyDiv w:val="1"/>
      <w:marLeft w:val="0"/>
      <w:marRight w:val="0"/>
      <w:marTop w:val="0"/>
      <w:marBottom w:val="0"/>
      <w:divBdr>
        <w:top w:val="none" w:sz="0" w:space="0" w:color="auto"/>
        <w:left w:val="none" w:sz="0" w:space="0" w:color="auto"/>
        <w:bottom w:val="none" w:sz="0" w:space="0" w:color="auto"/>
        <w:right w:val="none" w:sz="0" w:space="0" w:color="auto"/>
      </w:divBdr>
    </w:div>
    <w:div w:id="473644379">
      <w:bodyDiv w:val="1"/>
      <w:marLeft w:val="0"/>
      <w:marRight w:val="0"/>
      <w:marTop w:val="0"/>
      <w:marBottom w:val="0"/>
      <w:divBdr>
        <w:top w:val="none" w:sz="0" w:space="0" w:color="auto"/>
        <w:left w:val="none" w:sz="0" w:space="0" w:color="auto"/>
        <w:bottom w:val="none" w:sz="0" w:space="0" w:color="auto"/>
        <w:right w:val="none" w:sz="0" w:space="0" w:color="auto"/>
      </w:divBdr>
    </w:div>
    <w:div w:id="901478357">
      <w:bodyDiv w:val="1"/>
      <w:marLeft w:val="0"/>
      <w:marRight w:val="0"/>
      <w:marTop w:val="0"/>
      <w:marBottom w:val="0"/>
      <w:divBdr>
        <w:top w:val="none" w:sz="0" w:space="0" w:color="auto"/>
        <w:left w:val="none" w:sz="0" w:space="0" w:color="auto"/>
        <w:bottom w:val="none" w:sz="0" w:space="0" w:color="auto"/>
        <w:right w:val="none" w:sz="0" w:space="0" w:color="auto"/>
      </w:divBdr>
    </w:div>
    <w:div w:id="997270908">
      <w:bodyDiv w:val="1"/>
      <w:marLeft w:val="0"/>
      <w:marRight w:val="0"/>
      <w:marTop w:val="0"/>
      <w:marBottom w:val="0"/>
      <w:divBdr>
        <w:top w:val="none" w:sz="0" w:space="0" w:color="auto"/>
        <w:left w:val="none" w:sz="0" w:space="0" w:color="auto"/>
        <w:bottom w:val="none" w:sz="0" w:space="0" w:color="auto"/>
        <w:right w:val="none" w:sz="0" w:space="0" w:color="auto"/>
      </w:divBdr>
    </w:div>
    <w:div w:id="1042484129">
      <w:bodyDiv w:val="1"/>
      <w:marLeft w:val="0"/>
      <w:marRight w:val="0"/>
      <w:marTop w:val="0"/>
      <w:marBottom w:val="0"/>
      <w:divBdr>
        <w:top w:val="none" w:sz="0" w:space="0" w:color="auto"/>
        <w:left w:val="none" w:sz="0" w:space="0" w:color="auto"/>
        <w:bottom w:val="none" w:sz="0" w:space="0" w:color="auto"/>
        <w:right w:val="none" w:sz="0" w:space="0" w:color="auto"/>
      </w:divBdr>
    </w:div>
    <w:div w:id="1184635449">
      <w:bodyDiv w:val="1"/>
      <w:marLeft w:val="0"/>
      <w:marRight w:val="0"/>
      <w:marTop w:val="0"/>
      <w:marBottom w:val="0"/>
      <w:divBdr>
        <w:top w:val="none" w:sz="0" w:space="0" w:color="auto"/>
        <w:left w:val="none" w:sz="0" w:space="0" w:color="auto"/>
        <w:bottom w:val="none" w:sz="0" w:space="0" w:color="auto"/>
        <w:right w:val="none" w:sz="0" w:space="0" w:color="auto"/>
      </w:divBdr>
    </w:div>
    <w:div w:id="1282108211">
      <w:bodyDiv w:val="1"/>
      <w:marLeft w:val="0"/>
      <w:marRight w:val="0"/>
      <w:marTop w:val="0"/>
      <w:marBottom w:val="0"/>
      <w:divBdr>
        <w:top w:val="none" w:sz="0" w:space="0" w:color="auto"/>
        <w:left w:val="none" w:sz="0" w:space="0" w:color="auto"/>
        <w:bottom w:val="none" w:sz="0" w:space="0" w:color="auto"/>
        <w:right w:val="none" w:sz="0" w:space="0" w:color="auto"/>
      </w:divBdr>
    </w:div>
    <w:div w:id="1325281770">
      <w:bodyDiv w:val="1"/>
      <w:marLeft w:val="0"/>
      <w:marRight w:val="0"/>
      <w:marTop w:val="0"/>
      <w:marBottom w:val="0"/>
      <w:divBdr>
        <w:top w:val="none" w:sz="0" w:space="0" w:color="auto"/>
        <w:left w:val="none" w:sz="0" w:space="0" w:color="auto"/>
        <w:bottom w:val="none" w:sz="0" w:space="0" w:color="auto"/>
        <w:right w:val="none" w:sz="0" w:space="0" w:color="auto"/>
      </w:divBdr>
    </w:div>
    <w:div w:id="1416588083">
      <w:bodyDiv w:val="1"/>
      <w:marLeft w:val="0"/>
      <w:marRight w:val="0"/>
      <w:marTop w:val="0"/>
      <w:marBottom w:val="0"/>
      <w:divBdr>
        <w:top w:val="none" w:sz="0" w:space="0" w:color="auto"/>
        <w:left w:val="none" w:sz="0" w:space="0" w:color="auto"/>
        <w:bottom w:val="none" w:sz="0" w:space="0" w:color="auto"/>
        <w:right w:val="none" w:sz="0" w:space="0" w:color="auto"/>
      </w:divBdr>
    </w:div>
    <w:div w:id="1434590178">
      <w:bodyDiv w:val="1"/>
      <w:marLeft w:val="0"/>
      <w:marRight w:val="0"/>
      <w:marTop w:val="0"/>
      <w:marBottom w:val="0"/>
      <w:divBdr>
        <w:top w:val="none" w:sz="0" w:space="0" w:color="auto"/>
        <w:left w:val="none" w:sz="0" w:space="0" w:color="auto"/>
        <w:bottom w:val="none" w:sz="0" w:space="0" w:color="auto"/>
        <w:right w:val="none" w:sz="0" w:space="0" w:color="auto"/>
      </w:divBdr>
    </w:div>
    <w:div w:id="1435203644">
      <w:bodyDiv w:val="1"/>
      <w:marLeft w:val="0"/>
      <w:marRight w:val="0"/>
      <w:marTop w:val="0"/>
      <w:marBottom w:val="0"/>
      <w:divBdr>
        <w:top w:val="none" w:sz="0" w:space="0" w:color="auto"/>
        <w:left w:val="none" w:sz="0" w:space="0" w:color="auto"/>
        <w:bottom w:val="none" w:sz="0" w:space="0" w:color="auto"/>
        <w:right w:val="none" w:sz="0" w:space="0" w:color="auto"/>
      </w:divBdr>
    </w:div>
    <w:div w:id="1754352948">
      <w:bodyDiv w:val="1"/>
      <w:marLeft w:val="0"/>
      <w:marRight w:val="0"/>
      <w:marTop w:val="0"/>
      <w:marBottom w:val="0"/>
      <w:divBdr>
        <w:top w:val="none" w:sz="0" w:space="0" w:color="auto"/>
        <w:left w:val="none" w:sz="0" w:space="0" w:color="auto"/>
        <w:bottom w:val="none" w:sz="0" w:space="0" w:color="auto"/>
        <w:right w:val="none" w:sz="0" w:space="0" w:color="auto"/>
      </w:divBdr>
    </w:div>
    <w:div w:id="1763447236">
      <w:bodyDiv w:val="1"/>
      <w:marLeft w:val="0"/>
      <w:marRight w:val="0"/>
      <w:marTop w:val="0"/>
      <w:marBottom w:val="0"/>
      <w:divBdr>
        <w:top w:val="none" w:sz="0" w:space="0" w:color="auto"/>
        <w:left w:val="none" w:sz="0" w:space="0" w:color="auto"/>
        <w:bottom w:val="none" w:sz="0" w:space="0" w:color="auto"/>
        <w:right w:val="none" w:sz="0" w:space="0" w:color="auto"/>
      </w:divBdr>
    </w:div>
    <w:div w:id="1890064994">
      <w:bodyDiv w:val="1"/>
      <w:marLeft w:val="0"/>
      <w:marRight w:val="0"/>
      <w:marTop w:val="0"/>
      <w:marBottom w:val="0"/>
      <w:divBdr>
        <w:top w:val="none" w:sz="0" w:space="0" w:color="auto"/>
        <w:left w:val="none" w:sz="0" w:space="0" w:color="auto"/>
        <w:bottom w:val="none" w:sz="0" w:space="0" w:color="auto"/>
        <w:right w:val="none" w:sz="0" w:space="0" w:color="auto"/>
      </w:divBdr>
    </w:div>
    <w:div w:id="1903636246">
      <w:bodyDiv w:val="1"/>
      <w:marLeft w:val="0"/>
      <w:marRight w:val="0"/>
      <w:marTop w:val="0"/>
      <w:marBottom w:val="0"/>
      <w:divBdr>
        <w:top w:val="none" w:sz="0" w:space="0" w:color="auto"/>
        <w:left w:val="none" w:sz="0" w:space="0" w:color="auto"/>
        <w:bottom w:val="none" w:sz="0" w:space="0" w:color="auto"/>
        <w:right w:val="none" w:sz="0" w:space="0" w:color="auto"/>
      </w:divBdr>
    </w:div>
    <w:div w:id="212415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OS%20Logistics%20Operation%20%20Mgt%20L-%205.docx" TargetMode="External"/><Relationship Id="rId26" Type="http://schemas.openxmlformats.org/officeDocument/2006/relationships/hyperlink" Target="OS%20Terminal%20%20Operation%20L-4.doc" TargetMode="External"/><Relationship Id="rId3" Type="http://schemas.openxmlformats.org/officeDocument/2006/relationships/styles" Target="styles.xml"/><Relationship Id="rId21" Type="http://schemas.openxmlformats.org/officeDocument/2006/relationships/hyperlink" Target="OS%20Warehouse%20L3.docx"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OS%20%20Transort%20&amp;%20Logistics%20%20L-1.doc" TargetMode="External"/><Relationship Id="rId25" Type="http://schemas.openxmlformats.org/officeDocument/2006/relationships/hyperlink" Target="OS%20Terminal%20%20Operation%20L-3.docx" TargetMode="External"/><Relationship Id="rId2" Type="http://schemas.openxmlformats.org/officeDocument/2006/relationships/numbering" Target="numbering.xml"/><Relationship Id="rId16" Type="http://schemas.openxmlformats.org/officeDocument/2006/relationships/hyperlink" Target="OS%20Transport%20and%20Logistics%20%20Sup%20%20L-2.doc" TargetMode="External"/><Relationship Id="rId20" Type="http://schemas.openxmlformats.org/officeDocument/2006/relationships/hyperlink" Target="OS%20F%20F%20Op%20L-3.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OS%20F%20F%20Op%20Sup%20%20L-4.doc" TargetMode="External"/><Relationship Id="rId5" Type="http://schemas.openxmlformats.org/officeDocument/2006/relationships/settings" Target="settings.xml"/><Relationship Id="rId15" Type="http://schemas.openxmlformats.org/officeDocument/2006/relationships/hyperlink" Target="OS%20Fre%20Tran%20Log%20Op%20L3.docx" TargetMode="External"/><Relationship Id="rId23" Type="http://schemas.openxmlformats.org/officeDocument/2006/relationships/hyperlink" Target="OS%20Warehouse%20L4.docx"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OS%20F%20F%20Op%20Mgt%20%20L-5.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yperlink" Target="OS%20Fre%20Tran%20Log%20Supe%20L4.docx" TargetMode="External"/><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C9C07-14F7-4891-81B1-88D6BFF6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99</Pages>
  <Words>24840</Words>
  <Characters>141592</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Getiye</dc:creator>
  <cp:lastModifiedBy>tedo</cp:lastModifiedBy>
  <cp:revision>229</cp:revision>
  <cp:lastPrinted>2013-10-29T11:34:00Z</cp:lastPrinted>
  <dcterms:created xsi:type="dcterms:W3CDTF">2013-09-20T04:13:00Z</dcterms:created>
  <dcterms:modified xsi:type="dcterms:W3CDTF">2015-12-06T11:16:00Z</dcterms:modified>
</cp:coreProperties>
</file>